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778A728A">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72C571B4" w:rsidR="00181519" w:rsidRPr="00AA4A74" w:rsidRDefault="004575A5" w:rsidP="009E1B37">
      <w:pPr>
        <w:pStyle w:val="BodyText"/>
        <w:jc w:val="center"/>
        <w:rPr>
          <w:sz w:val="24"/>
          <w:szCs w:val="24"/>
        </w:rPr>
      </w:pPr>
      <w:r>
        <w:rPr>
          <w:sz w:val="24"/>
          <w:szCs w:val="24"/>
        </w:rPr>
        <w:t>Materials Management Division</w:t>
      </w:r>
    </w:p>
    <w:p w14:paraId="43968EAB" w14:textId="71AD1239" w:rsidR="00181519" w:rsidRDefault="004575A5" w:rsidP="009E1B37">
      <w:pPr>
        <w:pStyle w:val="Heading1"/>
        <w:jc w:val="center"/>
      </w:pPr>
      <w:r>
        <w:t>Form EQP5111 Attachment A3 – Waste Analysis Plan (WAP)</w:t>
      </w:r>
    </w:p>
    <w:p w14:paraId="1D307233" w14:textId="1D6743FE" w:rsidR="00761E8A" w:rsidRDefault="00761E8A" w:rsidP="009E1B37">
      <w:pPr>
        <w:rPr>
          <w:sz w:val="22"/>
          <w:szCs w:val="22"/>
        </w:rPr>
      </w:pPr>
    </w:p>
    <w:p w14:paraId="7ADEC4A9" w14:textId="77777777" w:rsidR="00F319DD" w:rsidRDefault="00F319DD" w:rsidP="009E1B37">
      <w:pPr>
        <w:rPr>
          <w:sz w:val="22"/>
          <w:szCs w:val="22"/>
        </w:rPr>
      </w:pPr>
    </w:p>
    <w:p w14:paraId="113A8BDC" w14:textId="6305FF5D" w:rsidR="0089795A" w:rsidRPr="00C930A4" w:rsidRDefault="0089795A" w:rsidP="0089795A">
      <w:pPr>
        <w:rPr>
          <w:rFonts w:eastAsia="Times New Roman" w:cs="Times New Roman"/>
        </w:rPr>
      </w:pPr>
      <w:r w:rsidRPr="00C930A4">
        <w:rPr>
          <w:rFonts w:eastAsia="Times New Roman" w:cs="Times New Roman"/>
        </w:rPr>
        <w:t xml:space="preserve">This document is an attachment to the Michigan Department of Environment, Great Lakes, and Energy’s </w:t>
      </w:r>
      <w:r w:rsidRPr="00C930A4">
        <w:rPr>
          <w:rFonts w:eastAsia="Times New Roman" w:cs="Times New Roman"/>
          <w:i/>
        </w:rPr>
        <w:t>Instructions for Completing Form EQP5111, Operating License Application Form for Hazardous Waste Treatment, Storage, and Disposal Facilities.</w:t>
      </w:r>
      <w:r w:rsidRPr="00C930A4">
        <w:rPr>
          <w:rFonts w:eastAsia="Times New Roman" w:cs="Times New Roman"/>
        </w:rPr>
        <w:t xml:space="preserve">  See Form EQP5111 for details on how to use this attachment.</w:t>
      </w:r>
    </w:p>
    <w:p w14:paraId="0E14248E" w14:textId="77777777" w:rsidR="0089795A" w:rsidRPr="00C930A4" w:rsidRDefault="0089795A" w:rsidP="0089795A">
      <w:pPr>
        <w:rPr>
          <w:rFonts w:eastAsia="Times New Roman" w:cs="Times New Roman"/>
        </w:rPr>
      </w:pPr>
    </w:p>
    <w:p w14:paraId="35CB26D1" w14:textId="77777777" w:rsidR="0089795A" w:rsidRPr="00C930A4" w:rsidRDefault="0089795A" w:rsidP="0089795A">
      <w:pPr>
        <w:tabs>
          <w:tab w:val="left" w:pos="0"/>
        </w:tabs>
        <w:rPr>
          <w:rFonts w:eastAsia="Times New Roman"/>
        </w:rPr>
      </w:pPr>
      <w:r w:rsidRPr="00C930A4">
        <w:rPr>
          <w:rFonts w:eastAsia="Times New Roman" w:cs="Times New Roman"/>
        </w:rPr>
        <w:t>The administrative rules promulgated pursuant to Part 111, Hazardous Waste Management, of Michigan’s Natural Resources and Environmental Protection Act, 1994 PA 451, as amended (Act 451), being R 299.9504, R 299.9508, and R 299.9605, and Title 40 of the Code of Federal Regulations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§§270.14(b)(3) and 264.13(b) and (c), establish requirements for WAPs for hazardous waste management facilities.  </w:t>
      </w:r>
      <w:r w:rsidRPr="00C930A4">
        <w:rPr>
          <w:rFonts w:eastAsia="Times New Roman"/>
        </w:rPr>
        <w:t>All references to 40 </w:t>
      </w:r>
      <w:smartTag w:uri="urn:schemas-microsoft-com:office:smarttags" w:element="stockticker">
        <w:r w:rsidRPr="00C930A4">
          <w:rPr>
            <w:rFonts w:eastAsia="Times New Roman"/>
          </w:rPr>
          <w:t>CFR</w:t>
        </w:r>
      </w:smartTag>
      <w:r w:rsidRPr="00C930A4">
        <w:rPr>
          <w:rFonts w:eastAsia="Times New Roman"/>
        </w:rPr>
        <w:t xml:space="preserve"> citations specified herein are adopted by reference in R 299.11003.</w:t>
      </w:r>
    </w:p>
    <w:p w14:paraId="4D9CE17D" w14:textId="77777777" w:rsidR="0089795A" w:rsidRPr="00C930A4" w:rsidRDefault="0089795A" w:rsidP="0089795A">
      <w:pPr>
        <w:tabs>
          <w:tab w:val="left" w:pos="0"/>
        </w:tabs>
        <w:rPr>
          <w:rFonts w:eastAsia="Times New Roman"/>
        </w:rPr>
      </w:pPr>
    </w:p>
    <w:p w14:paraId="16834FC8" w14:textId="77777777" w:rsidR="0089795A" w:rsidRPr="00C930A4" w:rsidRDefault="0089795A" w:rsidP="0089795A">
      <w:pPr>
        <w:rPr>
          <w:rFonts w:eastAsia="Times New Roman" w:cs="Times New Roman"/>
        </w:rPr>
      </w:pPr>
      <w:r w:rsidRPr="00C930A4">
        <w:rPr>
          <w:rFonts w:eastAsia="Times New Roman" w:cs="Times New Roman"/>
        </w:rPr>
        <w:t xml:space="preserve">This license application template addresses requirements for a WAP for the hazardous waste management units and the hazardous waste management facility for the </w:t>
      </w:r>
      <w:r w:rsidRPr="00536C69">
        <w:rPr>
          <w:rFonts w:eastAsia="Times New Roman" w:cs="Times New Roman"/>
          <w:i/>
        </w:rPr>
        <w:fldChar w:fldCharType="begin">
          <w:ffData>
            <w:name w:val="Text1"/>
            <w:enabled/>
            <w:calcOnExit w:val="0"/>
            <w:textInput>
              <w:default w:val="(Facility Name)"/>
            </w:textInput>
          </w:ffData>
        </w:fldChar>
      </w:r>
      <w:r w:rsidRPr="00536C69">
        <w:rPr>
          <w:rFonts w:eastAsia="Times New Roman" w:cs="Times New Roman"/>
          <w:i/>
        </w:rPr>
        <w:instrText xml:space="preserve"> FORMTEXT </w:instrText>
      </w:r>
      <w:r w:rsidRPr="00536C69">
        <w:rPr>
          <w:rFonts w:eastAsia="Times New Roman" w:cs="Times New Roman"/>
          <w:i/>
        </w:rPr>
      </w:r>
      <w:r w:rsidRPr="00536C69">
        <w:rPr>
          <w:rFonts w:eastAsia="Times New Roman" w:cs="Times New Roman"/>
          <w:i/>
        </w:rPr>
        <w:fldChar w:fldCharType="separate"/>
      </w:r>
      <w:r w:rsidRPr="00536C69">
        <w:rPr>
          <w:rFonts w:eastAsia="Times New Roman" w:cs="Times New Roman"/>
          <w:i/>
          <w:noProof/>
        </w:rPr>
        <w:t>[Facility Name]</w:t>
      </w:r>
      <w:r w:rsidRPr="00536C69">
        <w:rPr>
          <w:rFonts w:eastAsia="Times New Roman" w:cs="Times New Roman"/>
          <w:i/>
        </w:rPr>
        <w:fldChar w:fldCharType="end"/>
      </w:r>
      <w:r w:rsidRPr="00C930A4">
        <w:rPr>
          <w:rFonts w:eastAsia="Times New Roman" w:cs="Times New Roman"/>
        </w:rPr>
        <w:t xml:space="preserve"> facility.  All activities associated with the WAP will be conducted at the </w:t>
      </w:r>
      <w:r w:rsidRPr="00536C69">
        <w:rPr>
          <w:rFonts w:eastAsia="Times New Roman" w:cs="Times New Roman"/>
          <w:i/>
        </w:rPr>
        <w:fldChar w:fldCharType="begin">
          <w:ffData>
            <w:name w:val="Text2"/>
            <w:enabled/>
            <w:calcOnExit w:val="0"/>
            <w:textInput>
              <w:default w:val="(Facility Name and Address)"/>
            </w:textInput>
          </w:ffData>
        </w:fldChar>
      </w:r>
      <w:r w:rsidRPr="00536C69">
        <w:rPr>
          <w:rFonts w:eastAsia="Times New Roman" w:cs="Times New Roman"/>
          <w:i/>
        </w:rPr>
        <w:instrText xml:space="preserve"> FORMTEXT </w:instrText>
      </w:r>
      <w:r w:rsidRPr="00536C69">
        <w:rPr>
          <w:rFonts w:eastAsia="Times New Roman" w:cs="Times New Roman"/>
          <w:i/>
        </w:rPr>
      </w:r>
      <w:r w:rsidRPr="00536C69">
        <w:rPr>
          <w:rFonts w:eastAsia="Times New Roman" w:cs="Times New Roman"/>
          <w:i/>
        </w:rPr>
        <w:fldChar w:fldCharType="separate"/>
      </w:r>
      <w:r w:rsidRPr="00536C69">
        <w:rPr>
          <w:rFonts w:eastAsia="Times New Roman" w:cs="Times New Roman"/>
          <w:i/>
          <w:noProof/>
        </w:rPr>
        <w:t>[Facility Name, Address, City]</w:t>
      </w:r>
      <w:r w:rsidRPr="00536C69">
        <w:rPr>
          <w:rFonts w:eastAsia="Times New Roman" w:cs="Times New Roman"/>
          <w:i/>
        </w:rPr>
        <w:fldChar w:fldCharType="end"/>
      </w:r>
      <w:r w:rsidRPr="00C930A4">
        <w:rPr>
          <w:rFonts w:eastAsia="Times New Roman" w:cs="Times New Roman"/>
        </w:rPr>
        <w:t xml:space="preserve"> facility.</w:t>
      </w:r>
    </w:p>
    <w:p w14:paraId="46985731" w14:textId="77777777" w:rsidR="0089795A" w:rsidRPr="00C930A4" w:rsidRDefault="0089795A" w:rsidP="0089795A">
      <w:pPr>
        <w:rPr>
          <w:rFonts w:eastAsia="Times New Roman" w:cs="Times New Roman"/>
        </w:rPr>
      </w:pPr>
    </w:p>
    <w:p w14:paraId="5D55BABB" w14:textId="4C982AFF" w:rsidR="0089795A" w:rsidRPr="00536C69" w:rsidRDefault="0089795A" w:rsidP="0089795A">
      <w:pPr>
        <w:rPr>
          <w:rFonts w:eastAsia="Times New Roman" w:cs="Times New Roman"/>
          <w:iCs/>
        </w:rPr>
      </w:pPr>
      <w:r w:rsidRPr="00536C69">
        <w:rPr>
          <w:rFonts w:eastAsia="Times New Roman"/>
          <w:iCs/>
        </w:rPr>
        <w:t xml:space="preserve">Ensure that all samples collected for the purposes of waste characterization are collected, transported, analyzed, stored, and disposed </w:t>
      </w:r>
      <w:r w:rsidR="00257238">
        <w:rPr>
          <w:rFonts w:eastAsia="Times New Roman"/>
          <w:iCs/>
        </w:rPr>
        <w:t xml:space="preserve">of </w:t>
      </w:r>
      <w:r w:rsidRPr="00536C69">
        <w:rPr>
          <w:rFonts w:eastAsia="Times New Roman"/>
          <w:iCs/>
        </w:rPr>
        <w:t>by trained and qualified individuals in accordance with the Quality Assurance/Quality Control (QA/QC) Plan.  The QA/QC Plan should, at a minimum, include the written procedures outlined in “Test Methods for Evaluating Solid Waste, Physical/Chemical Methods,” U.S. Environmental Protection Agency (EPA) Publication No. SW</w:t>
      </w:r>
      <w:r w:rsidRPr="00536C69">
        <w:rPr>
          <w:rFonts w:eastAsia="Times New Roman"/>
          <w:iCs/>
        </w:rPr>
        <w:noBreakHyphen/>
        <w:t xml:space="preserve">846, Third Edition, Chapter 1 (November 1986), and its updates.  </w:t>
      </w:r>
    </w:p>
    <w:p w14:paraId="3CE98029" w14:textId="77777777" w:rsidR="0089795A" w:rsidRPr="00C930A4" w:rsidRDefault="0089795A" w:rsidP="0089795A">
      <w:pPr>
        <w:rPr>
          <w:rFonts w:eastAsia="Times New Roman" w:cs="Times New Roman"/>
        </w:rPr>
      </w:pPr>
    </w:p>
    <w:p w14:paraId="64E671C5" w14:textId="77777777" w:rsidR="0089795A" w:rsidRPr="00C930A4" w:rsidRDefault="0089795A" w:rsidP="0089795A">
      <w:pPr>
        <w:rPr>
          <w:rFonts w:eastAsia="Times New Roman" w:cs="Times New Roman"/>
        </w:rPr>
      </w:pPr>
      <w:r w:rsidRPr="00C930A4">
        <w:rPr>
          <w:rFonts w:eastAsia="Times New Roman" w:cs="Times New Roman"/>
        </w:rPr>
        <w:t xml:space="preserve">This template is organized as follows:  </w:t>
      </w:r>
    </w:p>
    <w:p w14:paraId="77A77A57" w14:textId="77777777" w:rsidR="0089795A" w:rsidRPr="00C930A4" w:rsidRDefault="0089795A" w:rsidP="0089795A">
      <w:pPr>
        <w:rPr>
          <w:rFonts w:eastAsia="Times New Roman" w:cs="Times New Roman"/>
        </w:rPr>
      </w:pPr>
    </w:p>
    <w:p w14:paraId="6F0D4B65" w14:textId="5B8E8912" w:rsidR="0089795A" w:rsidRPr="00C930A4" w:rsidRDefault="0089795A" w:rsidP="0089795A">
      <w:pPr>
        <w:tabs>
          <w:tab w:val="left" w:pos="720"/>
          <w:tab w:val="left" w:pos="2520"/>
          <w:tab w:val="left" w:pos="3780"/>
        </w:tabs>
        <w:rPr>
          <w:rFonts w:eastAsia="Times New Roman"/>
        </w:rPr>
      </w:pPr>
      <w:r w:rsidRPr="00C930A4">
        <w:rPr>
          <w:rFonts w:eastAsia="Times New Roman"/>
        </w:rPr>
        <w:t>A</w:t>
      </w:r>
      <w:r w:rsidR="002D72E5" w:rsidRPr="00C930A4">
        <w:rPr>
          <w:rFonts w:eastAsia="Times New Roman"/>
        </w:rPr>
        <w:t>3. A</w:t>
      </w:r>
      <w:r w:rsidR="0046454A">
        <w:rPr>
          <w:rFonts w:eastAsia="Times New Roman"/>
        </w:rPr>
        <w:t xml:space="preserve">     </w:t>
      </w:r>
      <w:r w:rsidRPr="00C930A4">
        <w:rPr>
          <w:rFonts w:eastAsia="Times New Roman"/>
        </w:rPr>
        <w:t>COMMERCIAL FACILITY</w:t>
      </w:r>
    </w:p>
    <w:p w14:paraId="6C126231" w14:textId="6EB25384" w:rsidR="0089795A" w:rsidRPr="00C930A4" w:rsidRDefault="0089795A" w:rsidP="00114585">
      <w:pPr>
        <w:tabs>
          <w:tab w:val="left" w:pos="900"/>
          <w:tab w:val="left" w:pos="1620"/>
        </w:tabs>
        <w:rPr>
          <w:rFonts w:eastAsia="Times New Roman"/>
        </w:rPr>
      </w:pPr>
      <w:r w:rsidRPr="00C930A4">
        <w:rPr>
          <w:rFonts w:eastAsia="Times New Roman"/>
        </w:rPr>
        <w:tab/>
        <w:t>A</w:t>
      </w:r>
      <w:r w:rsidR="002D72E5" w:rsidRPr="00C930A4">
        <w:rPr>
          <w:rFonts w:eastAsia="Times New Roman"/>
        </w:rPr>
        <w:t>3. A.</w:t>
      </w:r>
      <w:r w:rsidRPr="00C930A4">
        <w:rPr>
          <w:rFonts w:eastAsia="Times New Roman"/>
        </w:rPr>
        <w:t>1</w:t>
      </w:r>
      <w:r w:rsidR="0046454A">
        <w:rPr>
          <w:rFonts w:eastAsia="Times New Roman"/>
        </w:rPr>
        <w:t xml:space="preserve">    </w:t>
      </w:r>
      <w:r w:rsidRPr="00C930A4">
        <w:rPr>
          <w:rFonts w:eastAsia="Times New Roman"/>
        </w:rPr>
        <w:t>Initial Waste Characterization Requirements for Generators</w:t>
      </w:r>
    </w:p>
    <w:p w14:paraId="184DDF6C" w14:textId="6892C444" w:rsidR="0089795A" w:rsidRPr="00C930A4" w:rsidRDefault="0089795A" w:rsidP="008C33F7">
      <w:pPr>
        <w:tabs>
          <w:tab w:val="left" w:pos="720"/>
          <w:tab w:val="left" w:pos="1980"/>
          <w:tab w:val="left" w:pos="2880"/>
        </w:tabs>
        <w:rPr>
          <w:rFonts w:eastAsia="Times New Roman"/>
        </w:rPr>
      </w:pPr>
      <w:r w:rsidRPr="00C930A4">
        <w:rPr>
          <w:rFonts w:eastAsia="Times New Roman"/>
        </w:rPr>
        <w:tab/>
      </w:r>
      <w:r w:rsidRPr="00C930A4">
        <w:rPr>
          <w:rFonts w:eastAsia="Times New Roman"/>
        </w:rPr>
        <w:tab/>
      </w:r>
      <w:r w:rsidR="637BDD0C" w:rsidRPr="00C930A4">
        <w:rPr>
          <w:rFonts w:eastAsia="Times New Roman"/>
        </w:rPr>
        <w:t>A3.</w:t>
      </w:r>
      <w:r w:rsidR="650F562F" w:rsidRPr="00C930A4">
        <w:rPr>
          <w:rFonts w:eastAsia="Times New Roman"/>
        </w:rPr>
        <w:t xml:space="preserve"> </w:t>
      </w:r>
      <w:r w:rsidR="637BDD0C" w:rsidRPr="00C930A4">
        <w:rPr>
          <w:rFonts w:eastAsia="Times New Roman"/>
        </w:rPr>
        <w:t>A.1(</w:t>
      </w:r>
      <w:proofErr w:type="gramStart"/>
      <w:r w:rsidR="637BDD0C" w:rsidRPr="00C930A4">
        <w:rPr>
          <w:rFonts w:eastAsia="Times New Roman"/>
        </w:rPr>
        <w:t>a)</w:t>
      </w:r>
      <w:r w:rsidR="00BA2FBB">
        <w:rPr>
          <w:rFonts w:eastAsia="Times New Roman"/>
        </w:rPr>
        <w:t xml:space="preserve">   </w:t>
      </w:r>
      <w:proofErr w:type="gramEnd"/>
      <w:r w:rsidR="00BA2FBB">
        <w:rPr>
          <w:rFonts w:eastAsia="Times New Roman"/>
        </w:rPr>
        <w:t xml:space="preserve">  </w:t>
      </w:r>
      <w:r w:rsidR="637BDD0C" w:rsidRPr="00C930A4">
        <w:rPr>
          <w:rFonts w:eastAsia="Times New Roman"/>
        </w:rPr>
        <w:t>Generator Waste Characterization Discrepancies</w:t>
      </w:r>
    </w:p>
    <w:p w14:paraId="7E81022E" w14:textId="08D48E38" w:rsidR="0089795A" w:rsidRPr="00C930A4" w:rsidRDefault="0089795A" w:rsidP="008C33F7">
      <w:pPr>
        <w:tabs>
          <w:tab w:val="left" w:pos="720"/>
          <w:tab w:val="left" w:pos="1980"/>
          <w:tab w:val="left" w:pos="2520"/>
          <w:tab w:val="left" w:pos="2880"/>
        </w:tabs>
        <w:rPr>
          <w:rFonts w:eastAsia="Times New Roman"/>
        </w:rPr>
      </w:pPr>
      <w:r w:rsidRPr="00C930A4">
        <w:rPr>
          <w:rFonts w:eastAsia="Times New Roman"/>
        </w:rPr>
        <w:tab/>
      </w:r>
      <w:r w:rsidRPr="00C930A4">
        <w:rPr>
          <w:rFonts w:eastAsia="Times New Roman"/>
        </w:rPr>
        <w:tab/>
      </w:r>
      <w:r w:rsidR="637BDD0C" w:rsidRPr="00C930A4">
        <w:rPr>
          <w:rFonts w:eastAsia="Times New Roman"/>
        </w:rPr>
        <w:t>A3.</w:t>
      </w:r>
      <w:r w:rsidR="0000BE55" w:rsidRPr="00C930A4">
        <w:rPr>
          <w:rFonts w:eastAsia="Times New Roman"/>
        </w:rPr>
        <w:t xml:space="preserve"> </w:t>
      </w:r>
      <w:r w:rsidR="637BDD0C" w:rsidRPr="00C930A4">
        <w:rPr>
          <w:rFonts w:eastAsia="Times New Roman"/>
        </w:rPr>
        <w:t>A.1(</w:t>
      </w:r>
      <w:proofErr w:type="gramStart"/>
      <w:r w:rsidR="637BDD0C" w:rsidRPr="00C930A4">
        <w:rPr>
          <w:rFonts w:eastAsia="Times New Roman"/>
        </w:rPr>
        <w:t>b)</w:t>
      </w:r>
      <w:r w:rsidR="0046454A">
        <w:rPr>
          <w:rFonts w:eastAsia="Times New Roman"/>
        </w:rPr>
        <w:t xml:space="preserve">   </w:t>
      </w:r>
      <w:proofErr w:type="gramEnd"/>
      <w:r w:rsidR="00FE22E3">
        <w:rPr>
          <w:rFonts w:eastAsia="Times New Roman"/>
        </w:rPr>
        <w:t xml:space="preserve">  </w:t>
      </w:r>
      <w:r w:rsidR="637BDD0C" w:rsidRPr="00C930A4">
        <w:rPr>
          <w:rFonts w:eastAsia="Times New Roman"/>
        </w:rPr>
        <w:t>Subsequent Waste Shipment Procedures</w:t>
      </w:r>
    </w:p>
    <w:p w14:paraId="363D97A5" w14:textId="6C2F14ED" w:rsidR="0089795A" w:rsidRPr="00C930A4" w:rsidRDefault="0089795A" w:rsidP="00A40DFE">
      <w:pPr>
        <w:tabs>
          <w:tab w:val="left" w:pos="720"/>
          <w:tab w:val="left" w:pos="1980"/>
          <w:tab w:val="left" w:pos="2070"/>
          <w:tab w:val="left" w:pos="2880"/>
        </w:tabs>
        <w:rPr>
          <w:rFonts w:eastAsia="Times New Roman"/>
        </w:rPr>
      </w:pPr>
      <w:r w:rsidRPr="00C930A4">
        <w:rPr>
          <w:rFonts w:eastAsia="Times New Roman"/>
        </w:rPr>
        <w:tab/>
      </w:r>
      <w:r w:rsidRPr="00C930A4">
        <w:rPr>
          <w:rFonts w:eastAsia="Times New Roman"/>
        </w:rPr>
        <w:tab/>
      </w:r>
      <w:r w:rsidR="637BDD0C" w:rsidRPr="00C930A4">
        <w:rPr>
          <w:rFonts w:eastAsia="Times New Roman"/>
        </w:rPr>
        <w:t>A3.</w:t>
      </w:r>
      <w:r w:rsidR="0000BE55" w:rsidRPr="00C930A4">
        <w:rPr>
          <w:rFonts w:eastAsia="Times New Roman"/>
        </w:rPr>
        <w:t xml:space="preserve"> </w:t>
      </w:r>
      <w:r w:rsidR="637BDD0C" w:rsidRPr="00C930A4">
        <w:rPr>
          <w:rFonts w:eastAsia="Times New Roman"/>
        </w:rPr>
        <w:t>A.1(c)</w:t>
      </w:r>
      <w:r w:rsidR="00FE22E3">
        <w:rPr>
          <w:rFonts w:eastAsia="Times New Roman"/>
        </w:rPr>
        <w:t xml:space="preserve">  </w:t>
      </w:r>
      <w:r w:rsidR="0046454A">
        <w:rPr>
          <w:rFonts w:eastAsia="Times New Roman"/>
        </w:rPr>
        <w:t xml:space="preserve">   </w:t>
      </w:r>
      <w:r w:rsidR="637BDD0C" w:rsidRPr="00C930A4">
        <w:rPr>
          <w:rFonts w:eastAsia="Times New Roman"/>
        </w:rPr>
        <w:t>Additional Waste Analysis Requirements</w:t>
      </w:r>
    </w:p>
    <w:p w14:paraId="73EF755F" w14:textId="6946B5FC" w:rsidR="0089795A" w:rsidRPr="00C930A4" w:rsidRDefault="0089795A" w:rsidP="000A4B2B">
      <w:pPr>
        <w:tabs>
          <w:tab w:val="left" w:pos="720"/>
          <w:tab w:val="left" w:pos="900"/>
          <w:tab w:val="left" w:pos="2430"/>
        </w:tabs>
        <w:rPr>
          <w:rFonts w:eastAsia="Times New Roman"/>
        </w:rPr>
      </w:pPr>
      <w:r w:rsidRPr="00C930A4">
        <w:rPr>
          <w:rFonts w:eastAsia="Times New Roman"/>
        </w:rPr>
        <w:tab/>
      </w:r>
      <w:r w:rsidR="00396916">
        <w:rPr>
          <w:rFonts w:eastAsia="Times New Roman"/>
        </w:rPr>
        <w:tab/>
      </w:r>
      <w:r w:rsidRPr="00C930A4">
        <w:rPr>
          <w:rFonts w:eastAsia="Times New Roman"/>
        </w:rPr>
        <w:t>Figure A</w:t>
      </w:r>
      <w:r w:rsidR="002D72E5" w:rsidRPr="00C930A4">
        <w:rPr>
          <w:rFonts w:eastAsia="Times New Roman"/>
        </w:rPr>
        <w:t>3. A.</w:t>
      </w:r>
      <w:r w:rsidRPr="00C930A4">
        <w:rPr>
          <w:rFonts w:eastAsia="Times New Roman"/>
        </w:rPr>
        <w:t>1</w:t>
      </w:r>
      <w:r w:rsidR="0046454A">
        <w:rPr>
          <w:rFonts w:eastAsia="Times New Roman"/>
        </w:rPr>
        <w:t xml:space="preserve">   </w:t>
      </w:r>
      <w:r w:rsidR="00971705">
        <w:rPr>
          <w:rFonts w:eastAsia="Times New Roman"/>
        </w:rPr>
        <w:t xml:space="preserve">  </w:t>
      </w:r>
      <w:r w:rsidRPr="00C930A4">
        <w:rPr>
          <w:rFonts w:eastAsia="Times New Roman"/>
        </w:rPr>
        <w:t>Information to be on Each Generator’s Waste Profile Form</w:t>
      </w:r>
    </w:p>
    <w:p w14:paraId="4476B4F3" w14:textId="75634F50" w:rsidR="0089795A" w:rsidRPr="00C930A4" w:rsidRDefault="0089795A" w:rsidP="008C33F7">
      <w:pPr>
        <w:tabs>
          <w:tab w:val="left" w:pos="900"/>
          <w:tab w:val="left" w:pos="1620"/>
          <w:tab w:val="left" w:pos="1980"/>
        </w:tabs>
        <w:ind w:left="900"/>
        <w:rPr>
          <w:rFonts w:eastAsia="Times New Roman"/>
        </w:rPr>
      </w:pPr>
      <w:r w:rsidRPr="00C930A4">
        <w:rPr>
          <w:rFonts w:eastAsia="Times New Roman"/>
        </w:rPr>
        <w:t>A</w:t>
      </w:r>
      <w:r w:rsidR="002D72E5" w:rsidRPr="00C930A4">
        <w:rPr>
          <w:rFonts w:eastAsia="Times New Roman"/>
        </w:rPr>
        <w:t>3. A.</w:t>
      </w:r>
      <w:r w:rsidRPr="00C930A4">
        <w:rPr>
          <w:rFonts w:eastAsia="Times New Roman"/>
        </w:rPr>
        <w:t>2</w:t>
      </w:r>
      <w:r w:rsidR="00971705">
        <w:rPr>
          <w:rFonts w:eastAsia="Times New Roman"/>
        </w:rPr>
        <w:t xml:space="preserve"> </w:t>
      </w:r>
      <w:r w:rsidR="00114585">
        <w:rPr>
          <w:rFonts w:eastAsia="Times New Roman"/>
        </w:rPr>
        <w:t xml:space="preserve">   </w:t>
      </w:r>
      <w:r w:rsidRPr="00C930A4">
        <w:rPr>
          <w:rFonts w:eastAsia="Times New Roman"/>
        </w:rPr>
        <w:t>Waste Acceptance Procedures</w:t>
      </w:r>
    </w:p>
    <w:p w14:paraId="19089670" w14:textId="4A54B574" w:rsidR="0089795A" w:rsidRPr="00C930A4" w:rsidRDefault="0089795A" w:rsidP="008C33F7">
      <w:pPr>
        <w:tabs>
          <w:tab w:val="left" w:pos="1980"/>
        </w:tabs>
        <w:ind w:firstLine="900"/>
        <w:rPr>
          <w:rFonts w:eastAsia="Times New Roman" w:cs="Times New Roman"/>
        </w:rPr>
      </w:pPr>
      <w:r w:rsidRPr="00C930A4">
        <w:rPr>
          <w:rFonts w:eastAsia="Times New Roman" w:cs="Times New Roman"/>
        </w:rPr>
        <w:tab/>
      </w:r>
      <w:r w:rsidR="637BDD0C" w:rsidRPr="00C930A4">
        <w:rPr>
          <w:rFonts w:eastAsia="Times New Roman" w:cs="Times New Roman"/>
        </w:rPr>
        <w:t>A3.</w:t>
      </w:r>
      <w:r w:rsidR="77CCFF17" w:rsidRPr="00C930A4">
        <w:rPr>
          <w:rFonts w:eastAsia="Times New Roman" w:cs="Times New Roman"/>
        </w:rPr>
        <w:t xml:space="preserve"> </w:t>
      </w:r>
      <w:r w:rsidR="637BDD0C" w:rsidRPr="00C930A4">
        <w:rPr>
          <w:rFonts w:eastAsia="Times New Roman" w:cs="Times New Roman"/>
        </w:rPr>
        <w:t>A.2(</w:t>
      </w:r>
      <w:proofErr w:type="gramStart"/>
      <w:r w:rsidR="637BDD0C" w:rsidRPr="00C930A4">
        <w:rPr>
          <w:rFonts w:eastAsia="Times New Roman" w:cs="Times New Roman"/>
        </w:rPr>
        <w:t>a)</w:t>
      </w:r>
      <w:r w:rsidR="00114585">
        <w:rPr>
          <w:rFonts w:eastAsia="Times New Roman" w:cs="Times New Roman"/>
        </w:rPr>
        <w:t xml:space="preserve">   </w:t>
      </w:r>
      <w:proofErr w:type="gramEnd"/>
      <w:r w:rsidR="00971705">
        <w:rPr>
          <w:rFonts w:eastAsia="Times New Roman" w:cs="Times New Roman"/>
        </w:rPr>
        <w:t xml:space="preserve">  </w:t>
      </w:r>
      <w:r w:rsidR="637BDD0C" w:rsidRPr="00C930A4">
        <w:rPr>
          <w:rFonts w:eastAsia="Times New Roman" w:cs="Times New Roman"/>
        </w:rPr>
        <w:t>Review Paperwork</w:t>
      </w:r>
    </w:p>
    <w:p w14:paraId="797FF717" w14:textId="11852B83" w:rsidR="0089795A" w:rsidRPr="00C930A4" w:rsidRDefault="637BDD0C" w:rsidP="00BA2FBB">
      <w:pPr>
        <w:ind w:firstLine="1980"/>
        <w:rPr>
          <w:rFonts w:eastAsia="Times New Roman" w:cs="Times New Roman"/>
        </w:rPr>
      </w:pPr>
      <w:r w:rsidRPr="00C930A4">
        <w:rPr>
          <w:rFonts w:eastAsia="Times New Roman" w:cs="Times New Roman"/>
        </w:rPr>
        <w:t>A3.</w:t>
      </w:r>
      <w:r w:rsidR="062AB026" w:rsidRPr="00C930A4">
        <w:rPr>
          <w:rFonts w:eastAsia="Times New Roman" w:cs="Times New Roman"/>
        </w:rPr>
        <w:t xml:space="preserve"> </w:t>
      </w:r>
      <w:r w:rsidRPr="00C930A4">
        <w:rPr>
          <w:rFonts w:eastAsia="Times New Roman" w:cs="Times New Roman"/>
        </w:rPr>
        <w:t>A.2(</w:t>
      </w:r>
      <w:proofErr w:type="gramStart"/>
      <w:r w:rsidRPr="00C930A4">
        <w:rPr>
          <w:rFonts w:eastAsia="Times New Roman" w:cs="Times New Roman"/>
        </w:rPr>
        <w:t>b)</w:t>
      </w:r>
      <w:r w:rsidR="00971705">
        <w:rPr>
          <w:rFonts w:eastAsia="Times New Roman" w:cs="Times New Roman"/>
        </w:rPr>
        <w:t xml:space="preserve">  </w:t>
      </w:r>
      <w:r w:rsidR="00114585">
        <w:rPr>
          <w:rFonts w:eastAsia="Times New Roman" w:cs="Times New Roman"/>
        </w:rPr>
        <w:t xml:space="preserve"> </w:t>
      </w:r>
      <w:proofErr w:type="gramEnd"/>
      <w:r w:rsidR="00114585">
        <w:rPr>
          <w:rFonts w:eastAsia="Times New Roman" w:cs="Times New Roman"/>
        </w:rPr>
        <w:t xml:space="preserve">  </w:t>
      </w:r>
      <w:r w:rsidRPr="00C930A4">
        <w:rPr>
          <w:rFonts w:eastAsia="Times New Roman" w:cs="Times New Roman"/>
        </w:rPr>
        <w:t>Visual Inspection of Waste</w:t>
      </w:r>
    </w:p>
    <w:p w14:paraId="3D37143C" w14:textId="3CE30A52" w:rsidR="0089795A" w:rsidRPr="00C930A4" w:rsidRDefault="637BDD0C" w:rsidP="00BA2FBB">
      <w:pPr>
        <w:ind w:firstLine="1980"/>
        <w:rPr>
          <w:rFonts w:eastAsia="Times New Roman" w:cs="Times New Roman"/>
        </w:rPr>
      </w:pPr>
      <w:r w:rsidRPr="00C930A4">
        <w:rPr>
          <w:rFonts w:eastAsia="Times New Roman" w:cs="Times New Roman"/>
        </w:rPr>
        <w:t>A3.</w:t>
      </w:r>
      <w:r w:rsidR="062AB026" w:rsidRPr="00C930A4">
        <w:rPr>
          <w:rFonts w:eastAsia="Times New Roman" w:cs="Times New Roman"/>
        </w:rPr>
        <w:t xml:space="preserve"> </w:t>
      </w:r>
      <w:r w:rsidRPr="00C930A4">
        <w:rPr>
          <w:rFonts w:eastAsia="Times New Roman" w:cs="Times New Roman"/>
        </w:rPr>
        <w:t>A.2(c)</w:t>
      </w:r>
      <w:r w:rsidR="00971705">
        <w:rPr>
          <w:rFonts w:eastAsia="Times New Roman" w:cs="Times New Roman"/>
        </w:rPr>
        <w:t xml:space="preserve">  </w:t>
      </w:r>
      <w:r w:rsidR="00114585">
        <w:rPr>
          <w:rFonts w:eastAsia="Times New Roman" w:cs="Times New Roman"/>
        </w:rPr>
        <w:t xml:space="preserve">   </w:t>
      </w:r>
      <w:r w:rsidRPr="00C930A4">
        <w:rPr>
          <w:rFonts w:eastAsia="Times New Roman" w:cs="Times New Roman"/>
        </w:rPr>
        <w:t>Waste Screening/Fingerprinting</w:t>
      </w:r>
    </w:p>
    <w:p w14:paraId="05100469" w14:textId="3F4A90B8" w:rsidR="0089795A" w:rsidRPr="00C930A4" w:rsidRDefault="0089795A" w:rsidP="00E334E0">
      <w:pPr>
        <w:tabs>
          <w:tab w:val="left" w:pos="900"/>
          <w:tab w:val="left" w:pos="2340"/>
          <w:tab w:val="left" w:pos="3780"/>
        </w:tabs>
        <w:rPr>
          <w:rFonts w:eastAsia="Times New Roman" w:cs="Times New Roman"/>
        </w:rPr>
      </w:pPr>
      <w:r w:rsidRPr="00C930A4">
        <w:rPr>
          <w:rFonts w:eastAsia="Times New Roman" w:cs="Times New Roman"/>
        </w:rPr>
        <w:tab/>
        <w:t>Table A</w:t>
      </w:r>
      <w:r w:rsidR="002D72E5" w:rsidRPr="00C930A4">
        <w:rPr>
          <w:rFonts w:eastAsia="Times New Roman" w:cs="Times New Roman"/>
        </w:rPr>
        <w:t>3. A.</w:t>
      </w:r>
      <w:r w:rsidRPr="00C930A4">
        <w:rPr>
          <w:rFonts w:eastAsia="Times New Roman" w:cs="Times New Roman"/>
        </w:rPr>
        <w:t>1</w:t>
      </w:r>
      <w:r w:rsidR="00971705">
        <w:rPr>
          <w:rFonts w:eastAsia="Times New Roman" w:cs="Times New Roman"/>
        </w:rPr>
        <w:t xml:space="preserve">  </w:t>
      </w:r>
      <w:r w:rsidR="00114585">
        <w:rPr>
          <w:rFonts w:eastAsia="Times New Roman" w:cs="Times New Roman"/>
        </w:rPr>
        <w:t xml:space="preserve">   </w:t>
      </w:r>
      <w:r w:rsidRPr="00C930A4">
        <w:rPr>
          <w:rFonts w:eastAsia="Times New Roman" w:cs="Times New Roman"/>
        </w:rPr>
        <w:t>Waste Analysis Procedures</w:t>
      </w:r>
    </w:p>
    <w:p w14:paraId="5285F5FA" w14:textId="4D8039DC" w:rsidR="0089795A" w:rsidRPr="00C930A4" w:rsidRDefault="0089795A" w:rsidP="00213FE0">
      <w:pPr>
        <w:tabs>
          <w:tab w:val="left" w:pos="900"/>
          <w:tab w:val="left" w:pos="2700"/>
          <w:tab w:val="left" w:pos="3780"/>
        </w:tabs>
        <w:rPr>
          <w:rFonts w:eastAsia="Times New Roman" w:cs="Times New Roman"/>
        </w:rPr>
      </w:pPr>
      <w:r w:rsidRPr="00C930A4">
        <w:rPr>
          <w:rFonts w:eastAsia="Times New Roman" w:cs="Times New Roman"/>
        </w:rPr>
        <w:lastRenderedPageBreak/>
        <w:tab/>
        <w:t>Table A</w:t>
      </w:r>
      <w:r w:rsidR="002D72E5" w:rsidRPr="00C930A4">
        <w:rPr>
          <w:rFonts w:eastAsia="Times New Roman" w:cs="Times New Roman"/>
        </w:rPr>
        <w:t>3. A.</w:t>
      </w:r>
      <w:r w:rsidRPr="00C930A4">
        <w:rPr>
          <w:rFonts w:eastAsia="Times New Roman" w:cs="Times New Roman"/>
        </w:rPr>
        <w:t>2</w:t>
      </w:r>
      <w:r w:rsidR="00034677">
        <w:rPr>
          <w:rFonts w:eastAsia="Times New Roman" w:cs="Times New Roman"/>
        </w:rPr>
        <w:t xml:space="preserve">     </w:t>
      </w:r>
      <w:r w:rsidRPr="00C930A4">
        <w:rPr>
          <w:rFonts w:eastAsia="Times New Roman" w:cs="Times New Roman"/>
        </w:rPr>
        <w:t>Representative Sampling Procedures</w:t>
      </w:r>
    </w:p>
    <w:p w14:paraId="546EAB06" w14:textId="77777777" w:rsidR="00034677" w:rsidRDefault="0089795A" w:rsidP="00213FE0">
      <w:pPr>
        <w:tabs>
          <w:tab w:val="left" w:pos="720"/>
          <w:tab w:val="left" w:pos="810"/>
          <w:tab w:val="left" w:pos="900"/>
          <w:tab w:val="left" w:pos="1980"/>
          <w:tab w:val="left" w:pos="3780"/>
        </w:tabs>
        <w:ind w:left="1890" w:hanging="2610"/>
        <w:rPr>
          <w:rFonts w:eastAsia="Times New Roman" w:cs="Times New Roman"/>
        </w:rPr>
      </w:pPr>
      <w:r w:rsidRPr="00C930A4">
        <w:rPr>
          <w:rFonts w:eastAsia="Times New Roman" w:cs="Times New Roman"/>
        </w:rPr>
        <w:tab/>
      </w:r>
      <w:r w:rsidR="00034677">
        <w:rPr>
          <w:rFonts w:eastAsia="Times New Roman" w:cs="Times New Roman"/>
        </w:rPr>
        <w:t xml:space="preserve">   </w:t>
      </w:r>
      <w:r w:rsidRPr="00C930A4">
        <w:rPr>
          <w:rFonts w:eastAsia="Times New Roman" w:cs="Times New Roman"/>
        </w:rPr>
        <w:t>A</w:t>
      </w:r>
      <w:r w:rsidR="002D72E5" w:rsidRPr="00C930A4">
        <w:rPr>
          <w:rFonts w:eastAsia="Times New Roman" w:cs="Times New Roman"/>
        </w:rPr>
        <w:t>3. A.</w:t>
      </w:r>
      <w:r w:rsidRPr="00C930A4">
        <w:rPr>
          <w:rFonts w:eastAsia="Times New Roman" w:cs="Times New Roman"/>
        </w:rPr>
        <w:t>3</w:t>
      </w:r>
      <w:r w:rsidR="00034677">
        <w:rPr>
          <w:rFonts w:eastAsia="Times New Roman" w:cs="Times New Roman"/>
        </w:rPr>
        <w:t xml:space="preserve">     </w:t>
      </w:r>
      <w:r w:rsidRPr="00C930A4">
        <w:rPr>
          <w:rFonts w:eastAsia="Times New Roman" w:cs="Times New Roman"/>
        </w:rPr>
        <w:t>Procedures to Ensure Compliance with Land Disposal Restrictions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w:t>
      </w:r>
      <w:r w:rsidR="00034677">
        <w:rPr>
          <w:rFonts w:eastAsia="Times New Roman" w:cs="Times New Roman"/>
        </w:rPr>
        <w:t xml:space="preserve"> </w:t>
      </w:r>
    </w:p>
    <w:p w14:paraId="783A5CBF" w14:textId="71B1FE1E" w:rsidR="0089795A" w:rsidRPr="00C930A4" w:rsidRDefault="0089795A" w:rsidP="00213FE0">
      <w:pPr>
        <w:tabs>
          <w:tab w:val="left" w:pos="720"/>
          <w:tab w:val="left" w:pos="810"/>
          <w:tab w:val="left" w:pos="900"/>
          <w:tab w:val="left" w:pos="1800"/>
          <w:tab w:val="left" w:pos="3780"/>
        </w:tabs>
        <w:ind w:left="1890" w:firstLine="180"/>
        <w:rPr>
          <w:rFonts w:eastAsia="Times New Roman" w:cs="Times New Roman"/>
        </w:rPr>
      </w:pPr>
      <w:r w:rsidRPr="00C930A4">
        <w:rPr>
          <w:rFonts w:eastAsia="Times New Roman" w:cs="Times New Roman"/>
        </w:rPr>
        <w:t>Requirements</w:t>
      </w:r>
    </w:p>
    <w:p w14:paraId="7204FEEC" w14:textId="3B72E3FB"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28CC142D" w:rsidRPr="00C930A4">
        <w:rPr>
          <w:rFonts w:eastAsia="Times New Roman" w:cs="Times New Roman"/>
        </w:rPr>
        <w:t xml:space="preserve"> </w:t>
      </w:r>
      <w:r w:rsidR="637BDD0C" w:rsidRPr="00C930A4">
        <w:rPr>
          <w:rFonts w:eastAsia="Times New Roman" w:cs="Times New Roman"/>
        </w:rPr>
        <w:t>A.3(</w:t>
      </w:r>
      <w:proofErr w:type="gramStart"/>
      <w:r w:rsidR="637BDD0C" w:rsidRPr="00C930A4">
        <w:rPr>
          <w:rFonts w:eastAsia="Times New Roman" w:cs="Times New Roman"/>
        </w:rPr>
        <w:t>a)</w:t>
      </w:r>
      <w:r w:rsidR="009B01DA">
        <w:rPr>
          <w:rFonts w:eastAsia="Times New Roman" w:cs="Times New Roman"/>
        </w:rPr>
        <w:t xml:space="preserve">  </w:t>
      </w:r>
      <w:r w:rsidR="00571205">
        <w:rPr>
          <w:rFonts w:eastAsia="Times New Roman" w:cs="Times New Roman"/>
        </w:rPr>
        <w:t xml:space="preserve"> </w:t>
      </w:r>
      <w:proofErr w:type="gramEnd"/>
      <w:r w:rsidR="00571205">
        <w:rPr>
          <w:rFonts w:eastAsia="Times New Roman" w:cs="Times New Roman"/>
        </w:rPr>
        <w:t xml:space="preserve">  </w:t>
      </w:r>
      <w:r w:rsidR="637BDD0C" w:rsidRPr="00C930A4">
        <w:rPr>
          <w:rFonts w:eastAsia="Times New Roman" w:cs="Times New Roman"/>
        </w:rPr>
        <w:t>Spent Solvent and Dioxin Wastes</w:t>
      </w:r>
    </w:p>
    <w:p w14:paraId="44B4A789" w14:textId="63C00E11"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009B01DA">
        <w:rPr>
          <w:rFonts w:eastAsia="Times New Roman" w:cs="Times New Roman"/>
        </w:rPr>
        <w:tab/>
      </w:r>
      <w:r w:rsidR="637BDD0C" w:rsidRPr="00C930A4">
        <w:rPr>
          <w:rFonts w:eastAsia="Times New Roman" w:cs="Times New Roman"/>
        </w:rPr>
        <w:t>A3.</w:t>
      </w:r>
      <w:r w:rsidR="28CC142D" w:rsidRPr="00C930A4">
        <w:rPr>
          <w:rFonts w:eastAsia="Times New Roman" w:cs="Times New Roman"/>
        </w:rPr>
        <w:t xml:space="preserve"> </w:t>
      </w:r>
      <w:r w:rsidR="637BDD0C" w:rsidRPr="00C930A4">
        <w:rPr>
          <w:rFonts w:eastAsia="Times New Roman" w:cs="Times New Roman"/>
        </w:rPr>
        <w:t>A.3(</w:t>
      </w:r>
      <w:proofErr w:type="gramStart"/>
      <w:r w:rsidR="637BDD0C" w:rsidRPr="00C930A4">
        <w:rPr>
          <w:rFonts w:eastAsia="Times New Roman" w:cs="Times New Roman"/>
        </w:rPr>
        <w:t>b)</w:t>
      </w:r>
      <w:r w:rsidR="009B01DA">
        <w:rPr>
          <w:rFonts w:eastAsia="Times New Roman" w:cs="Times New Roman"/>
        </w:rPr>
        <w:t xml:space="preserve">  </w:t>
      </w:r>
      <w:r w:rsidR="00FF607B">
        <w:rPr>
          <w:rFonts w:eastAsia="Times New Roman" w:cs="Times New Roman"/>
        </w:rPr>
        <w:t xml:space="preserve"> </w:t>
      </w:r>
      <w:proofErr w:type="gramEnd"/>
      <w:r w:rsidR="00FF607B">
        <w:rPr>
          <w:rFonts w:eastAsia="Times New Roman" w:cs="Times New Roman"/>
        </w:rPr>
        <w:t xml:space="preserve">  </w:t>
      </w:r>
      <w:r w:rsidR="637BDD0C" w:rsidRPr="00C930A4">
        <w:rPr>
          <w:rFonts w:eastAsia="Times New Roman" w:cs="Times New Roman"/>
        </w:rPr>
        <w:t>Listed Wastes</w:t>
      </w:r>
    </w:p>
    <w:p w14:paraId="618BF9BA" w14:textId="542DA02B" w:rsidR="0089795A" w:rsidRPr="00C930A4" w:rsidRDefault="0089795A" w:rsidP="00213FE0">
      <w:pPr>
        <w:tabs>
          <w:tab w:val="left" w:pos="720"/>
          <w:tab w:val="left" w:pos="1620"/>
          <w:tab w:val="left" w:pos="2070"/>
        </w:tabs>
        <w:rPr>
          <w:rFonts w:eastAsia="Times New Roman" w:cs="Times New Roman"/>
        </w:rPr>
      </w:pPr>
      <w:r w:rsidRPr="00C930A4">
        <w:rPr>
          <w:rFonts w:eastAsia="Times New Roman" w:cs="Times New Roman"/>
        </w:rPr>
        <w:tab/>
      </w:r>
      <w:r w:rsidR="009B01DA">
        <w:rPr>
          <w:rFonts w:eastAsia="Times New Roman" w:cs="Times New Roman"/>
        </w:rPr>
        <w:tab/>
      </w:r>
      <w:r w:rsidRPr="00C930A4">
        <w:rPr>
          <w:rFonts w:eastAsia="Times New Roman" w:cs="Times New Roman"/>
        </w:rPr>
        <w:tab/>
      </w:r>
      <w:r w:rsidR="637BDD0C" w:rsidRPr="00C930A4">
        <w:rPr>
          <w:rFonts w:eastAsia="Times New Roman" w:cs="Times New Roman"/>
        </w:rPr>
        <w:t>A3.</w:t>
      </w:r>
      <w:r w:rsidR="153894AD" w:rsidRPr="00C930A4">
        <w:rPr>
          <w:rFonts w:eastAsia="Times New Roman" w:cs="Times New Roman"/>
        </w:rPr>
        <w:t xml:space="preserve"> </w:t>
      </w:r>
      <w:r w:rsidR="637BDD0C" w:rsidRPr="00C930A4">
        <w:rPr>
          <w:rFonts w:eastAsia="Times New Roman" w:cs="Times New Roman"/>
        </w:rPr>
        <w:t>A.3(c)</w:t>
      </w:r>
      <w:r w:rsidR="009B01DA">
        <w:rPr>
          <w:rFonts w:eastAsia="Times New Roman" w:cs="Times New Roman"/>
        </w:rPr>
        <w:t xml:space="preserve"> </w:t>
      </w:r>
      <w:r w:rsidR="00FF607B">
        <w:rPr>
          <w:rFonts w:eastAsia="Times New Roman" w:cs="Times New Roman"/>
        </w:rPr>
        <w:t xml:space="preserve">   </w:t>
      </w:r>
      <w:r w:rsidR="009B01DA">
        <w:rPr>
          <w:rFonts w:eastAsia="Times New Roman" w:cs="Times New Roman"/>
        </w:rPr>
        <w:t xml:space="preserve"> </w:t>
      </w:r>
      <w:r w:rsidR="637BDD0C" w:rsidRPr="00C930A4">
        <w:rPr>
          <w:rFonts w:eastAsia="Times New Roman" w:cs="Times New Roman"/>
        </w:rPr>
        <w:t>Characteristic Wastes</w:t>
      </w:r>
    </w:p>
    <w:p w14:paraId="51F82EEF" w14:textId="590E01FA" w:rsidR="0089795A" w:rsidRPr="00C930A4" w:rsidRDefault="0089795A" w:rsidP="00213FE0">
      <w:pPr>
        <w:tabs>
          <w:tab w:val="left" w:pos="720"/>
          <w:tab w:val="left" w:pos="207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153894AD" w:rsidRPr="00C930A4">
        <w:rPr>
          <w:rFonts w:eastAsia="Times New Roman" w:cs="Times New Roman"/>
        </w:rPr>
        <w:t xml:space="preserve"> </w:t>
      </w:r>
      <w:r w:rsidR="637BDD0C" w:rsidRPr="00C930A4">
        <w:rPr>
          <w:rFonts w:eastAsia="Times New Roman" w:cs="Times New Roman"/>
        </w:rPr>
        <w:t>A.3(d)</w:t>
      </w:r>
      <w:r w:rsidR="009B01DA">
        <w:rPr>
          <w:rFonts w:eastAsia="Times New Roman" w:cs="Times New Roman"/>
        </w:rPr>
        <w:t xml:space="preserve"> </w:t>
      </w:r>
      <w:r w:rsidR="00FF607B">
        <w:rPr>
          <w:rFonts w:eastAsia="Times New Roman" w:cs="Times New Roman"/>
        </w:rPr>
        <w:t xml:space="preserve">   </w:t>
      </w:r>
      <w:r w:rsidR="009B01DA">
        <w:rPr>
          <w:rFonts w:eastAsia="Times New Roman" w:cs="Times New Roman"/>
        </w:rPr>
        <w:t xml:space="preserve"> </w:t>
      </w:r>
      <w:r w:rsidR="637BDD0C" w:rsidRPr="00C930A4">
        <w:rPr>
          <w:rFonts w:eastAsia="Times New Roman" w:cs="Times New Roman"/>
        </w:rPr>
        <w:t>Radioactive Mixed Waste</w:t>
      </w:r>
    </w:p>
    <w:p w14:paraId="392D62E9" w14:textId="096EA678"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2BD6A304" w:rsidRPr="00C930A4">
        <w:rPr>
          <w:rFonts w:eastAsia="Times New Roman" w:cs="Times New Roman"/>
        </w:rPr>
        <w:t xml:space="preserve"> </w:t>
      </w:r>
      <w:r w:rsidR="637BDD0C" w:rsidRPr="00C930A4">
        <w:rPr>
          <w:rFonts w:eastAsia="Times New Roman" w:cs="Times New Roman"/>
        </w:rPr>
        <w:t>A.3(</w:t>
      </w:r>
      <w:proofErr w:type="gramStart"/>
      <w:r w:rsidR="637BDD0C" w:rsidRPr="00C930A4">
        <w:rPr>
          <w:rFonts w:eastAsia="Times New Roman" w:cs="Times New Roman"/>
        </w:rPr>
        <w:t>e)</w:t>
      </w:r>
      <w:r w:rsidR="009B01DA">
        <w:rPr>
          <w:rFonts w:eastAsia="Times New Roman" w:cs="Times New Roman"/>
        </w:rPr>
        <w:t xml:space="preserve">  </w:t>
      </w:r>
      <w:r w:rsidR="00FF607B">
        <w:rPr>
          <w:rFonts w:eastAsia="Times New Roman" w:cs="Times New Roman"/>
        </w:rPr>
        <w:t xml:space="preserve"> </w:t>
      </w:r>
      <w:proofErr w:type="gramEnd"/>
      <w:r w:rsidR="00FF607B">
        <w:rPr>
          <w:rFonts w:eastAsia="Times New Roman" w:cs="Times New Roman"/>
        </w:rPr>
        <w:t xml:space="preserve">  </w:t>
      </w:r>
      <w:r w:rsidR="637BDD0C" w:rsidRPr="00C930A4">
        <w:rPr>
          <w:rFonts w:eastAsia="Times New Roman" w:cs="Times New Roman"/>
        </w:rPr>
        <w:t>Leachates</w:t>
      </w:r>
    </w:p>
    <w:p w14:paraId="1D38678D" w14:textId="74F50A7B"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2BD6A304" w:rsidRPr="00C930A4">
        <w:rPr>
          <w:rFonts w:eastAsia="Times New Roman" w:cs="Times New Roman"/>
        </w:rPr>
        <w:t xml:space="preserve"> </w:t>
      </w:r>
      <w:r w:rsidR="637BDD0C" w:rsidRPr="00C930A4">
        <w:rPr>
          <w:rFonts w:eastAsia="Times New Roman" w:cs="Times New Roman"/>
        </w:rPr>
        <w:t>A.3(</w:t>
      </w:r>
      <w:proofErr w:type="gramStart"/>
      <w:r w:rsidR="637BDD0C" w:rsidRPr="00C930A4">
        <w:rPr>
          <w:rFonts w:eastAsia="Times New Roman" w:cs="Times New Roman"/>
        </w:rPr>
        <w:t>f)</w:t>
      </w:r>
      <w:r w:rsidR="009B01DA">
        <w:rPr>
          <w:rFonts w:eastAsia="Times New Roman" w:cs="Times New Roman"/>
        </w:rPr>
        <w:t xml:space="preserve">   </w:t>
      </w:r>
      <w:proofErr w:type="gramEnd"/>
      <w:r w:rsidR="00FF607B">
        <w:rPr>
          <w:rFonts w:eastAsia="Times New Roman" w:cs="Times New Roman"/>
        </w:rPr>
        <w:t xml:space="preserve">   </w:t>
      </w:r>
      <w:r w:rsidR="637BDD0C" w:rsidRPr="00C930A4">
        <w:rPr>
          <w:rFonts w:eastAsia="Times New Roman" w:cs="Times New Roman"/>
        </w:rPr>
        <w:t>Laboratory Packs</w:t>
      </w:r>
    </w:p>
    <w:p w14:paraId="17E95D13" w14:textId="779FF60F"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58C9A72F" w:rsidRPr="00C930A4">
        <w:rPr>
          <w:rFonts w:eastAsia="Times New Roman" w:cs="Times New Roman"/>
        </w:rPr>
        <w:t xml:space="preserve"> </w:t>
      </w:r>
      <w:r w:rsidR="637BDD0C" w:rsidRPr="00C930A4">
        <w:rPr>
          <w:rFonts w:eastAsia="Times New Roman" w:cs="Times New Roman"/>
        </w:rPr>
        <w:t>A.3(</w:t>
      </w:r>
      <w:proofErr w:type="gramStart"/>
      <w:r w:rsidR="637BDD0C" w:rsidRPr="00C930A4">
        <w:rPr>
          <w:rFonts w:eastAsia="Times New Roman" w:cs="Times New Roman"/>
        </w:rPr>
        <w:t>g)</w:t>
      </w:r>
      <w:r w:rsidR="009B01DA">
        <w:rPr>
          <w:rFonts w:eastAsia="Times New Roman" w:cs="Times New Roman"/>
        </w:rPr>
        <w:t xml:space="preserve">  </w:t>
      </w:r>
      <w:r w:rsidR="00FF607B">
        <w:rPr>
          <w:rFonts w:eastAsia="Times New Roman" w:cs="Times New Roman"/>
        </w:rPr>
        <w:t xml:space="preserve"> </w:t>
      </w:r>
      <w:proofErr w:type="gramEnd"/>
      <w:r w:rsidR="00FF607B">
        <w:rPr>
          <w:rFonts w:eastAsia="Times New Roman" w:cs="Times New Roman"/>
        </w:rPr>
        <w:t xml:space="preserve">  </w:t>
      </w:r>
      <w:r w:rsidR="637BDD0C" w:rsidRPr="00C930A4">
        <w:rPr>
          <w:rFonts w:eastAsia="Times New Roman" w:cs="Times New Roman"/>
        </w:rPr>
        <w:t>Contaminated Debris</w:t>
      </w:r>
    </w:p>
    <w:p w14:paraId="6EA45500" w14:textId="4EAF9482" w:rsidR="0089795A" w:rsidRPr="00C930A4" w:rsidRDefault="009B01DA" w:rsidP="00213FE0">
      <w:pPr>
        <w:tabs>
          <w:tab w:val="left" w:pos="720"/>
          <w:tab w:val="left" w:pos="2070"/>
          <w:tab w:val="left" w:pos="5040"/>
        </w:tabs>
        <w:rPr>
          <w:rFonts w:eastAsia="Times New Roman" w:cs="Times New Roman"/>
        </w:rPr>
      </w:pPr>
      <w:r>
        <w:rPr>
          <w:rFonts w:eastAsia="Times New Roman" w:cs="Times New Roman"/>
        </w:rPr>
        <w:tab/>
      </w:r>
      <w:r>
        <w:rPr>
          <w:rFonts w:eastAsia="Times New Roman" w:cs="Times New Roman"/>
        </w:rPr>
        <w:tab/>
      </w:r>
      <w:r w:rsidR="637BDD0C" w:rsidRPr="00C930A4">
        <w:rPr>
          <w:rFonts w:eastAsia="Times New Roman" w:cs="Times New Roman"/>
        </w:rPr>
        <w:t>A3.</w:t>
      </w:r>
      <w:r w:rsidR="01FE1952" w:rsidRPr="00C930A4">
        <w:rPr>
          <w:rFonts w:eastAsia="Times New Roman" w:cs="Times New Roman"/>
        </w:rPr>
        <w:t xml:space="preserve"> </w:t>
      </w:r>
      <w:r w:rsidR="637BDD0C" w:rsidRPr="00C930A4">
        <w:rPr>
          <w:rFonts w:eastAsia="Times New Roman" w:cs="Times New Roman"/>
        </w:rPr>
        <w:t>A.3(</w:t>
      </w:r>
      <w:proofErr w:type="gramStart"/>
      <w:r w:rsidR="637BDD0C" w:rsidRPr="00C930A4">
        <w:rPr>
          <w:rFonts w:eastAsia="Times New Roman" w:cs="Times New Roman"/>
        </w:rPr>
        <w:t>h)</w:t>
      </w:r>
      <w:r>
        <w:rPr>
          <w:rFonts w:eastAsia="Times New Roman" w:cs="Times New Roman"/>
        </w:rPr>
        <w:t xml:space="preserve">  </w:t>
      </w:r>
      <w:r w:rsidR="00FF607B">
        <w:rPr>
          <w:rFonts w:eastAsia="Times New Roman" w:cs="Times New Roman"/>
        </w:rPr>
        <w:t xml:space="preserve"> </w:t>
      </w:r>
      <w:proofErr w:type="gramEnd"/>
      <w:r w:rsidR="00FF607B">
        <w:rPr>
          <w:rFonts w:eastAsia="Times New Roman" w:cs="Times New Roman"/>
        </w:rPr>
        <w:t xml:space="preserve">  </w:t>
      </w:r>
      <w:r w:rsidR="637BDD0C" w:rsidRPr="00C930A4">
        <w:rPr>
          <w:rFonts w:eastAsia="Times New Roman" w:cs="Times New Roman"/>
        </w:rPr>
        <w:t>Waste Mixtures and Wastes with Overlapping Requirements</w:t>
      </w:r>
    </w:p>
    <w:p w14:paraId="315DDC8F" w14:textId="613EFDB8"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61F762C6" w:rsidRPr="00C930A4">
        <w:rPr>
          <w:rFonts w:eastAsia="Times New Roman" w:cs="Times New Roman"/>
        </w:rPr>
        <w:t xml:space="preserve"> </w:t>
      </w:r>
      <w:r w:rsidR="637BDD0C" w:rsidRPr="00C930A4">
        <w:rPr>
          <w:rFonts w:eastAsia="Times New Roman" w:cs="Times New Roman"/>
        </w:rPr>
        <w:t>A.3(</w:t>
      </w:r>
      <w:proofErr w:type="spellStart"/>
      <w:r w:rsidR="637BDD0C" w:rsidRPr="00C930A4">
        <w:rPr>
          <w:rFonts w:eastAsia="Times New Roman" w:cs="Times New Roman"/>
        </w:rPr>
        <w:t>i</w:t>
      </w:r>
      <w:proofErr w:type="spellEnd"/>
      <w:r w:rsidR="637BDD0C" w:rsidRPr="00C930A4">
        <w:rPr>
          <w:rFonts w:eastAsia="Times New Roman" w:cs="Times New Roman"/>
        </w:rPr>
        <w:t>)</w:t>
      </w:r>
      <w:r w:rsidR="009B01DA">
        <w:rPr>
          <w:rFonts w:eastAsia="Times New Roman" w:cs="Times New Roman"/>
        </w:rPr>
        <w:t xml:space="preserve">  </w:t>
      </w:r>
      <w:r w:rsidR="00FF607B">
        <w:rPr>
          <w:rFonts w:eastAsia="Times New Roman" w:cs="Times New Roman"/>
        </w:rPr>
        <w:t xml:space="preserve">   </w:t>
      </w:r>
      <w:r w:rsidR="009B01DA">
        <w:rPr>
          <w:rFonts w:eastAsia="Times New Roman" w:cs="Times New Roman"/>
        </w:rPr>
        <w:t xml:space="preserve"> </w:t>
      </w:r>
      <w:r w:rsidR="637BDD0C" w:rsidRPr="00C930A4">
        <w:rPr>
          <w:rFonts w:eastAsia="Times New Roman" w:cs="Times New Roman"/>
        </w:rPr>
        <w:t>Dilution and Aggregation of Wastes</w:t>
      </w:r>
    </w:p>
    <w:p w14:paraId="78E321A7" w14:textId="1DDDD71E" w:rsidR="0089795A" w:rsidRPr="00C930A4" w:rsidRDefault="0089795A" w:rsidP="00213FE0">
      <w:pPr>
        <w:tabs>
          <w:tab w:val="left" w:pos="900"/>
          <w:tab w:val="left" w:pos="2700"/>
        </w:tabs>
        <w:rPr>
          <w:rFonts w:eastAsia="Times New Roman" w:cs="Times New Roman"/>
        </w:rPr>
      </w:pPr>
      <w:r w:rsidRPr="00C930A4">
        <w:rPr>
          <w:rFonts w:eastAsia="Times New Roman" w:cs="Times New Roman"/>
        </w:rPr>
        <w:tab/>
        <w:t>Table A</w:t>
      </w:r>
      <w:r w:rsidR="002D72E5" w:rsidRPr="00C930A4">
        <w:rPr>
          <w:rFonts w:eastAsia="Times New Roman" w:cs="Times New Roman"/>
        </w:rPr>
        <w:t>3. A.</w:t>
      </w:r>
      <w:r w:rsidRPr="00C930A4">
        <w:rPr>
          <w:rFonts w:eastAsia="Times New Roman" w:cs="Times New Roman"/>
        </w:rPr>
        <w:t>3</w:t>
      </w:r>
      <w:r w:rsidR="00497AB2">
        <w:rPr>
          <w:rFonts w:eastAsia="Times New Roman" w:cs="Times New Roman"/>
        </w:rPr>
        <w:t xml:space="preserve">  </w:t>
      </w:r>
      <w:r w:rsidR="00FF607B">
        <w:rPr>
          <w:rFonts w:eastAsia="Times New Roman" w:cs="Times New Roman"/>
        </w:rPr>
        <w:t xml:space="preserve">   </w:t>
      </w:r>
      <w:r w:rsidRPr="00C930A4">
        <w:rPr>
          <w:rFonts w:eastAsia="Times New Roman" w:cs="Times New Roman"/>
        </w:rPr>
        <w:t>Contaminated Debris Categories</w:t>
      </w:r>
    </w:p>
    <w:p w14:paraId="3C8EFD5A" w14:textId="13B1EC3A" w:rsidR="0089795A" w:rsidRPr="00C930A4" w:rsidRDefault="0089795A" w:rsidP="00213FE0">
      <w:pPr>
        <w:tabs>
          <w:tab w:val="left" w:pos="810"/>
          <w:tab w:val="left" w:pos="900"/>
          <w:tab w:val="left" w:pos="2520"/>
          <w:tab w:val="left" w:pos="3780"/>
        </w:tabs>
        <w:rPr>
          <w:rFonts w:eastAsia="Times New Roman" w:cs="Times New Roman"/>
        </w:rPr>
      </w:pPr>
      <w:r w:rsidRPr="00C930A4">
        <w:rPr>
          <w:rFonts w:eastAsia="Times New Roman" w:cs="Times New Roman"/>
        </w:rPr>
        <w:t>A</w:t>
      </w:r>
      <w:r w:rsidR="002D72E5" w:rsidRPr="00C930A4">
        <w:rPr>
          <w:rFonts w:eastAsia="Times New Roman" w:cs="Times New Roman"/>
        </w:rPr>
        <w:t>3. B</w:t>
      </w:r>
      <w:r w:rsidR="002545A6">
        <w:rPr>
          <w:rFonts w:eastAsia="Times New Roman" w:cs="Times New Roman"/>
        </w:rPr>
        <w:t xml:space="preserve">   </w:t>
      </w:r>
      <w:r w:rsidR="007C4295">
        <w:rPr>
          <w:rFonts w:eastAsia="Times New Roman" w:cs="Times New Roman"/>
        </w:rPr>
        <w:t xml:space="preserve">  </w:t>
      </w:r>
      <w:r w:rsidRPr="00C930A4">
        <w:rPr>
          <w:rFonts w:eastAsia="Times New Roman" w:cs="Times New Roman"/>
        </w:rPr>
        <w:t>CAPTIVE FACILITY</w:t>
      </w:r>
    </w:p>
    <w:p w14:paraId="549A3EEF" w14:textId="51234F2E" w:rsidR="0089795A" w:rsidRPr="00C930A4" w:rsidRDefault="0089795A" w:rsidP="00430FEC">
      <w:pPr>
        <w:tabs>
          <w:tab w:val="left" w:pos="720"/>
          <w:tab w:val="left" w:pos="1620"/>
          <w:tab w:val="left" w:pos="3780"/>
        </w:tabs>
        <w:rPr>
          <w:rFonts w:eastAsia="Times New Roman" w:cs="Times New Roman"/>
        </w:rPr>
      </w:pPr>
      <w:r w:rsidRPr="00C930A4">
        <w:rPr>
          <w:rFonts w:eastAsia="Times New Roman" w:cs="Times New Roman"/>
        </w:rPr>
        <w:tab/>
      </w:r>
      <w:r w:rsidR="002545A6">
        <w:rPr>
          <w:rFonts w:eastAsia="Times New Roman" w:cs="Times New Roman"/>
        </w:rPr>
        <w:t xml:space="preserve"> </w:t>
      </w:r>
      <w:r w:rsidR="007C4295">
        <w:rPr>
          <w:rFonts w:eastAsia="Times New Roman" w:cs="Times New Roman"/>
        </w:rPr>
        <w:t xml:space="preserve">  </w:t>
      </w:r>
      <w:r w:rsidRPr="00C930A4">
        <w:rPr>
          <w:rFonts w:eastAsia="Times New Roman" w:cs="Times New Roman"/>
        </w:rPr>
        <w:t>A</w:t>
      </w:r>
      <w:r w:rsidR="002D72E5" w:rsidRPr="00C930A4">
        <w:rPr>
          <w:rFonts w:eastAsia="Times New Roman" w:cs="Times New Roman"/>
        </w:rPr>
        <w:t>3. B.</w:t>
      </w:r>
      <w:r w:rsidRPr="00C930A4">
        <w:rPr>
          <w:rFonts w:eastAsia="Times New Roman" w:cs="Times New Roman"/>
        </w:rPr>
        <w:t>1</w:t>
      </w:r>
      <w:r w:rsidR="002545A6">
        <w:rPr>
          <w:rFonts w:eastAsia="Times New Roman" w:cs="Times New Roman"/>
        </w:rPr>
        <w:t xml:space="preserve">     </w:t>
      </w:r>
      <w:r w:rsidRPr="00C930A4">
        <w:rPr>
          <w:rFonts w:eastAsia="Times New Roman" w:cs="Times New Roman"/>
        </w:rPr>
        <w:t>Selection of Waste Analysis Parameters</w:t>
      </w:r>
    </w:p>
    <w:p w14:paraId="3C6D3D7A" w14:textId="23274968" w:rsidR="0089795A" w:rsidRPr="00C930A4" w:rsidRDefault="0089795A" w:rsidP="00213FE0">
      <w:pPr>
        <w:tabs>
          <w:tab w:val="left" w:pos="720"/>
          <w:tab w:val="left" w:pos="2340"/>
        </w:tabs>
        <w:rPr>
          <w:rFonts w:eastAsia="Times New Roman" w:cs="Times New Roman"/>
        </w:rPr>
      </w:pPr>
      <w:r w:rsidRPr="00C930A4">
        <w:rPr>
          <w:rFonts w:eastAsia="Times New Roman" w:cs="Times New Roman"/>
        </w:rPr>
        <w:tab/>
      </w:r>
      <w:r w:rsidR="007C4295">
        <w:rPr>
          <w:rFonts w:eastAsia="Times New Roman" w:cs="Times New Roman"/>
        </w:rPr>
        <w:t xml:space="preserve">   </w:t>
      </w:r>
      <w:r w:rsidRPr="00C930A4">
        <w:rPr>
          <w:rFonts w:eastAsia="Times New Roman" w:cs="Times New Roman"/>
        </w:rPr>
        <w:t>Table A</w:t>
      </w:r>
      <w:r w:rsidR="002D72E5" w:rsidRPr="00C930A4">
        <w:rPr>
          <w:rFonts w:eastAsia="Times New Roman" w:cs="Times New Roman"/>
        </w:rPr>
        <w:t>3. B.</w:t>
      </w:r>
      <w:r w:rsidRPr="00C930A4">
        <w:rPr>
          <w:rFonts w:eastAsia="Times New Roman" w:cs="Times New Roman"/>
        </w:rPr>
        <w:t>1</w:t>
      </w:r>
      <w:r w:rsidR="002545A6">
        <w:rPr>
          <w:rFonts w:eastAsia="Times New Roman" w:cs="Times New Roman"/>
        </w:rPr>
        <w:t xml:space="preserve">     </w:t>
      </w:r>
      <w:r w:rsidRPr="00C930A4">
        <w:rPr>
          <w:rFonts w:eastAsia="Times New Roman" w:cs="Times New Roman"/>
        </w:rPr>
        <w:t>Waste Analysis Procedures</w:t>
      </w:r>
    </w:p>
    <w:p w14:paraId="45DC4551" w14:textId="68F243B4" w:rsidR="0089795A" w:rsidRPr="00C930A4" w:rsidRDefault="0089795A" w:rsidP="00213FE0">
      <w:pPr>
        <w:tabs>
          <w:tab w:val="left" w:pos="720"/>
          <w:tab w:val="left" w:pos="810"/>
          <w:tab w:val="left" w:pos="900"/>
          <w:tab w:val="left" w:pos="990"/>
          <w:tab w:val="left" w:pos="2340"/>
          <w:tab w:val="left" w:pos="2700"/>
        </w:tabs>
        <w:rPr>
          <w:rFonts w:eastAsia="Times New Roman" w:cs="Times New Roman"/>
        </w:rPr>
      </w:pPr>
      <w:r w:rsidRPr="00C930A4">
        <w:rPr>
          <w:rFonts w:eastAsia="Times New Roman" w:cs="Times New Roman"/>
        </w:rPr>
        <w:tab/>
      </w:r>
      <w:r w:rsidR="007C4295">
        <w:rPr>
          <w:rFonts w:eastAsia="Times New Roman" w:cs="Times New Roman"/>
        </w:rPr>
        <w:t xml:space="preserve"> </w:t>
      </w:r>
      <w:r w:rsidR="00213FE0">
        <w:rPr>
          <w:rFonts w:eastAsia="Times New Roman" w:cs="Times New Roman"/>
        </w:rPr>
        <w:t xml:space="preserve">  </w:t>
      </w:r>
      <w:r w:rsidRPr="00C930A4">
        <w:rPr>
          <w:rFonts w:eastAsia="Times New Roman" w:cs="Times New Roman"/>
        </w:rPr>
        <w:t>Table A</w:t>
      </w:r>
      <w:r w:rsidR="002D72E5" w:rsidRPr="00C930A4">
        <w:rPr>
          <w:rFonts w:eastAsia="Times New Roman" w:cs="Times New Roman"/>
        </w:rPr>
        <w:t>3. B.</w:t>
      </w:r>
      <w:r w:rsidRPr="00C930A4">
        <w:rPr>
          <w:rFonts w:eastAsia="Times New Roman" w:cs="Times New Roman"/>
        </w:rPr>
        <w:t>2</w:t>
      </w:r>
      <w:r w:rsidR="002545A6">
        <w:rPr>
          <w:rFonts w:eastAsia="Times New Roman" w:cs="Times New Roman"/>
        </w:rPr>
        <w:t xml:space="preserve">     </w:t>
      </w:r>
      <w:r w:rsidRPr="00C930A4">
        <w:rPr>
          <w:rFonts w:eastAsia="Times New Roman" w:cs="Times New Roman"/>
        </w:rPr>
        <w:t>Sampling Procedures</w:t>
      </w:r>
    </w:p>
    <w:p w14:paraId="2E5BFFA8" w14:textId="065DC015" w:rsidR="0089795A" w:rsidRPr="00C930A4" w:rsidRDefault="0089795A" w:rsidP="00213FE0">
      <w:pPr>
        <w:tabs>
          <w:tab w:val="left" w:pos="900"/>
          <w:tab w:val="left" w:pos="2070"/>
          <w:tab w:val="left" w:pos="2160"/>
        </w:tabs>
        <w:rPr>
          <w:rFonts w:eastAsia="Times New Roman" w:cs="Times New Roman"/>
        </w:rPr>
      </w:pPr>
      <w:r w:rsidRPr="00C930A4">
        <w:rPr>
          <w:rFonts w:eastAsia="Times New Roman" w:cs="Times New Roman"/>
        </w:rPr>
        <w:tab/>
        <w:t>A</w:t>
      </w:r>
      <w:r w:rsidR="002D72E5" w:rsidRPr="00C930A4">
        <w:rPr>
          <w:rFonts w:eastAsia="Times New Roman" w:cs="Times New Roman"/>
        </w:rPr>
        <w:t>3. B.</w:t>
      </w:r>
      <w:r w:rsidRPr="00C930A4">
        <w:rPr>
          <w:rFonts w:eastAsia="Times New Roman" w:cs="Times New Roman"/>
        </w:rPr>
        <w:t>2</w:t>
      </w:r>
      <w:r w:rsidR="00E861FF">
        <w:rPr>
          <w:rFonts w:eastAsia="Times New Roman" w:cs="Times New Roman"/>
        </w:rPr>
        <w:t xml:space="preserve">  </w:t>
      </w:r>
      <w:r w:rsidR="002545A6">
        <w:rPr>
          <w:rFonts w:eastAsia="Times New Roman" w:cs="Times New Roman"/>
        </w:rPr>
        <w:t xml:space="preserve">   </w:t>
      </w:r>
      <w:r w:rsidRPr="00C930A4">
        <w:rPr>
          <w:rFonts w:eastAsia="Times New Roman" w:cs="Times New Roman"/>
        </w:rPr>
        <w:t>Additional Waste Analysis Requirements</w:t>
      </w:r>
    </w:p>
    <w:p w14:paraId="1A6B9199" w14:textId="559EA40B" w:rsidR="0089795A" w:rsidRPr="00C930A4" w:rsidRDefault="0089795A" w:rsidP="00213FE0">
      <w:pPr>
        <w:tabs>
          <w:tab w:val="left" w:pos="900"/>
          <w:tab w:val="left" w:pos="2520"/>
          <w:tab w:val="left" w:pos="3780"/>
        </w:tabs>
        <w:ind w:left="2520" w:hanging="2520"/>
        <w:rPr>
          <w:rFonts w:eastAsia="Times New Roman" w:cs="Times New Roman"/>
        </w:rPr>
      </w:pPr>
      <w:r w:rsidRPr="00C930A4">
        <w:rPr>
          <w:rFonts w:eastAsia="Times New Roman" w:cs="Times New Roman"/>
        </w:rPr>
        <w:tab/>
        <w:t>A</w:t>
      </w:r>
      <w:r w:rsidR="002D72E5" w:rsidRPr="00C930A4">
        <w:rPr>
          <w:rFonts w:eastAsia="Times New Roman" w:cs="Times New Roman"/>
        </w:rPr>
        <w:t>3. B.</w:t>
      </w:r>
      <w:r w:rsidRPr="00C930A4">
        <w:rPr>
          <w:rFonts w:eastAsia="Times New Roman" w:cs="Times New Roman"/>
        </w:rPr>
        <w:t>3</w:t>
      </w:r>
      <w:r w:rsidR="00E861FF">
        <w:rPr>
          <w:rFonts w:eastAsia="Times New Roman" w:cs="Times New Roman"/>
        </w:rPr>
        <w:t xml:space="preserve">  </w:t>
      </w:r>
      <w:r w:rsidR="002545A6">
        <w:rPr>
          <w:rFonts w:eastAsia="Times New Roman" w:cs="Times New Roman"/>
        </w:rPr>
        <w:t xml:space="preserve">   </w:t>
      </w:r>
      <w:r w:rsidRPr="00C930A4">
        <w:rPr>
          <w:rFonts w:eastAsia="Times New Roman" w:cs="Times New Roman"/>
        </w:rPr>
        <w:t>Procedures to Ensure Compliance with Land Disposal Restriction Requirements</w:t>
      </w:r>
    </w:p>
    <w:p w14:paraId="2BBD4B96" w14:textId="354DA213"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4154D8A7" w:rsidRPr="00C930A4">
        <w:rPr>
          <w:rFonts w:eastAsia="Times New Roman" w:cs="Times New Roman"/>
        </w:rPr>
        <w:t xml:space="preserve"> </w:t>
      </w:r>
      <w:r w:rsidR="637BDD0C" w:rsidRPr="00C930A4">
        <w:rPr>
          <w:rFonts w:eastAsia="Times New Roman" w:cs="Times New Roman"/>
        </w:rPr>
        <w:t>B.3(</w:t>
      </w:r>
      <w:proofErr w:type="gramStart"/>
      <w:r w:rsidR="637BDD0C" w:rsidRPr="00C930A4">
        <w:rPr>
          <w:rFonts w:eastAsia="Times New Roman" w:cs="Times New Roman"/>
        </w:rPr>
        <w:t>a)</w:t>
      </w:r>
      <w:r w:rsidR="002545A6">
        <w:rPr>
          <w:rFonts w:eastAsia="Times New Roman" w:cs="Times New Roman"/>
        </w:rPr>
        <w:t xml:space="preserve">   </w:t>
      </w:r>
      <w:proofErr w:type="gramEnd"/>
      <w:r w:rsidR="00E861FF">
        <w:rPr>
          <w:rFonts w:eastAsia="Times New Roman" w:cs="Times New Roman"/>
        </w:rPr>
        <w:t xml:space="preserve">  </w:t>
      </w:r>
      <w:r w:rsidR="637BDD0C" w:rsidRPr="00C930A4">
        <w:rPr>
          <w:rFonts w:eastAsia="Times New Roman" w:cs="Times New Roman"/>
        </w:rPr>
        <w:t>Spent Solvent and Dioxin Wastes</w:t>
      </w:r>
    </w:p>
    <w:p w14:paraId="18098B64" w14:textId="229034F4"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322538AE" w:rsidRPr="00C930A4">
        <w:rPr>
          <w:rFonts w:eastAsia="Times New Roman" w:cs="Times New Roman"/>
        </w:rPr>
        <w:t xml:space="preserve"> </w:t>
      </w:r>
      <w:r w:rsidR="637BDD0C" w:rsidRPr="00C930A4">
        <w:rPr>
          <w:rFonts w:eastAsia="Times New Roman" w:cs="Times New Roman"/>
        </w:rPr>
        <w:t>B.3(</w:t>
      </w:r>
      <w:proofErr w:type="gramStart"/>
      <w:r w:rsidR="637BDD0C" w:rsidRPr="00C930A4">
        <w:rPr>
          <w:rFonts w:eastAsia="Times New Roman" w:cs="Times New Roman"/>
        </w:rPr>
        <w:t>b)</w:t>
      </w:r>
      <w:r w:rsidR="00E861FF">
        <w:rPr>
          <w:rFonts w:eastAsia="Times New Roman" w:cs="Times New Roman"/>
        </w:rPr>
        <w:t xml:space="preserve">  </w:t>
      </w:r>
      <w:r w:rsidR="002545A6">
        <w:rPr>
          <w:rFonts w:eastAsia="Times New Roman" w:cs="Times New Roman"/>
        </w:rPr>
        <w:t xml:space="preserve"> </w:t>
      </w:r>
      <w:proofErr w:type="gramEnd"/>
      <w:r w:rsidR="002545A6">
        <w:rPr>
          <w:rFonts w:eastAsia="Times New Roman" w:cs="Times New Roman"/>
        </w:rPr>
        <w:t xml:space="preserve">  </w:t>
      </w:r>
      <w:r w:rsidR="637BDD0C" w:rsidRPr="00C930A4">
        <w:rPr>
          <w:rFonts w:eastAsia="Times New Roman" w:cs="Times New Roman"/>
        </w:rPr>
        <w:t>Listed Wastes</w:t>
      </w:r>
    </w:p>
    <w:p w14:paraId="41354342" w14:textId="1E9A8CD5"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6EF2127B" w:rsidRPr="00C930A4">
        <w:rPr>
          <w:rFonts w:eastAsia="Times New Roman" w:cs="Times New Roman"/>
        </w:rPr>
        <w:t xml:space="preserve"> </w:t>
      </w:r>
      <w:r w:rsidR="637BDD0C" w:rsidRPr="00C930A4">
        <w:rPr>
          <w:rFonts w:eastAsia="Times New Roman" w:cs="Times New Roman"/>
        </w:rPr>
        <w:t>B.3(c)</w:t>
      </w:r>
      <w:r w:rsidR="00E861FF">
        <w:rPr>
          <w:rFonts w:eastAsia="Times New Roman" w:cs="Times New Roman"/>
        </w:rPr>
        <w:t xml:space="preserve">  </w:t>
      </w:r>
      <w:r w:rsidR="002545A6">
        <w:rPr>
          <w:rFonts w:eastAsia="Times New Roman" w:cs="Times New Roman"/>
        </w:rPr>
        <w:t xml:space="preserve">   </w:t>
      </w:r>
      <w:r w:rsidR="637BDD0C" w:rsidRPr="00C930A4">
        <w:rPr>
          <w:rFonts w:eastAsia="Times New Roman" w:cs="Times New Roman"/>
        </w:rPr>
        <w:t>Characteristic Wastes</w:t>
      </w:r>
    </w:p>
    <w:p w14:paraId="33622334" w14:textId="2A199CE0"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6EF2127B" w:rsidRPr="00C930A4">
        <w:rPr>
          <w:rFonts w:eastAsia="Times New Roman" w:cs="Times New Roman"/>
        </w:rPr>
        <w:t xml:space="preserve"> </w:t>
      </w:r>
      <w:r w:rsidR="637BDD0C" w:rsidRPr="00C930A4">
        <w:rPr>
          <w:rFonts w:eastAsia="Times New Roman" w:cs="Times New Roman"/>
        </w:rPr>
        <w:t>B.3(d)</w:t>
      </w:r>
      <w:r w:rsidR="00E861FF">
        <w:rPr>
          <w:rFonts w:eastAsia="Times New Roman" w:cs="Times New Roman"/>
        </w:rPr>
        <w:t xml:space="preserve">  </w:t>
      </w:r>
      <w:r w:rsidR="002545A6">
        <w:rPr>
          <w:rFonts w:eastAsia="Times New Roman" w:cs="Times New Roman"/>
        </w:rPr>
        <w:t xml:space="preserve">   </w:t>
      </w:r>
      <w:r w:rsidR="637BDD0C" w:rsidRPr="00C930A4">
        <w:rPr>
          <w:rFonts w:eastAsia="Times New Roman" w:cs="Times New Roman"/>
        </w:rPr>
        <w:t>Radioactive Mixed Waste</w:t>
      </w:r>
    </w:p>
    <w:p w14:paraId="56ED4EC4" w14:textId="33A3FA84"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2026EF81" w:rsidRPr="00C930A4">
        <w:rPr>
          <w:rFonts w:eastAsia="Times New Roman" w:cs="Times New Roman"/>
        </w:rPr>
        <w:t xml:space="preserve"> </w:t>
      </w:r>
      <w:r w:rsidR="637BDD0C" w:rsidRPr="00C930A4">
        <w:rPr>
          <w:rFonts w:eastAsia="Times New Roman" w:cs="Times New Roman"/>
        </w:rPr>
        <w:t>B.3(</w:t>
      </w:r>
      <w:proofErr w:type="gramStart"/>
      <w:r w:rsidR="637BDD0C" w:rsidRPr="00C930A4">
        <w:rPr>
          <w:rFonts w:eastAsia="Times New Roman" w:cs="Times New Roman"/>
        </w:rPr>
        <w:t>e)</w:t>
      </w:r>
      <w:r w:rsidR="00E861FF">
        <w:rPr>
          <w:rFonts w:eastAsia="Times New Roman" w:cs="Times New Roman"/>
        </w:rPr>
        <w:t xml:space="preserve">  </w:t>
      </w:r>
      <w:r w:rsidR="002545A6">
        <w:rPr>
          <w:rFonts w:eastAsia="Times New Roman" w:cs="Times New Roman"/>
        </w:rPr>
        <w:t xml:space="preserve"> </w:t>
      </w:r>
      <w:proofErr w:type="gramEnd"/>
      <w:r w:rsidR="002545A6">
        <w:rPr>
          <w:rFonts w:eastAsia="Times New Roman" w:cs="Times New Roman"/>
        </w:rPr>
        <w:t xml:space="preserve">  </w:t>
      </w:r>
      <w:r w:rsidR="637BDD0C" w:rsidRPr="00C930A4">
        <w:rPr>
          <w:rFonts w:eastAsia="Times New Roman" w:cs="Times New Roman"/>
        </w:rPr>
        <w:t>Leachates</w:t>
      </w:r>
    </w:p>
    <w:p w14:paraId="68F39CFA" w14:textId="34CE7C2F"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2026EF81" w:rsidRPr="00C930A4">
        <w:rPr>
          <w:rFonts w:eastAsia="Times New Roman" w:cs="Times New Roman"/>
        </w:rPr>
        <w:t xml:space="preserve"> </w:t>
      </w:r>
      <w:r w:rsidR="637BDD0C" w:rsidRPr="00C930A4">
        <w:rPr>
          <w:rFonts w:eastAsia="Times New Roman" w:cs="Times New Roman"/>
        </w:rPr>
        <w:t>B.3(</w:t>
      </w:r>
      <w:proofErr w:type="gramStart"/>
      <w:r w:rsidR="637BDD0C" w:rsidRPr="00C930A4">
        <w:rPr>
          <w:rFonts w:eastAsia="Times New Roman" w:cs="Times New Roman"/>
        </w:rPr>
        <w:t>f)</w:t>
      </w:r>
      <w:r w:rsidR="00E861FF">
        <w:rPr>
          <w:rFonts w:eastAsia="Times New Roman" w:cs="Times New Roman"/>
        </w:rPr>
        <w:t xml:space="preserve">  </w:t>
      </w:r>
      <w:r w:rsidR="002545A6">
        <w:rPr>
          <w:rFonts w:eastAsia="Times New Roman" w:cs="Times New Roman"/>
        </w:rPr>
        <w:t xml:space="preserve"> </w:t>
      </w:r>
      <w:proofErr w:type="gramEnd"/>
      <w:r w:rsidR="002545A6">
        <w:rPr>
          <w:rFonts w:eastAsia="Times New Roman" w:cs="Times New Roman"/>
        </w:rPr>
        <w:t xml:space="preserve">  </w:t>
      </w:r>
      <w:r w:rsidR="00E861FF">
        <w:rPr>
          <w:rFonts w:eastAsia="Times New Roman" w:cs="Times New Roman"/>
        </w:rPr>
        <w:t xml:space="preserve"> </w:t>
      </w:r>
      <w:r w:rsidR="637BDD0C" w:rsidRPr="00C930A4">
        <w:rPr>
          <w:rFonts w:eastAsia="Times New Roman" w:cs="Times New Roman"/>
        </w:rPr>
        <w:t>Laboratory Packs</w:t>
      </w:r>
    </w:p>
    <w:p w14:paraId="64DA129D" w14:textId="707EF5EE" w:rsidR="0089795A" w:rsidRPr="00C930A4" w:rsidRDefault="0089795A" w:rsidP="00213FE0">
      <w:pPr>
        <w:tabs>
          <w:tab w:val="left" w:pos="720"/>
          <w:tab w:val="left" w:pos="2070"/>
          <w:tab w:val="left" w:pos="3780"/>
        </w:tabs>
        <w:rPr>
          <w:rFonts w:eastAsia="Times New Roman" w:cs="Times New Roman"/>
        </w:rPr>
      </w:pP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A3.</w:t>
      </w:r>
      <w:r w:rsidR="2026EF81" w:rsidRPr="00C930A4">
        <w:rPr>
          <w:rFonts w:eastAsia="Times New Roman" w:cs="Times New Roman"/>
        </w:rPr>
        <w:t xml:space="preserve"> </w:t>
      </w:r>
      <w:r w:rsidR="637BDD0C" w:rsidRPr="00C930A4">
        <w:rPr>
          <w:rFonts w:eastAsia="Times New Roman" w:cs="Times New Roman"/>
        </w:rPr>
        <w:t>B.3(</w:t>
      </w:r>
      <w:proofErr w:type="gramStart"/>
      <w:r w:rsidR="637BDD0C" w:rsidRPr="00C930A4">
        <w:rPr>
          <w:rFonts w:eastAsia="Times New Roman" w:cs="Times New Roman"/>
        </w:rPr>
        <w:t>g)</w:t>
      </w:r>
      <w:r w:rsidR="00E861FF">
        <w:rPr>
          <w:rFonts w:eastAsia="Times New Roman" w:cs="Times New Roman"/>
        </w:rPr>
        <w:t xml:space="preserve">  </w:t>
      </w:r>
      <w:r w:rsidR="002545A6">
        <w:rPr>
          <w:rFonts w:eastAsia="Times New Roman" w:cs="Times New Roman"/>
        </w:rPr>
        <w:t xml:space="preserve"> </w:t>
      </w:r>
      <w:proofErr w:type="gramEnd"/>
      <w:r w:rsidR="002545A6">
        <w:rPr>
          <w:rFonts w:eastAsia="Times New Roman" w:cs="Times New Roman"/>
        </w:rPr>
        <w:t xml:space="preserve">  </w:t>
      </w:r>
      <w:r w:rsidR="637BDD0C" w:rsidRPr="00C930A4">
        <w:rPr>
          <w:rFonts w:eastAsia="Times New Roman" w:cs="Times New Roman"/>
        </w:rPr>
        <w:t>Contaminated Debris</w:t>
      </w:r>
    </w:p>
    <w:p w14:paraId="1D08EB2D" w14:textId="72E63E4E" w:rsidR="0089795A" w:rsidRPr="00C930A4" w:rsidRDefault="00E861FF" w:rsidP="00213FE0">
      <w:pPr>
        <w:tabs>
          <w:tab w:val="left" w:pos="720"/>
          <w:tab w:val="left" w:pos="2070"/>
        </w:tabs>
        <w:rPr>
          <w:rFonts w:eastAsia="Times New Roman" w:cs="Times New Roman"/>
        </w:rPr>
      </w:pPr>
      <w:r>
        <w:rPr>
          <w:rFonts w:eastAsia="Times New Roman" w:cs="Times New Roman"/>
        </w:rPr>
        <w:tab/>
      </w:r>
      <w:r>
        <w:rPr>
          <w:rFonts w:eastAsia="Times New Roman" w:cs="Times New Roman"/>
        </w:rPr>
        <w:tab/>
      </w:r>
      <w:r w:rsidR="637BDD0C" w:rsidRPr="00C930A4">
        <w:rPr>
          <w:rFonts w:eastAsia="Times New Roman" w:cs="Times New Roman"/>
        </w:rPr>
        <w:t>A3.</w:t>
      </w:r>
      <w:r w:rsidR="7C928773" w:rsidRPr="00C930A4">
        <w:rPr>
          <w:rFonts w:eastAsia="Times New Roman" w:cs="Times New Roman"/>
        </w:rPr>
        <w:t xml:space="preserve"> </w:t>
      </w:r>
      <w:r w:rsidR="637BDD0C" w:rsidRPr="00C930A4">
        <w:rPr>
          <w:rFonts w:eastAsia="Times New Roman" w:cs="Times New Roman"/>
        </w:rPr>
        <w:t>B.3(</w:t>
      </w:r>
      <w:proofErr w:type="gramStart"/>
      <w:r w:rsidR="637BDD0C" w:rsidRPr="00C930A4">
        <w:rPr>
          <w:rFonts w:eastAsia="Times New Roman" w:cs="Times New Roman"/>
        </w:rPr>
        <w:t>h)</w:t>
      </w:r>
      <w:r w:rsidR="00213FE0">
        <w:rPr>
          <w:rFonts w:eastAsia="Times New Roman" w:cs="Times New Roman"/>
        </w:rPr>
        <w:t xml:space="preserve">   </w:t>
      </w:r>
      <w:proofErr w:type="gramEnd"/>
      <w:r w:rsidR="00213FE0">
        <w:rPr>
          <w:rFonts w:eastAsia="Times New Roman" w:cs="Times New Roman"/>
        </w:rPr>
        <w:t xml:space="preserve">  </w:t>
      </w:r>
      <w:r w:rsidR="637BDD0C" w:rsidRPr="00C930A4">
        <w:rPr>
          <w:rFonts w:eastAsia="Times New Roman" w:cs="Times New Roman"/>
        </w:rPr>
        <w:t>Waste Mixtures and Wastes with Overlapping Requirements</w:t>
      </w:r>
    </w:p>
    <w:p w14:paraId="7A32E487" w14:textId="0400B2A2" w:rsidR="0089795A" w:rsidRPr="00C930A4" w:rsidRDefault="0089795A" w:rsidP="00213FE0">
      <w:pPr>
        <w:tabs>
          <w:tab w:val="left" w:pos="720"/>
          <w:tab w:val="left" w:pos="2070"/>
          <w:tab w:val="left" w:pos="2880"/>
        </w:tabs>
        <w:rPr>
          <w:rFonts w:eastAsia="Times New Roman" w:cs="Times New Roman"/>
        </w:rPr>
      </w:pPr>
      <w:r w:rsidRPr="00C930A4">
        <w:rPr>
          <w:rFonts w:eastAsia="Times New Roman" w:cs="Times New Roman"/>
        </w:rPr>
        <w:tab/>
      </w:r>
      <w:r w:rsidRPr="00C930A4">
        <w:rPr>
          <w:rFonts w:eastAsia="Times New Roman" w:cs="Times New Roman"/>
        </w:rPr>
        <w:tab/>
        <w:t>A3.B.3(</w:t>
      </w:r>
      <w:proofErr w:type="spellStart"/>
      <w:r w:rsidRPr="00C930A4">
        <w:rPr>
          <w:rFonts w:eastAsia="Times New Roman" w:cs="Times New Roman"/>
        </w:rPr>
        <w:t>i</w:t>
      </w:r>
      <w:proofErr w:type="spellEnd"/>
      <w:r w:rsidRPr="00C930A4">
        <w:rPr>
          <w:rFonts w:eastAsia="Times New Roman" w:cs="Times New Roman"/>
        </w:rPr>
        <w:t>)</w:t>
      </w:r>
      <w:r w:rsidR="00213FE0">
        <w:rPr>
          <w:rFonts w:eastAsia="Times New Roman" w:cs="Times New Roman"/>
        </w:rPr>
        <w:t xml:space="preserve">       </w:t>
      </w:r>
      <w:r w:rsidRPr="00C930A4">
        <w:rPr>
          <w:rFonts w:eastAsia="Times New Roman" w:cs="Times New Roman"/>
        </w:rPr>
        <w:t>Dilution and Aggregation of Wastes</w:t>
      </w:r>
    </w:p>
    <w:p w14:paraId="0D75FE51" w14:textId="320DEB37" w:rsidR="0089795A" w:rsidRPr="00C930A4" w:rsidRDefault="0089795A" w:rsidP="008626AB">
      <w:pPr>
        <w:tabs>
          <w:tab w:val="left" w:pos="900"/>
          <w:tab w:val="left" w:pos="2520"/>
          <w:tab w:val="left" w:pos="3780"/>
        </w:tabs>
        <w:rPr>
          <w:rFonts w:eastAsia="Times New Roman" w:cs="Times New Roman"/>
        </w:rPr>
      </w:pPr>
      <w:r w:rsidRPr="00C930A4">
        <w:rPr>
          <w:rFonts w:eastAsia="Times New Roman" w:cs="Times New Roman"/>
        </w:rPr>
        <w:tab/>
        <w:t>Table A</w:t>
      </w:r>
      <w:r w:rsidR="002D72E5" w:rsidRPr="00C930A4">
        <w:rPr>
          <w:rFonts w:eastAsia="Times New Roman" w:cs="Times New Roman"/>
        </w:rPr>
        <w:t>3. B.</w:t>
      </w:r>
      <w:r w:rsidRPr="00C930A4">
        <w:rPr>
          <w:rFonts w:eastAsia="Times New Roman" w:cs="Times New Roman"/>
        </w:rPr>
        <w:t>3</w:t>
      </w:r>
      <w:r w:rsidRPr="00C930A4">
        <w:rPr>
          <w:rFonts w:eastAsia="Times New Roman" w:cs="Times New Roman"/>
        </w:rPr>
        <w:tab/>
        <w:t>Contaminated Debris Categories</w:t>
      </w:r>
    </w:p>
    <w:p w14:paraId="02AA12DD" w14:textId="21890C27" w:rsidR="0089795A" w:rsidRPr="00C930A4" w:rsidRDefault="0089795A" w:rsidP="0089795A">
      <w:pPr>
        <w:tabs>
          <w:tab w:val="left" w:pos="720"/>
          <w:tab w:val="left" w:pos="2520"/>
          <w:tab w:val="left" w:pos="3780"/>
        </w:tabs>
        <w:rPr>
          <w:rFonts w:eastAsia="Times New Roman" w:cs="Times New Roman"/>
        </w:rPr>
      </w:pPr>
      <w:r w:rsidRPr="00C930A4">
        <w:rPr>
          <w:rFonts w:eastAsia="Times New Roman" w:cs="Times New Roman"/>
        </w:rPr>
        <w:t>A3.C</w:t>
      </w:r>
      <w:r w:rsidR="00E861FF">
        <w:rPr>
          <w:rFonts w:eastAsia="Times New Roman" w:cs="Times New Roman"/>
        </w:rPr>
        <w:t xml:space="preserve">  </w:t>
      </w:r>
      <w:r w:rsidR="00213FE0">
        <w:rPr>
          <w:rFonts w:eastAsia="Times New Roman" w:cs="Times New Roman"/>
        </w:rPr>
        <w:t xml:space="preserve">   </w:t>
      </w:r>
      <w:r w:rsidRPr="00C930A4">
        <w:rPr>
          <w:rFonts w:eastAsia="Times New Roman" w:cs="Times New Roman"/>
        </w:rPr>
        <w:t>NOTIFICATION, CERTIFICATION, AND RECORD KEEPING REQUIREMENTS</w:t>
      </w:r>
    </w:p>
    <w:p w14:paraId="51A26CEB" w14:textId="0A3DBC18" w:rsidR="0089795A" w:rsidRPr="00C930A4" w:rsidRDefault="0046454A" w:rsidP="00AA02F7">
      <w:pPr>
        <w:tabs>
          <w:tab w:val="left" w:pos="720"/>
          <w:tab w:val="left" w:pos="900"/>
          <w:tab w:val="left" w:pos="1620"/>
          <w:tab w:val="left" w:pos="3780"/>
        </w:tabs>
        <w:rPr>
          <w:rFonts w:eastAsia="Times New Roman" w:cs="Times New Roman"/>
        </w:rPr>
      </w:pPr>
      <w:r>
        <w:rPr>
          <w:rFonts w:eastAsia="Times New Roman" w:cs="Times New Roman"/>
        </w:rPr>
        <w:t xml:space="preserve">          </w:t>
      </w:r>
      <w:r w:rsidR="00AA02F7">
        <w:rPr>
          <w:rFonts w:eastAsia="Times New Roman" w:cs="Times New Roman"/>
        </w:rPr>
        <w:t xml:space="preserve">   </w:t>
      </w:r>
      <w:r w:rsidR="0089795A" w:rsidRPr="00C930A4">
        <w:rPr>
          <w:rFonts w:eastAsia="Times New Roman" w:cs="Times New Roman"/>
        </w:rPr>
        <w:t>A</w:t>
      </w:r>
      <w:r w:rsidR="002D72E5" w:rsidRPr="00C930A4">
        <w:rPr>
          <w:rFonts w:eastAsia="Times New Roman" w:cs="Times New Roman"/>
        </w:rPr>
        <w:t>3. C.</w:t>
      </w:r>
      <w:r w:rsidR="0089795A" w:rsidRPr="00C930A4">
        <w:rPr>
          <w:rFonts w:eastAsia="Times New Roman" w:cs="Times New Roman"/>
        </w:rPr>
        <w:t>1</w:t>
      </w:r>
      <w:r w:rsidR="008C33F7">
        <w:rPr>
          <w:rFonts w:eastAsia="Times New Roman" w:cs="Times New Roman"/>
        </w:rPr>
        <w:t xml:space="preserve">     </w:t>
      </w:r>
      <w:r w:rsidR="0089795A" w:rsidRPr="00C930A4">
        <w:rPr>
          <w:rFonts w:eastAsia="Times New Roman" w:cs="Times New Roman"/>
        </w:rPr>
        <w:t>Retention of Generator Notices and Certifications</w:t>
      </w:r>
    </w:p>
    <w:p w14:paraId="5F395BE6" w14:textId="7D659618" w:rsidR="0089795A" w:rsidRPr="00C930A4" w:rsidRDefault="0089795A" w:rsidP="008C33F7">
      <w:pPr>
        <w:tabs>
          <w:tab w:val="left" w:pos="630"/>
          <w:tab w:val="left" w:pos="1620"/>
          <w:tab w:val="left" w:pos="3780"/>
        </w:tabs>
        <w:rPr>
          <w:rFonts w:eastAsia="Times New Roman" w:cs="Times New Roman"/>
        </w:rPr>
      </w:pPr>
      <w:r w:rsidRPr="00C930A4">
        <w:rPr>
          <w:rFonts w:eastAsia="Times New Roman" w:cs="Times New Roman"/>
        </w:rPr>
        <w:tab/>
      </w:r>
      <w:r w:rsidR="00AA02F7">
        <w:rPr>
          <w:rFonts w:eastAsia="Times New Roman" w:cs="Times New Roman"/>
        </w:rPr>
        <w:t xml:space="preserve">   </w:t>
      </w:r>
      <w:r w:rsidRPr="00C930A4">
        <w:rPr>
          <w:rFonts w:eastAsia="Times New Roman" w:cs="Times New Roman"/>
        </w:rPr>
        <w:t>A</w:t>
      </w:r>
      <w:r w:rsidR="002D72E5" w:rsidRPr="00C930A4">
        <w:rPr>
          <w:rFonts w:eastAsia="Times New Roman" w:cs="Times New Roman"/>
        </w:rPr>
        <w:t>3. C.</w:t>
      </w:r>
      <w:r w:rsidRPr="00C930A4">
        <w:rPr>
          <w:rFonts w:eastAsia="Times New Roman" w:cs="Times New Roman"/>
        </w:rPr>
        <w:t>2</w:t>
      </w:r>
      <w:r w:rsidR="008C33F7">
        <w:rPr>
          <w:rFonts w:eastAsia="Times New Roman" w:cs="Times New Roman"/>
        </w:rPr>
        <w:t xml:space="preserve">     </w:t>
      </w:r>
      <w:r w:rsidRPr="00C930A4">
        <w:rPr>
          <w:rFonts w:eastAsia="Times New Roman" w:cs="Times New Roman"/>
        </w:rPr>
        <w:t>Notification and Certification Requirements for Treatment Facilities</w:t>
      </w:r>
    </w:p>
    <w:p w14:paraId="36875FF2" w14:textId="3D3C0B75" w:rsidR="0089795A" w:rsidRPr="00C930A4" w:rsidRDefault="0089795A" w:rsidP="008C33F7">
      <w:pPr>
        <w:tabs>
          <w:tab w:val="left" w:pos="630"/>
          <w:tab w:val="left" w:pos="1620"/>
          <w:tab w:val="left" w:pos="3780"/>
        </w:tabs>
        <w:rPr>
          <w:rFonts w:eastAsia="Times New Roman" w:cs="Times New Roman"/>
        </w:rPr>
      </w:pPr>
      <w:r w:rsidRPr="00C930A4">
        <w:rPr>
          <w:rFonts w:eastAsia="Times New Roman" w:cs="Times New Roman"/>
        </w:rPr>
        <w:tab/>
      </w:r>
      <w:r w:rsidR="00AA02F7">
        <w:rPr>
          <w:rFonts w:eastAsia="Times New Roman" w:cs="Times New Roman"/>
        </w:rPr>
        <w:t xml:space="preserve">   </w:t>
      </w:r>
      <w:r w:rsidRPr="00C930A4">
        <w:rPr>
          <w:rFonts w:eastAsia="Times New Roman" w:cs="Times New Roman"/>
        </w:rPr>
        <w:t>A</w:t>
      </w:r>
      <w:r w:rsidR="002D72E5" w:rsidRPr="00C930A4">
        <w:rPr>
          <w:rFonts w:eastAsia="Times New Roman" w:cs="Times New Roman"/>
        </w:rPr>
        <w:t>3. C.</w:t>
      </w:r>
      <w:r w:rsidRPr="00C930A4">
        <w:rPr>
          <w:rFonts w:eastAsia="Times New Roman" w:cs="Times New Roman"/>
        </w:rPr>
        <w:t>3</w:t>
      </w:r>
      <w:r w:rsidR="008C33F7">
        <w:rPr>
          <w:rFonts w:eastAsia="Times New Roman" w:cs="Times New Roman"/>
        </w:rPr>
        <w:t xml:space="preserve">     </w:t>
      </w:r>
      <w:r w:rsidRPr="00C930A4">
        <w:rPr>
          <w:rFonts w:eastAsia="Times New Roman" w:cs="Times New Roman"/>
        </w:rPr>
        <w:t>Waste Shipped to Subtitle C Facilities</w:t>
      </w:r>
    </w:p>
    <w:p w14:paraId="02789525" w14:textId="43906158" w:rsidR="0089795A" w:rsidRPr="00C930A4" w:rsidRDefault="0089795A" w:rsidP="008C33F7">
      <w:pPr>
        <w:tabs>
          <w:tab w:val="left" w:pos="630"/>
          <w:tab w:val="left" w:pos="1620"/>
          <w:tab w:val="left" w:pos="3780"/>
        </w:tabs>
        <w:rPr>
          <w:rFonts w:eastAsia="Times New Roman" w:cs="Times New Roman"/>
        </w:rPr>
      </w:pPr>
      <w:r w:rsidRPr="00C930A4">
        <w:rPr>
          <w:rFonts w:eastAsia="Times New Roman" w:cs="Times New Roman"/>
        </w:rPr>
        <w:tab/>
      </w:r>
      <w:r w:rsidR="00AA02F7">
        <w:rPr>
          <w:rFonts w:eastAsia="Times New Roman" w:cs="Times New Roman"/>
        </w:rPr>
        <w:t xml:space="preserve">   </w:t>
      </w:r>
      <w:r w:rsidRPr="00C930A4">
        <w:rPr>
          <w:rFonts w:eastAsia="Times New Roman" w:cs="Times New Roman"/>
        </w:rPr>
        <w:t>A</w:t>
      </w:r>
      <w:r w:rsidR="002D72E5" w:rsidRPr="00C930A4">
        <w:rPr>
          <w:rFonts w:eastAsia="Times New Roman" w:cs="Times New Roman"/>
        </w:rPr>
        <w:t>3. C.</w:t>
      </w:r>
      <w:r w:rsidRPr="00C930A4">
        <w:rPr>
          <w:rFonts w:eastAsia="Times New Roman" w:cs="Times New Roman"/>
        </w:rPr>
        <w:t>4</w:t>
      </w:r>
      <w:r w:rsidR="008C33F7">
        <w:rPr>
          <w:rFonts w:eastAsia="Times New Roman" w:cs="Times New Roman"/>
        </w:rPr>
        <w:t xml:space="preserve">     </w:t>
      </w:r>
      <w:r w:rsidRPr="00C930A4">
        <w:rPr>
          <w:rFonts w:eastAsia="Times New Roman" w:cs="Times New Roman"/>
        </w:rPr>
        <w:t>Waste Shipped to Subtitle D Facilities</w:t>
      </w:r>
    </w:p>
    <w:p w14:paraId="66FE51D4" w14:textId="14F33EA5" w:rsidR="0089795A" w:rsidRPr="00C930A4" w:rsidRDefault="0089795A" w:rsidP="008C33F7">
      <w:pPr>
        <w:tabs>
          <w:tab w:val="left" w:pos="630"/>
          <w:tab w:val="left" w:pos="1620"/>
          <w:tab w:val="left" w:pos="3780"/>
        </w:tabs>
        <w:rPr>
          <w:rFonts w:eastAsia="Times New Roman" w:cs="Times New Roman"/>
        </w:rPr>
      </w:pPr>
      <w:r w:rsidRPr="00C930A4">
        <w:rPr>
          <w:rFonts w:eastAsia="Times New Roman" w:cs="Times New Roman"/>
        </w:rPr>
        <w:tab/>
      </w:r>
      <w:r w:rsidR="00AA02F7">
        <w:rPr>
          <w:rFonts w:eastAsia="Times New Roman" w:cs="Times New Roman"/>
        </w:rPr>
        <w:t xml:space="preserve">   </w:t>
      </w:r>
      <w:r w:rsidRPr="00C930A4">
        <w:rPr>
          <w:rFonts w:eastAsia="Times New Roman" w:cs="Times New Roman"/>
        </w:rPr>
        <w:t>A</w:t>
      </w:r>
      <w:r w:rsidR="002D72E5" w:rsidRPr="00C930A4">
        <w:rPr>
          <w:rFonts w:eastAsia="Times New Roman" w:cs="Times New Roman"/>
        </w:rPr>
        <w:t>3. C.</w:t>
      </w:r>
      <w:r w:rsidRPr="00C930A4">
        <w:rPr>
          <w:rFonts w:eastAsia="Times New Roman" w:cs="Times New Roman"/>
        </w:rPr>
        <w:t>5</w:t>
      </w:r>
      <w:r w:rsidR="008C33F7">
        <w:rPr>
          <w:rFonts w:eastAsia="Times New Roman" w:cs="Times New Roman"/>
        </w:rPr>
        <w:t xml:space="preserve">     </w:t>
      </w:r>
      <w:r w:rsidRPr="00C930A4">
        <w:rPr>
          <w:rFonts w:eastAsia="Times New Roman" w:cs="Times New Roman"/>
        </w:rPr>
        <w:t>Recyclable Materials</w:t>
      </w:r>
    </w:p>
    <w:p w14:paraId="4596245C" w14:textId="52B6F2F7" w:rsidR="0089795A" w:rsidRPr="00C930A4" w:rsidRDefault="0089795A" w:rsidP="008C33F7">
      <w:pPr>
        <w:tabs>
          <w:tab w:val="left" w:pos="630"/>
          <w:tab w:val="left" w:pos="1620"/>
          <w:tab w:val="left" w:pos="3780"/>
        </w:tabs>
        <w:rPr>
          <w:rFonts w:eastAsia="Times New Roman" w:cs="Times New Roman"/>
        </w:rPr>
      </w:pPr>
      <w:r w:rsidRPr="00C930A4">
        <w:rPr>
          <w:rFonts w:eastAsia="Times New Roman" w:cs="Times New Roman"/>
        </w:rPr>
        <w:tab/>
      </w:r>
      <w:r w:rsidR="00AA02F7">
        <w:rPr>
          <w:rFonts w:eastAsia="Times New Roman" w:cs="Times New Roman"/>
        </w:rPr>
        <w:t xml:space="preserve">   </w:t>
      </w:r>
      <w:r w:rsidRPr="00C930A4">
        <w:rPr>
          <w:rFonts w:eastAsia="Times New Roman" w:cs="Times New Roman"/>
        </w:rPr>
        <w:t>A</w:t>
      </w:r>
      <w:r w:rsidR="002D72E5" w:rsidRPr="00C930A4">
        <w:rPr>
          <w:rFonts w:eastAsia="Times New Roman" w:cs="Times New Roman"/>
        </w:rPr>
        <w:t>3. C.</w:t>
      </w:r>
      <w:r w:rsidRPr="00C930A4">
        <w:rPr>
          <w:rFonts w:eastAsia="Times New Roman" w:cs="Times New Roman"/>
        </w:rPr>
        <w:t>6</w:t>
      </w:r>
      <w:r w:rsidR="008C33F7">
        <w:rPr>
          <w:rFonts w:eastAsia="Times New Roman" w:cs="Times New Roman"/>
        </w:rPr>
        <w:t xml:space="preserve">     </w:t>
      </w:r>
      <w:r w:rsidRPr="00C930A4">
        <w:rPr>
          <w:rFonts w:eastAsia="Times New Roman" w:cs="Times New Roman"/>
        </w:rPr>
        <w:t>Record Keeping</w:t>
      </w:r>
    </w:p>
    <w:p w14:paraId="2BFDAEF2" w14:textId="4F93E251" w:rsidR="0089795A" w:rsidRPr="00C930A4" w:rsidRDefault="0089795A" w:rsidP="008C33F7">
      <w:pPr>
        <w:tabs>
          <w:tab w:val="left" w:pos="630"/>
          <w:tab w:val="left" w:pos="1620"/>
          <w:tab w:val="left" w:pos="3780"/>
        </w:tabs>
        <w:rPr>
          <w:rFonts w:eastAsia="Times New Roman" w:cs="Times New Roman"/>
        </w:rPr>
      </w:pPr>
      <w:r w:rsidRPr="00C930A4">
        <w:rPr>
          <w:rFonts w:eastAsia="Times New Roman" w:cs="Times New Roman"/>
        </w:rPr>
        <w:tab/>
      </w:r>
      <w:r w:rsidR="00AA02F7">
        <w:rPr>
          <w:rFonts w:eastAsia="Times New Roman" w:cs="Times New Roman"/>
        </w:rPr>
        <w:t xml:space="preserve">   </w:t>
      </w:r>
      <w:r w:rsidRPr="00C930A4">
        <w:rPr>
          <w:rFonts w:eastAsia="Times New Roman" w:cs="Times New Roman"/>
        </w:rPr>
        <w:t>A</w:t>
      </w:r>
      <w:r w:rsidR="002D72E5" w:rsidRPr="00C930A4">
        <w:rPr>
          <w:rFonts w:eastAsia="Times New Roman" w:cs="Times New Roman"/>
        </w:rPr>
        <w:t>3. C.</w:t>
      </w:r>
      <w:r w:rsidRPr="00C930A4">
        <w:rPr>
          <w:rFonts w:eastAsia="Times New Roman" w:cs="Times New Roman"/>
        </w:rPr>
        <w:t>7</w:t>
      </w:r>
      <w:r w:rsidR="008C33F7">
        <w:rPr>
          <w:rFonts w:eastAsia="Times New Roman" w:cs="Times New Roman"/>
        </w:rPr>
        <w:t xml:space="preserve">     </w:t>
      </w:r>
      <w:r w:rsidRPr="00C930A4">
        <w:rPr>
          <w:rFonts w:eastAsia="Times New Roman" w:cs="Times New Roman"/>
        </w:rPr>
        <w:t>Required Notice</w:t>
      </w:r>
    </w:p>
    <w:p w14:paraId="3E2D455E" w14:textId="78DEFE9D" w:rsidR="0089795A" w:rsidRPr="00C930A4" w:rsidRDefault="0089795A" w:rsidP="008C33F7">
      <w:pPr>
        <w:tabs>
          <w:tab w:val="left" w:pos="2520"/>
          <w:tab w:val="left" w:pos="3780"/>
        </w:tabs>
        <w:ind w:left="2520" w:hanging="1710"/>
        <w:rPr>
          <w:rFonts w:eastAsia="Times New Roman" w:cs="Times New Roman"/>
        </w:rPr>
      </w:pPr>
      <w:r w:rsidRPr="00C930A4">
        <w:rPr>
          <w:rFonts w:eastAsia="Times New Roman" w:cs="Times New Roman"/>
        </w:rPr>
        <w:t>Attachment A</w:t>
      </w:r>
      <w:r w:rsidR="002D72E5" w:rsidRPr="00C930A4">
        <w:rPr>
          <w:rFonts w:eastAsia="Times New Roman" w:cs="Times New Roman"/>
        </w:rPr>
        <w:t>3. C.</w:t>
      </w:r>
      <w:r w:rsidRPr="00C930A4">
        <w:rPr>
          <w:rFonts w:eastAsia="Times New Roman" w:cs="Times New Roman"/>
        </w:rPr>
        <w:t>1</w:t>
      </w:r>
      <w:r w:rsidR="008C33F7">
        <w:rPr>
          <w:rFonts w:eastAsia="Times New Roman" w:cs="Times New Roman"/>
        </w:rPr>
        <w:t xml:space="preserve">     </w:t>
      </w:r>
      <w:r w:rsidRPr="00C930A4">
        <w:rPr>
          <w:rFonts w:eastAsia="Times New Roman" w:cs="Times New Roman"/>
        </w:rPr>
        <w:t>Documentation of Variations on Test Methods Used for Waste Analysis</w:t>
      </w:r>
    </w:p>
    <w:p w14:paraId="69CAFD9D" w14:textId="77777777" w:rsidR="0089795A" w:rsidRPr="00C930A4" w:rsidRDefault="0089795A" w:rsidP="0089795A">
      <w:pPr>
        <w:rPr>
          <w:rFonts w:eastAsia="Times New Roman" w:cs="Times New Roman"/>
        </w:rPr>
      </w:pPr>
    </w:p>
    <w:p w14:paraId="2B706167" w14:textId="60601F5A" w:rsidR="0089795A" w:rsidRPr="00536C69" w:rsidRDefault="637BDD0C" w:rsidP="3A3C9F29">
      <w:pPr>
        <w:numPr>
          <w:ilvl w:val="0"/>
          <w:numId w:val="7"/>
        </w:numPr>
        <w:tabs>
          <w:tab w:val="left" w:pos="720"/>
        </w:tabs>
        <w:rPr>
          <w:rFonts w:eastAsia="Times New Roman" w:cs="Times New Roman"/>
        </w:rPr>
      </w:pPr>
      <w:r w:rsidRPr="3A3C9F29">
        <w:rPr>
          <w:rFonts w:eastAsia="Times New Roman" w:cs="Times New Roman"/>
        </w:rPr>
        <w:t>If the applicant is a commercial facility that accepts hazardous waste for treatment, storage, and/or disposal on site, it should fill out Sections A</w:t>
      </w:r>
      <w:proofErr w:type="gramStart"/>
      <w:r w:rsidRPr="3A3C9F29">
        <w:rPr>
          <w:rFonts w:eastAsia="Times New Roman" w:cs="Times New Roman"/>
        </w:rPr>
        <w:t>3</w:t>
      </w:r>
      <w:r w:rsidR="10BF15B2" w:rsidRPr="3A3C9F29">
        <w:rPr>
          <w:rFonts w:eastAsia="Times New Roman" w:cs="Times New Roman"/>
        </w:rPr>
        <w:t xml:space="preserve"> </w:t>
      </w:r>
      <w:r w:rsidRPr="3A3C9F29">
        <w:rPr>
          <w:rFonts w:eastAsia="Times New Roman" w:cs="Times New Roman"/>
        </w:rPr>
        <w:t>.A</w:t>
      </w:r>
      <w:proofErr w:type="gramEnd"/>
      <w:r w:rsidRPr="3A3C9F29">
        <w:rPr>
          <w:rFonts w:eastAsia="Times New Roman" w:cs="Times New Roman"/>
        </w:rPr>
        <w:t xml:space="preserve"> and A3.</w:t>
      </w:r>
      <w:r w:rsidR="3E9EB5B2" w:rsidRPr="3A3C9F29">
        <w:rPr>
          <w:rFonts w:eastAsia="Times New Roman" w:cs="Times New Roman"/>
        </w:rPr>
        <w:t xml:space="preserve"> </w:t>
      </w:r>
      <w:r w:rsidRPr="3A3C9F29">
        <w:rPr>
          <w:rFonts w:eastAsia="Times New Roman" w:cs="Times New Roman"/>
        </w:rPr>
        <w:t>C.  The Table of Contents should be modified to reflect the sections the applicant prepares.</w:t>
      </w:r>
    </w:p>
    <w:p w14:paraId="7B672F1D" w14:textId="3A9A8ABF" w:rsidR="3A3C9F29" w:rsidRDefault="3A3C9F29" w:rsidP="3A3C9F29">
      <w:pPr>
        <w:tabs>
          <w:tab w:val="left" w:pos="720"/>
        </w:tabs>
        <w:rPr>
          <w:rFonts w:eastAsia="Times New Roman" w:cs="Times New Roman"/>
        </w:rPr>
      </w:pPr>
    </w:p>
    <w:p w14:paraId="11557F71" w14:textId="39A48DB2" w:rsidR="0089795A" w:rsidRPr="00536C69" w:rsidRDefault="637BDD0C" w:rsidP="3A3C9F29">
      <w:pPr>
        <w:numPr>
          <w:ilvl w:val="0"/>
          <w:numId w:val="7"/>
        </w:numPr>
        <w:tabs>
          <w:tab w:val="left" w:pos="720"/>
        </w:tabs>
        <w:rPr>
          <w:rFonts w:eastAsia="Times New Roman" w:cs="Times New Roman"/>
        </w:rPr>
      </w:pPr>
      <w:r w:rsidRPr="3A3C9F29">
        <w:rPr>
          <w:rFonts w:eastAsia="Times New Roman" w:cs="Times New Roman"/>
        </w:rPr>
        <w:t xml:space="preserve">If the applicant is a commercial facility that accepts hazardous waste for treatment, storage, and/or disposal and also generates hazardous waste that is treated, stored, and/or disposed on site, </w:t>
      </w:r>
      <w:r w:rsidRPr="3A3C9F29">
        <w:rPr>
          <w:rFonts w:eastAsia="Times New Roman" w:cs="Times New Roman"/>
        </w:rPr>
        <w:lastRenderedPageBreak/>
        <w:t>it should fill out Sections A3.</w:t>
      </w:r>
      <w:r w:rsidR="02947ACF" w:rsidRPr="3A3C9F29">
        <w:rPr>
          <w:rFonts w:eastAsia="Times New Roman" w:cs="Times New Roman"/>
        </w:rPr>
        <w:t xml:space="preserve"> </w:t>
      </w:r>
      <w:r w:rsidRPr="3A3C9F29">
        <w:rPr>
          <w:rFonts w:eastAsia="Times New Roman" w:cs="Times New Roman"/>
        </w:rPr>
        <w:t>A, A3.</w:t>
      </w:r>
      <w:r w:rsidR="7130F328" w:rsidRPr="3A3C9F29">
        <w:rPr>
          <w:rFonts w:eastAsia="Times New Roman" w:cs="Times New Roman"/>
        </w:rPr>
        <w:t xml:space="preserve"> </w:t>
      </w:r>
      <w:r w:rsidRPr="3A3C9F29">
        <w:rPr>
          <w:rFonts w:eastAsia="Times New Roman" w:cs="Times New Roman"/>
        </w:rPr>
        <w:t>B, and A3.</w:t>
      </w:r>
      <w:r w:rsidR="065D39D3" w:rsidRPr="3A3C9F29">
        <w:rPr>
          <w:rFonts w:eastAsia="Times New Roman" w:cs="Times New Roman"/>
        </w:rPr>
        <w:t xml:space="preserve"> </w:t>
      </w:r>
      <w:r w:rsidRPr="3A3C9F29">
        <w:rPr>
          <w:rFonts w:eastAsia="Times New Roman" w:cs="Times New Roman"/>
        </w:rPr>
        <w:t>C.  The Table of Contents should be modified to reflect the sections the applicant prepares.</w:t>
      </w:r>
    </w:p>
    <w:p w14:paraId="73F622C0" w14:textId="26A90745" w:rsidR="3A3C9F29" w:rsidRDefault="3A3C9F29" w:rsidP="3A3C9F29">
      <w:pPr>
        <w:tabs>
          <w:tab w:val="left" w:pos="720"/>
        </w:tabs>
        <w:rPr>
          <w:rFonts w:eastAsia="Times New Roman" w:cs="Times New Roman"/>
        </w:rPr>
      </w:pPr>
    </w:p>
    <w:p w14:paraId="1806CF6B" w14:textId="2A25370C" w:rsidR="0089795A" w:rsidRPr="00536C69" w:rsidRDefault="637BDD0C" w:rsidP="3A3C9F29">
      <w:pPr>
        <w:numPr>
          <w:ilvl w:val="0"/>
          <w:numId w:val="7"/>
        </w:numPr>
        <w:tabs>
          <w:tab w:val="left" w:pos="720"/>
        </w:tabs>
        <w:rPr>
          <w:rFonts w:eastAsia="Times New Roman" w:cs="Times New Roman"/>
        </w:rPr>
      </w:pPr>
      <w:r w:rsidRPr="3A3C9F29">
        <w:rPr>
          <w:rFonts w:eastAsia="Times New Roman" w:cs="Times New Roman"/>
        </w:rPr>
        <w:t xml:space="preserve">If the applicant is only a generator of hazardous waste that is treated, stored, and/or disposed </w:t>
      </w:r>
      <w:r w:rsidR="0046454A">
        <w:rPr>
          <w:rFonts w:eastAsia="Times New Roman" w:cs="Times New Roman"/>
        </w:rPr>
        <w:t xml:space="preserve">of </w:t>
      </w:r>
      <w:r w:rsidRPr="3A3C9F29">
        <w:rPr>
          <w:rFonts w:eastAsia="Times New Roman" w:cs="Times New Roman"/>
        </w:rPr>
        <w:t>on site, it should fill out Sections A3.</w:t>
      </w:r>
      <w:r w:rsidR="09BEAE07" w:rsidRPr="3A3C9F29">
        <w:rPr>
          <w:rFonts w:eastAsia="Times New Roman" w:cs="Times New Roman"/>
        </w:rPr>
        <w:t xml:space="preserve"> </w:t>
      </w:r>
      <w:r w:rsidRPr="3A3C9F29">
        <w:rPr>
          <w:rFonts w:eastAsia="Times New Roman" w:cs="Times New Roman"/>
        </w:rPr>
        <w:t>B and A3.</w:t>
      </w:r>
      <w:r w:rsidR="4CDF2FD3" w:rsidRPr="3A3C9F29">
        <w:rPr>
          <w:rFonts w:eastAsia="Times New Roman" w:cs="Times New Roman"/>
        </w:rPr>
        <w:t xml:space="preserve"> </w:t>
      </w:r>
      <w:r w:rsidRPr="3A3C9F29">
        <w:rPr>
          <w:rFonts w:eastAsia="Times New Roman" w:cs="Times New Roman"/>
        </w:rPr>
        <w:t>C.  The Table of Contents should be modified to reflect the sections the applicant prepares.</w:t>
      </w:r>
    </w:p>
    <w:p w14:paraId="58500CA5" w14:textId="77777777" w:rsidR="0089795A" w:rsidRPr="00C930A4" w:rsidRDefault="0089795A" w:rsidP="0089795A">
      <w:pPr>
        <w:rPr>
          <w:rFonts w:eastAsia="Times New Roman" w:cs="Times New Roman"/>
          <w:i/>
        </w:rPr>
      </w:pPr>
    </w:p>
    <w:p w14:paraId="1201E871" w14:textId="1DB668EE" w:rsidR="0089795A" w:rsidRPr="00536C69" w:rsidRDefault="637BDD0C" w:rsidP="3A3C9F29">
      <w:pPr>
        <w:rPr>
          <w:rFonts w:eastAsia="Times New Roman" w:cs="Times New Roman"/>
        </w:rPr>
      </w:pPr>
      <w:r w:rsidRPr="3A3C9F29">
        <w:rPr>
          <w:rFonts w:eastAsia="Times New Roman" w:cs="Times New Roman"/>
          <w:b/>
          <w:bCs/>
        </w:rPr>
        <w:t>Note</w:t>
      </w:r>
      <w:proofErr w:type="gramStart"/>
      <w:r w:rsidRPr="3A3C9F29">
        <w:rPr>
          <w:rFonts w:eastAsia="Times New Roman" w:cs="Times New Roman"/>
          <w:b/>
          <w:bCs/>
        </w:rPr>
        <w:t>:</w:t>
      </w:r>
      <w:r w:rsidRPr="3A3C9F29">
        <w:rPr>
          <w:rFonts w:eastAsia="Times New Roman" w:cs="Times New Roman"/>
        </w:rPr>
        <w:t xml:space="preserve">  Both</w:t>
      </w:r>
      <w:proofErr w:type="gramEnd"/>
      <w:r w:rsidRPr="3A3C9F29">
        <w:rPr>
          <w:rFonts w:eastAsia="Times New Roman" w:cs="Times New Roman"/>
        </w:rPr>
        <w:t xml:space="preserve"> commercial and captive facilities must address the on-site generation of treatment residues and other hazardous waste, as appropriate.  In addition, please note that treatment residues cannot be handled as </w:t>
      </w:r>
      <w:proofErr w:type="gramStart"/>
      <w:r w:rsidRPr="3A3C9F29">
        <w:rPr>
          <w:rFonts w:eastAsia="Times New Roman" w:cs="Times New Roman"/>
        </w:rPr>
        <w:t>newly-generated</w:t>
      </w:r>
      <w:proofErr w:type="gramEnd"/>
      <w:r w:rsidRPr="3A3C9F29">
        <w:rPr>
          <w:rFonts w:eastAsia="Times New Roman" w:cs="Times New Roman"/>
        </w:rPr>
        <w:t xml:space="preserve"> waste.</w:t>
      </w:r>
    </w:p>
    <w:p w14:paraId="6E3EEA00" w14:textId="77777777" w:rsidR="0089795A" w:rsidRPr="00536C69" w:rsidRDefault="0089795A" w:rsidP="0089795A">
      <w:pPr>
        <w:rPr>
          <w:rFonts w:eastAsia="Times New Roman" w:cs="Times New Roman"/>
          <w:iCs/>
        </w:rPr>
      </w:pPr>
    </w:p>
    <w:p w14:paraId="7EA3EF9E" w14:textId="68A613D1" w:rsidR="0089795A" w:rsidRPr="00536C69" w:rsidRDefault="637BDD0C" w:rsidP="3A3C9F29">
      <w:pPr>
        <w:rPr>
          <w:rFonts w:eastAsia="Times New Roman" w:cs="Times New Roman"/>
        </w:rPr>
      </w:pPr>
      <w:r w:rsidRPr="3A3C9F29">
        <w:rPr>
          <w:rFonts w:eastAsia="Times New Roman" w:cs="Times New Roman"/>
          <w:b/>
          <w:bCs/>
        </w:rPr>
        <w:t>Note</w:t>
      </w:r>
      <w:proofErr w:type="gramStart"/>
      <w:r w:rsidRPr="3A3C9F29">
        <w:rPr>
          <w:rFonts w:eastAsia="Times New Roman" w:cs="Times New Roman"/>
          <w:b/>
          <w:bCs/>
        </w:rPr>
        <w:t>:</w:t>
      </w:r>
      <w:r w:rsidRPr="3A3C9F29">
        <w:rPr>
          <w:rFonts w:eastAsia="Times New Roman" w:cs="Times New Roman"/>
        </w:rPr>
        <w:t xml:space="preserve">  The</w:t>
      </w:r>
      <w:proofErr w:type="gramEnd"/>
      <w:r w:rsidRPr="3A3C9F29">
        <w:rPr>
          <w:rFonts w:eastAsia="Times New Roman" w:cs="Times New Roman"/>
        </w:rPr>
        <w:t xml:space="preserve"> rationale for selecting a parameter and/or concentration thereof may require more than a table format as provided for herein.  The applicant should feel free to attach additional pages where </w:t>
      </w:r>
      <w:proofErr w:type="gramStart"/>
      <w:r w:rsidRPr="3A3C9F29">
        <w:rPr>
          <w:rFonts w:eastAsia="Times New Roman" w:cs="Times New Roman"/>
        </w:rPr>
        <w:t>necessary</w:t>
      </w:r>
      <w:proofErr w:type="gramEnd"/>
      <w:r w:rsidRPr="3A3C9F29">
        <w:rPr>
          <w:rFonts w:eastAsia="Times New Roman" w:cs="Times New Roman"/>
        </w:rPr>
        <w:t xml:space="preserve"> to tie parameters and concentrations to the design and operation limitations of the facility.  For example, a test for </w:t>
      </w:r>
      <w:proofErr w:type="gramStart"/>
      <w:r w:rsidRPr="3A3C9F29">
        <w:rPr>
          <w:rFonts w:eastAsia="Times New Roman" w:cs="Times New Roman"/>
        </w:rPr>
        <w:t>a concentration</w:t>
      </w:r>
      <w:proofErr w:type="gramEnd"/>
      <w:r w:rsidRPr="3A3C9F29">
        <w:rPr>
          <w:rFonts w:eastAsia="Times New Roman" w:cs="Times New Roman"/>
        </w:rPr>
        <w:t xml:space="preserve"> of cyanides might be necessary because the facility also manages corrosive waste.  This may be best addressed through a narrative paragraph in which the applicant describes the rationale for selecting the parameters and concentrations based upon what is done with the waste at the facility, compatibility concerns, etc.</w:t>
      </w:r>
    </w:p>
    <w:p w14:paraId="0E7DF57F" w14:textId="696AA350" w:rsidR="3A3C9F29" w:rsidRDefault="3A3C9F29" w:rsidP="3A3C9F29">
      <w:pPr>
        <w:rPr>
          <w:rFonts w:eastAsia="Times New Roman" w:cs="Times New Roman"/>
        </w:rPr>
      </w:pPr>
    </w:p>
    <w:p w14:paraId="722C76B5" w14:textId="77777777" w:rsidR="0089795A" w:rsidRPr="00536C69" w:rsidRDefault="0089795A" w:rsidP="0089795A">
      <w:pPr>
        <w:numPr>
          <w:ilvl w:val="0"/>
          <w:numId w:val="7"/>
        </w:numPr>
        <w:tabs>
          <w:tab w:val="left" w:pos="720"/>
        </w:tabs>
        <w:rPr>
          <w:rFonts w:eastAsia="Times New Roman" w:cs="Times New Roman"/>
          <w:iCs/>
        </w:rPr>
      </w:pPr>
      <w:r w:rsidRPr="00536C69">
        <w:rPr>
          <w:rFonts w:eastAsia="Times New Roman" w:cs="Times New Roman"/>
          <w:iCs/>
        </w:rPr>
        <w:t xml:space="preserve">EPA, Office of Solid Waste and Emergency Response, </w:t>
      </w:r>
      <w:smartTag w:uri="urn:schemas-microsoft-com:office:smarttags" w:element="date">
        <w:smartTagPr>
          <w:attr w:name="Month" w:val="4"/>
          <w:attr w:name="Day" w:val="26"/>
          <w:attr w:name="Year" w:val="1994"/>
        </w:smartTagPr>
        <w:r w:rsidRPr="00536C69">
          <w:rPr>
            <w:rFonts w:eastAsia="Times New Roman" w:cs="Times New Roman"/>
            <w:iCs/>
          </w:rPr>
          <w:t>April 26, 1994</w:t>
        </w:r>
      </w:smartTag>
      <w:r w:rsidRPr="00536C69">
        <w:rPr>
          <w:rFonts w:eastAsia="Times New Roman" w:cs="Times New Roman"/>
          <w:iCs/>
        </w:rPr>
        <w:t xml:space="preserve">.  Waste Analysis at Facilities that Generate, Treat, Store, and Dispose Hazardous </w:t>
      </w:r>
      <w:proofErr w:type="gramStart"/>
      <w:r w:rsidRPr="00536C69">
        <w:rPr>
          <w:rFonts w:eastAsia="Times New Roman" w:cs="Times New Roman"/>
          <w:iCs/>
        </w:rPr>
        <w:t>Wastes;</w:t>
      </w:r>
      <w:proofErr w:type="gramEnd"/>
      <w:r w:rsidRPr="00536C69">
        <w:rPr>
          <w:rFonts w:eastAsia="Times New Roman" w:cs="Times New Roman"/>
          <w:iCs/>
        </w:rPr>
        <w:t xml:space="preserve"> A Guidance Manual.</w:t>
      </w:r>
    </w:p>
    <w:p w14:paraId="2ED2F6C4" w14:textId="77777777" w:rsidR="0089795A" w:rsidRPr="00C930A4" w:rsidRDefault="0089795A" w:rsidP="0089795A">
      <w:pPr>
        <w:rPr>
          <w:rFonts w:eastAsia="Times New Roman" w:cs="Times New Roman"/>
        </w:rPr>
      </w:pPr>
    </w:p>
    <w:p w14:paraId="6E517E2A" w14:textId="2C1462EC" w:rsidR="0089795A" w:rsidRPr="00C930A4" w:rsidRDefault="0089795A" w:rsidP="000C4810">
      <w:pPr>
        <w:pStyle w:val="Heading2"/>
        <w:rPr>
          <w:rFonts w:eastAsia="Times New Roman"/>
        </w:rPr>
      </w:pPr>
      <w:r w:rsidRPr="00C930A4">
        <w:rPr>
          <w:rFonts w:eastAsia="Times New Roman"/>
        </w:rPr>
        <w:t>A</w:t>
      </w:r>
      <w:r w:rsidR="00897296" w:rsidRPr="00C930A4">
        <w:rPr>
          <w:rFonts w:eastAsia="Times New Roman"/>
        </w:rPr>
        <w:t>3. A</w:t>
      </w:r>
      <w:r w:rsidRPr="00C930A4">
        <w:rPr>
          <w:rFonts w:eastAsia="Times New Roman"/>
        </w:rPr>
        <w:tab/>
      </w:r>
      <w:r w:rsidR="00425AB5">
        <w:rPr>
          <w:rFonts w:eastAsia="Times New Roman"/>
        </w:rPr>
        <w:t xml:space="preserve">   </w:t>
      </w:r>
      <w:r w:rsidRPr="00C930A4">
        <w:rPr>
          <w:rFonts w:eastAsia="Times New Roman"/>
        </w:rPr>
        <w:t>COMMERCIAL FACILITY</w:t>
      </w:r>
    </w:p>
    <w:p w14:paraId="4761FD9B" w14:textId="77777777" w:rsidR="0089795A" w:rsidRPr="00C930A4" w:rsidRDefault="0089795A" w:rsidP="0089795A">
      <w:pPr>
        <w:tabs>
          <w:tab w:val="left" w:pos="720"/>
        </w:tabs>
        <w:rPr>
          <w:rFonts w:eastAsia="Times New Roman" w:cs="Times New Roman"/>
        </w:rPr>
      </w:pPr>
    </w:p>
    <w:p w14:paraId="154AEFF7" w14:textId="05A7030A" w:rsidR="0089795A" w:rsidRPr="00C930A4" w:rsidRDefault="0089795A" w:rsidP="0089795A">
      <w:pPr>
        <w:rPr>
          <w:rFonts w:eastAsia="Times New Roman" w:cs="Times New Roman"/>
        </w:rPr>
      </w:pPr>
      <w:r w:rsidRPr="00CE45C8">
        <w:rPr>
          <w:rFonts w:eastAsia="Times New Roman" w:cs="Times New Roman"/>
          <w:i/>
        </w:rPr>
        <w:fldChar w:fldCharType="begin">
          <w:ffData>
            <w:name w:val="Text3"/>
            <w:enabled/>
            <w:calcOnExit w:val="0"/>
            <w:textInput>
              <w:default w:val="(Facility Name)"/>
            </w:textInput>
          </w:ffData>
        </w:fldChar>
      </w:r>
      <w:bookmarkStart w:id="0" w:name="Text3"/>
      <w:r w:rsidRPr="00CE45C8">
        <w:rPr>
          <w:rFonts w:eastAsia="Times New Roman" w:cs="Times New Roman"/>
          <w:i/>
        </w:rPr>
        <w:instrText xml:space="preserve"> FORMTEXT </w:instrText>
      </w:r>
      <w:r w:rsidRPr="00CE45C8">
        <w:rPr>
          <w:rFonts w:eastAsia="Times New Roman" w:cs="Times New Roman"/>
          <w:i/>
        </w:rPr>
      </w:r>
      <w:r w:rsidRPr="00CE45C8">
        <w:rPr>
          <w:rFonts w:eastAsia="Times New Roman" w:cs="Times New Roman"/>
          <w:i/>
        </w:rPr>
        <w:fldChar w:fldCharType="separate"/>
      </w:r>
      <w:r w:rsidRPr="00CE45C8">
        <w:rPr>
          <w:rFonts w:eastAsia="Times New Roman" w:cs="Times New Roman"/>
          <w:i/>
          <w:noProof/>
        </w:rPr>
        <w:t>[Facility Name]</w:t>
      </w:r>
      <w:r w:rsidRPr="00CE45C8">
        <w:rPr>
          <w:rFonts w:eastAsia="Times New Roman" w:cs="Times New Roman"/>
          <w:i/>
        </w:rPr>
        <w:fldChar w:fldCharType="end"/>
      </w:r>
      <w:bookmarkEnd w:id="0"/>
      <w:r w:rsidRPr="00C930A4">
        <w:rPr>
          <w:rFonts w:eastAsia="Times New Roman" w:cs="Times New Roman"/>
        </w:rPr>
        <w:t xml:space="preserve"> is a commercial facility that receives waste generated off site.  </w:t>
      </w:r>
      <w:r w:rsidRPr="00CE45C8">
        <w:rPr>
          <w:rFonts w:eastAsia="Times New Roman" w:cs="Times New Roman"/>
          <w:i/>
        </w:rPr>
        <w:fldChar w:fldCharType="begin">
          <w:ffData>
            <w:name w:val="Text4"/>
            <w:enabled/>
            <w:calcOnExit w:val="0"/>
            <w:textInput>
              <w:default w:val="(Facility Name)"/>
            </w:textInput>
          </w:ffData>
        </w:fldChar>
      </w:r>
      <w:bookmarkStart w:id="1" w:name="Text4"/>
      <w:r w:rsidRPr="00CE45C8">
        <w:rPr>
          <w:rFonts w:eastAsia="Times New Roman" w:cs="Times New Roman"/>
          <w:i/>
        </w:rPr>
        <w:instrText xml:space="preserve"> FORMTEXT </w:instrText>
      </w:r>
      <w:r w:rsidRPr="00CE45C8">
        <w:rPr>
          <w:rFonts w:eastAsia="Times New Roman" w:cs="Times New Roman"/>
          <w:i/>
        </w:rPr>
      </w:r>
      <w:r w:rsidRPr="00CE45C8">
        <w:rPr>
          <w:rFonts w:eastAsia="Times New Roman" w:cs="Times New Roman"/>
          <w:i/>
        </w:rPr>
        <w:fldChar w:fldCharType="separate"/>
      </w:r>
      <w:r w:rsidRPr="00CE45C8">
        <w:rPr>
          <w:rFonts w:eastAsia="Times New Roman" w:cs="Times New Roman"/>
          <w:i/>
          <w:noProof/>
        </w:rPr>
        <w:t>[Facility Name]</w:t>
      </w:r>
      <w:r w:rsidRPr="00CE45C8">
        <w:rPr>
          <w:rFonts w:eastAsia="Times New Roman" w:cs="Times New Roman"/>
          <w:i/>
        </w:rPr>
        <w:fldChar w:fldCharType="end"/>
      </w:r>
      <w:bookmarkEnd w:id="1"/>
      <w:r w:rsidRPr="00C930A4">
        <w:rPr>
          <w:rFonts w:eastAsia="Times New Roman" w:cs="Times New Roman"/>
        </w:rPr>
        <w:t xml:space="preserve"> has developed a WAP to ensure that its facility at </w:t>
      </w:r>
      <w:r w:rsidRPr="00CE45C8">
        <w:rPr>
          <w:rFonts w:eastAsia="Times New Roman" w:cs="Times New Roman"/>
          <w:i/>
        </w:rPr>
        <w:fldChar w:fldCharType="begin">
          <w:ffData>
            <w:name w:val="Text5"/>
            <w:enabled/>
            <w:calcOnExit w:val="0"/>
            <w:textInput>
              <w:default w:val="(Facility Location Address)"/>
            </w:textInput>
          </w:ffData>
        </w:fldChar>
      </w:r>
      <w:bookmarkStart w:id="2" w:name="Text5"/>
      <w:r w:rsidRPr="00CE45C8">
        <w:rPr>
          <w:rFonts w:eastAsia="Times New Roman" w:cs="Times New Roman"/>
          <w:i/>
        </w:rPr>
        <w:instrText xml:space="preserve"> FORMTEXT </w:instrText>
      </w:r>
      <w:r w:rsidRPr="00CE45C8">
        <w:rPr>
          <w:rFonts w:eastAsia="Times New Roman" w:cs="Times New Roman"/>
          <w:i/>
        </w:rPr>
      </w:r>
      <w:r w:rsidRPr="00CE45C8">
        <w:rPr>
          <w:rFonts w:eastAsia="Times New Roman" w:cs="Times New Roman"/>
          <w:i/>
        </w:rPr>
        <w:fldChar w:fldCharType="separate"/>
      </w:r>
      <w:r w:rsidRPr="00CE45C8">
        <w:rPr>
          <w:rFonts w:eastAsia="Times New Roman" w:cs="Times New Roman"/>
          <w:i/>
          <w:noProof/>
        </w:rPr>
        <w:t>[Facility Location Address and City]</w:t>
      </w:r>
      <w:r w:rsidRPr="00CE45C8">
        <w:rPr>
          <w:rFonts w:eastAsia="Times New Roman" w:cs="Times New Roman"/>
          <w:i/>
        </w:rPr>
        <w:fldChar w:fldCharType="end"/>
      </w:r>
      <w:bookmarkEnd w:id="2"/>
      <w:r w:rsidRPr="00C930A4">
        <w:rPr>
          <w:rFonts w:eastAsia="Times New Roman" w:cs="Times New Roman"/>
        </w:rPr>
        <w:t xml:space="preserve"> will accept only wastes that it is authorized to accept.  The hazardous wastes stored at </w:t>
      </w:r>
      <w:r w:rsidRPr="00CE45C8">
        <w:rPr>
          <w:rFonts w:eastAsia="Times New Roman" w:cs="Times New Roman"/>
          <w:i/>
        </w:rPr>
        <w:fldChar w:fldCharType="begin">
          <w:ffData>
            <w:name w:val="Text4"/>
            <w:enabled/>
            <w:calcOnExit w:val="0"/>
            <w:textInput>
              <w:default w:val="(Facility Name)"/>
            </w:textInput>
          </w:ffData>
        </w:fldChar>
      </w:r>
      <w:r w:rsidRPr="00CE45C8">
        <w:rPr>
          <w:rFonts w:eastAsia="Times New Roman" w:cs="Times New Roman"/>
          <w:i/>
        </w:rPr>
        <w:instrText xml:space="preserve"> FORMTEXT </w:instrText>
      </w:r>
      <w:r w:rsidRPr="00CE45C8">
        <w:rPr>
          <w:rFonts w:eastAsia="Times New Roman" w:cs="Times New Roman"/>
          <w:i/>
        </w:rPr>
      </w:r>
      <w:r w:rsidRPr="00CE45C8">
        <w:rPr>
          <w:rFonts w:eastAsia="Times New Roman" w:cs="Times New Roman"/>
          <w:i/>
        </w:rPr>
        <w:fldChar w:fldCharType="separate"/>
      </w:r>
      <w:r w:rsidRPr="00CE45C8">
        <w:rPr>
          <w:rFonts w:eastAsia="Times New Roman" w:cs="Times New Roman"/>
          <w:i/>
          <w:noProof/>
        </w:rPr>
        <w:t>[Facility Name]</w:t>
      </w:r>
      <w:r w:rsidRPr="00CE45C8">
        <w:rPr>
          <w:rFonts w:eastAsia="Times New Roman" w:cs="Times New Roman"/>
          <w:i/>
        </w:rPr>
        <w:fldChar w:fldCharType="end"/>
      </w:r>
      <w:r w:rsidRPr="00C930A4">
        <w:rPr>
          <w:rFonts w:eastAsia="Times New Roman" w:cs="Times New Roman"/>
        </w:rPr>
        <w:t xml:space="preserve"> will be properly characterized prior to waste acceptance.  All generators will be required to provide </w:t>
      </w:r>
      <w:proofErr w:type="gramStart"/>
      <w:r w:rsidRPr="00C930A4">
        <w:rPr>
          <w:rFonts w:eastAsia="Times New Roman" w:cs="Times New Roman"/>
        </w:rPr>
        <w:t>a</w:t>
      </w:r>
      <w:r w:rsidR="00425AB5">
        <w:rPr>
          <w:rFonts w:eastAsia="Times New Roman" w:cs="Times New Roman"/>
        </w:rPr>
        <w:t xml:space="preserve"> </w:t>
      </w:r>
      <w:r w:rsidRPr="00C930A4">
        <w:rPr>
          <w:rFonts w:eastAsia="Times New Roman" w:cs="Times New Roman"/>
        </w:rPr>
        <w:t>complete</w:t>
      </w:r>
      <w:proofErr w:type="gramEnd"/>
      <w:r w:rsidRPr="00C930A4">
        <w:rPr>
          <w:rFonts w:eastAsia="Times New Roman" w:cs="Times New Roman"/>
        </w:rPr>
        <w:t xml:space="preserve"> waste characterization, including chemical analysis when appropriate.  Waste screening will be conducted on every shipment of waste to ensure that the waste conforms to the waste profile for the generator and information on incoming manifests and to ensure that the waste is properly managed within the facility.</w:t>
      </w:r>
    </w:p>
    <w:p w14:paraId="76E4833C" w14:textId="77777777" w:rsidR="0089795A" w:rsidRPr="00C930A4" w:rsidRDefault="0089795A" w:rsidP="0089795A">
      <w:pPr>
        <w:rPr>
          <w:rFonts w:eastAsia="Times New Roman" w:cs="Times New Roman"/>
        </w:rPr>
      </w:pPr>
    </w:p>
    <w:p w14:paraId="378B90F4" w14:textId="77777777" w:rsidR="0089795A" w:rsidRPr="00C930A4" w:rsidRDefault="0089795A" w:rsidP="0089795A">
      <w:pPr>
        <w:rPr>
          <w:rFonts w:eastAsia="Times New Roman" w:cs="Times New Roman"/>
        </w:rPr>
      </w:pPr>
      <w:r w:rsidRPr="00C930A4">
        <w:rPr>
          <w:rFonts w:eastAsia="Times New Roman" w:cs="Times New Roman"/>
        </w:rPr>
        <w:t xml:space="preserve">All analysis performed pursuant to this application will be consistent with the QA/QC Plan included in </w:t>
      </w:r>
      <w:r w:rsidRPr="00CE45C8">
        <w:rPr>
          <w:rFonts w:eastAsia="Times New Roman" w:cs="Times New Roman"/>
        </w:rPr>
        <w:fldChar w:fldCharType="begin">
          <w:ffData>
            <w:name w:val="Text6"/>
            <w:enabled/>
            <w:calcOnExit w:val="0"/>
            <w:textInput>
              <w:default w:val="Use Letter/Number Combination"/>
            </w:textInput>
          </w:ffData>
        </w:fldChar>
      </w:r>
      <w:bookmarkStart w:id="3" w:name="Text6"/>
      <w:r w:rsidRPr="00CE45C8">
        <w:rPr>
          <w:rFonts w:eastAsia="Times New Roman" w:cs="Times New Roman"/>
        </w:rPr>
        <w:instrText xml:space="preserve"> FORMTEXT </w:instrText>
      </w:r>
      <w:r w:rsidRPr="00CE45C8">
        <w:rPr>
          <w:rFonts w:eastAsia="Times New Roman" w:cs="Times New Roman"/>
        </w:rPr>
      </w:r>
      <w:r w:rsidRPr="00CE45C8">
        <w:rPr>
          <w:rFonts w:eastAsia="Times New Roman" w:cs="Times New Roman"/>
        </w:rPr>
        <w:fldChar w:fldCharType="separate"/>
      </w:r>
      <w:r w:rsidRPr="00CE45C8">
        <w:rPr>
          <w:rFonts w:eastAsia="Times New Roman" w:cs="Times New Roman"/>
          <w:noProof/>
        </w:rPr>
        <w:t>[</w:t>
      </w:r>
      <w:r w:rsidRPr="00CE45C8">
        <w:rPr>
          <w:rFonts w:eastAsia="Times New Roman" w:cs="Times New Roman"/>
          <w:i/>
          <w:noProof/>
        </w:rPr>
        <w:t>insert reference</w:t>
      </w:r>
      <w:r w:rsidRPr="00CE45C8">
        <w:rPr>
          <w:rFonts w:eastAsia="Times New Roman" w:cs="Times New Roman"/>
          <w:noProof/>
        </w:rPr>
        <w:t>]</w:t>
      </w:r>
      <w:r w:rsidRPr="00CE45C8">
        <w:rPr>
          <w:rFonts w:eastAsia="Times New Roman" w:cs="Times New Roman"/>
        </w:rPr>
        <w:fldChar w:fldCharType="end"/>
      </w:r>
      <w:bookmarkEnd w:id="3"/>
      <w:r w:rsidRPr="00CE45C8">
        <w:rPr>
          <w:rFonts w:eastAsia="Times New Roman" w:cs="Times New Roman"/>
        </w:rPr>
        <w:t>.</w:t>
      </w:r>
      <w:r w:rsidRPr="00C930A4">
        <w:rPr>
          <w:rFonts w:eastAsia="Times New Roman" w:cs="Times New Roman"/>
        </w:rPr>
        <w:t xml:space="preserve">  All samples for the purpose of waste characterization will be collected, transported, stored, and </w:t>
      </w:r>
      <w:proofErr w:type="gramStart"/>
      <w:r w:rsidRPr="00C930A4">
        <w:rPr>
          <w:rFonts w:eastAsia="Times New Roman" w:cs="Times New Roman"/>
        </w:rPr>
        <w:t>disposed</w:t>
      </w:r>
      <w:proofErr w:type="gramEnd"/>
      <w:r w:rsidRPr="00C930A4">
        <w:rPr>
          <w:rFonts w:eastAsia="Times New Roman" w:cs="Times New Roman"/>
        </w:rPr>
        <w:t xml:space="preserve"> by trained and qualified individuals in accordance with the QA/QC Plan.</w:t>
      </w:r>
    </w:p>
    <w:p w14:paraId="0044B9BC" w14:textId="77777777" w:rsidR="0089795A" w:rsidRPr="00C930A4" w:rsidRDefault="0089795A" w:rsidP="0089795A">
      <w:pPr>
        <w:rPr>
          <w:rFonts w:eastAsia="Times New Roman" w:cs="Times New Roman"/>
        </w:rPr>
      </w:pPr>
    </w:p>
    <w:p w14:paraId="679613A6" w14:textId="77777777" w:rsidR="0089795A" w:rsidRPr="00C930A4" w:rsidRDefault="0089795A" w:rsidP="0089795A">
      <w:pPr>
        <w:rPr>
          <w:rFonts w:eastAsia="Times New Roman" w:cs="Times New Roman"/>
        </w:rPr>
      </w:pPr>
      <w:bookmarkStart w:id="4" w:name="_Toc431272156"/>
      <w:r w:rsidRPr="00C930A4">
        <w:rPr>
          <w:rFonts w:eastAsia="Times New Roman" w:cs="Times New Roman"/>
        </w:rPr>
        <w:t>In accordance with R 299.9609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§264.73 and Part 264, Appendix I, </w:t>
      </w:r>
      <w:r w:rsidRPr="00CE45C8">
        <w:rPr>
          <w:rFonts w:eastAsia="Times New Roman" w:cs="Times New Roman"/>
          <w:i/>
        </w:rPr>
        <w:fldChar w:fldCharType="begin">
          <w:ffData>
            <w:name w:val="Text4"/>
            <w:enabled/>
            <w:calcOnExit w:val="0"/>
            <w:textInput>
              <w:default w:val="(Facility Name)"/>
            </w:textInput>
          </w:ffData>
        </w:fldChar>
      </w:r>
      <w:r w:rsidRPr="00CE45C8">
        <w:rPr>
          <w:rFonts w:eastAsia="Times New Roman" w:cs="Times New Roman"/>
          <w:i/>
        </w:rPr>
        <w:instrText xml:space="preserve"> FORMTEXT </w:instrText>
      </w:r>
      <w:r w:rsidRPr="00CE45C8">
        <w:rPr>
          <w:rFonts w:eastAsia="Times New Roman" w:cs="Times New Roman"/>
          <w:i/>
        </w:rPr>
      </w:r>
      <w:r w:rsidRPr="00CE45C8">
        <w:rPr>
          <w:rFonts w:eastAsia="Times New Roman" w:cs="Times New Roman"/>
          <w:i/>
        </w:rPr>
        <w:fldChar w:fldCharType="separate"/>
      </w:r>
      <w:r w:rsidRPr="00CE45C8">
        <w:rPr>
          <w:rFonts w:eastAsia="Times New Roman" w:cs="Times New Roman"/>
          <w:i/>
          <w:noProof/>
        </w:rPr>
        <w:t>[Facility Name]</w:t>
      </w:r>
      <w:r w:rsidRPr="00CE45C8">
        <w:rPr>
          <w:rFonts w:eastAsia="Times New Roman" w:cs="Times New Roman"/>
          <w:i/>
        </w:rPr>
        <w:fldChar w:fldCharType="end"/>
      </w:r>
      <w:r w:rsidRPr="00C930A4">
        <w:rPr>
          <w:rFonts w:eastAsia="Times New Roman" w:cs="Times New Roman"/>
        </w:rPr>
        <w:t xml:space="preserve"> will retain all records and results of waste determinations performed as specified in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§§264.13, 264.17, 264.314, 264.1034, 264.1063, 264.1083, 268.4(a), and 268.7 in the facility operating record until closure of the facility.</w:t>
      </w:r>
    </w:p>
    <w:p w14:paraId="037CA38C" w14:textId="77777777" w:rsidR="0089795A" w:rsidRPr="00C930A4" w:rsidRDefault="0089795A" w:rsidP="0089795A">
      <w:pPr>
        <w:rPr>
          <w:rFonts w:eastAsia="Times New Roman" w:cs="Times New Roman"/>
        </w:rPr>
      </w:pPr>
    </w:p>
    <w:p w14:paraId="5F9AE45C" w14:textId="797165D4" w:rsidR="0089795A" w:rsidRPr="000331B6" w:rsidRDefault="637BDD0C" w:rsidP="3A3C9F29">
      <w:pPr>
        <w:numPr>
          <w:ilvl w:val="0"/>
          <w:numId w:val="8"/>
        </w:numPr>
        <w:tabs>
          <w:tab w:val="left" w:pos="720"/>
        </w:tabs>
        <w:ind w:left="0" w:firstLine="0"/>
        <w:rPr>
          <w:rFonts w:eastAsia="Times New Roman" w:cs="Times New Roman"/>
        </w:rPr>
      </w:pPr>
      <w:r w:rsidRPr="3A3C9F29">
        <w:rPr>
          <w:rFonts w:eastAsia="Times New Roman" w:cs="Times New Roman"/>
        </w:rPr>
        <w:t xml:space="preserve">Wastes that are transshipped are subject to the same waste analysis requirements as the waste analysis requirements for the storage of hazardous wastes.  If the facility transships hazardous </w:t>
      </w:r>
      <w:r w:rsidRPr="3A3C9F29">
        <w:rPr>
          <w:rFonts w:eastAsia="Times New Roman" w:cs="Times New Roman"/>
        </w:rPr>
        <w:lastRenderedPageBreak/>
        <w:t>waste, the waste analysis procedures associated with the transshipped hazardous waste must be discussed in Sections A3.</w:t>
      </w:r>
      <w:r w:rsidR="7BAC2194" w:rsidRPr="3A3C9F29">
        <w:rPr>
          <w:rFonts w:eastAsia="Times New Roman" w:cs="Times New Roman"/>
        </w:rPr>
        <w:t xml:space="preserve"> </w:t>
      </w:r>
      <w:r w:rsidRPr="3A3C9F29">
        <w:rPr>
          <w:rFonts w:eastAsia="Times New Roman" w:cs="Times New Roman"/>
        </w:rPr>
        <w:t>A.1 and A3.</w:t>
      </w:r>
      <w:r w:rsidR="025FB6AB" w:rsidRPr="3A3C9F29">
        <w:rPr>
          <w:rFonts w:eastAsia="Times New Roman" w:cs="Times New Roman"/>
        </w:rPr>
        <w:t xml:space="preserve"> </w:t>
      </w:r>
      <w:r w:rsidRPr="3A3C9F29">
        <w:rPr>
          <w:rFonts w:eastAsia="Times New Roman" w:cs="Times New Roman"/>
        </w:rPr>
        <w:t>A.2.</w:t>
      </w:r>
    </w:p>
    <w:p w14:paraId="54378798" w14:textId="77777777" w:rsidR="0089795A" w:rsidRPr="00C930A4" w:rsidRDefault="0089795A" w:rsidP="0089795A">
      <w:pPr>
        <w:tabs>
          <w:tab w:val="left" w:pos="720"/>
        </w:tabs>
        <w:rPr>
          <w:rFonts w:eastAsia="Times New Roman" w:cs="Times New Roman"/>
          <w:i/>
        </w:rPr>
      </w:pPr>
    </w:p>
    <w:p w14:paraId="7159BAD1" w14:textId="43244773" w:rsidR="0089795A" w:rsidRPr="00C930A4" w:rsidRDefault="0089795A" w:rsidP="000331B6">
      <w:pPr>
        <w:pStyle w:val="Heading3"/>
        <w:rPr>
          <w:rFonts w:eastAsia="Times New Roman"/>
          <w:i/>
        </w:rPr>
      </w:pPr>
      <w:r w:rsidRPr="00C930A4">
        <w:rPr>
          <w:rFonts w:eastAsia="Times New Roman"/>
        </w:rPr>
        <w:t>A</w:t>
      </w:r>
      <w:r w:rsidR="005117E3" w:rsidRPr="00C930A4">
        <w:rPr>
          <w:rFonts w:eastAsia="Times New Roman"/>
        </w:rPr>
        <w:t>3. A.</w:t>
      </w:r>
      <w:r w:rsidRPr="00C930A4">
        <w:rPr>
          <w:rFonts w:eastAsia="Times New Roman"/>
        </w:rPr>
        <w:t>1</w:t>
      </w:r>
      <w:r w:rsidR="00425AB5">
        <w:rPr>
          <w:rFonts w:eastAsia="Times New Roman"/>
        </w:rPr>
        <w:t xml:space="preserve">     </w:t>
      </w:r>
      <w:r w:rsidRPr="00C930A4">
        <w:rPr>
          <w:rFonts w:eastAsia="Times New Roman"/>
        </w:rPr>
        <w:t>Initial Waste Characterization Requirements for Generators</w:t>
      </w:r>
      <w:bookmarkEnd w:id="4"/>
    </w:p>
    <w:p w14:paraId="1A60D3A6" w14:textId="403EFC5D" w:rsidR="0089795A" w:rsidRPr="00C930A4" w:rsidRDefault="00425AB5" w:rsidP="0089795A">
      <w:pPr>
        <w:tabs>
          <w:tab w:val="left" w:pos="1440"/>
        </w:tabs>
        <w:rPr>
          <w:rFonts w:eastAsia="Times New Roman" w:cs="Times New Roman"/>
        </w:rPr>
      </w:pPr>
      <w:r>
        <w:rPr>
          <w:rFonts w:eastAsia="Times New Roman" w:cs="Times New Roman"/>
        </w:rPr>
        <w:t xml:space="preserve">                 </w:t>
      </w:r>
      <w:r w:rsidR="0089795A" w:rsidRPr="00C930A4">
        <w:rPr>
          <w:rFonts w:eastAsia="Times New Roman" w:cs="Times New Roman"/>
        </w:rPr>
        <w:t>[R 299.9605(1) and R 299.9504(1)(c) and 40 </w:t>
      </w:r>
      <w:smartTag w:uri="urn:schemas-microsoft-com:office:smarttags" w:element="stockticker">
        <w:r w:rsidR="0089795A" w:rsidRPr="00C930A4">
          <w:rPr>
            <w:rFonts w:eastAsia="Times New Roman" w:cs="Times New Roman"/>
          </w:rPr>
          <w:t>CFR</w:t>
        </w:r>
      </w:smartTag>
      <w:r w:rsidR="0089795A" w:rsidRPr="00C930A4">
        <w:rPr>
          <w:rFonts w:eastAsia="Times New Roman" w:cs="Times New Roman"/>
        </w:rPr>
        <w:t xml:space="preserve"> §264.13(b)(5)]</w:t>
      </w:r>
    </w:p>
    <w:p w14:paraId="0FA43431" w14:textId="77777777" w:rsidR="0089795A" w:rsidRPr="00C930A4" w:rsidRDefault="0089795A" w:rsidP="0089795A">
      <w:pPr>
        <w:tabs>
          <w:tab w:val="left" w:pos="720"/>
        </w:tabs>
        <w:rPr>
          <w:rFonts w:eastAsia="Times New Roman" w:cs="Times New Roman"/>
        </w:rPr>
      </w:pPr>
    </w:p>
    <w:p w14:paraId="2972E7B6" w14:textId="77777777" w:rsidR="0089795A" w:rsidRPr="00C930A4" w:rsidRDefault="0089795A" w:rsidP="0089795A">
      <w:pPr>
        <w:rPr>
          <w:rFonts w:eastAsia="Times New Roman" w:cs="Times New Roman"/>
        </w:rPr>
      </w:pPr>
      <w:r w:rsidRPr="000331B6">
        <w:rPr>
          <w:rFonts w:eastAsia="Times New Roman" w:cs="Times New Roman"/>
          <w:i/>
        </w:rPr>
        <w:fldChar w:fldCharType="begin">
          <w:ffData>
            <w:name w:val="Text4"/>
            <w:enabled/>
            <w:calcOnExit w:val="0"/>
            <w:textInput>
              <w:default w:val="(Facility Name)"/>
            </w:textInput>
          </w:ffData>
        </w:fldChar>
      </w:r>
      <w:r w:rsidRPr="000331B6">
        <w:rPr>
          <w:rFonts w:eastAsia="Times New Roman" w:cs="Times New Roman"/>
          <w:i/>
        </w:rPr>
        <w:instrText xml:space="preserve"> FORMTEXT </w:instrText>
      </w:r>
      <w:r w:rsidRPr="000331B6">
        <w:rPr>
          <w:rFonts w:eastAsia="Times New Roman" w:cs="Times New Roman"/>
          <w:i/>
        </w:rPr>
      </w:r>
      <w:r w:rsidRPr="000331B6">
        <w:rPr>
          <w:rFonts w:eastAsia="Times New Roman" w:cs="Times New Roman"/>
          <w:i/>
        </w:rPr>
        <w:fldChar w:fldCharType="separate"/>
      </w:r>
      <w:r w:rsidRPr="000331B6">
        <w:rPr>
          <w:rFonts w:eastAsia="Times New Roman" w:cs="Times New Roman"/>
          <w:i/>
          <w:noProof/>
        </w:rPr>
        <w:t>[Facility Name]</w:t>
      </w:r>
      <w:r w:rsidRPr="000331B6">
        <w:rPr>
          <w:rFonts w:eastAsia="Times New Roman" w:cs="Times New Roman"/>
          <w:i/>
        </w:rPr>
        <w:fldChar w:fldCharType="end"/>
      </w:r>
      <w:r w:rsidRPr="00C930A4">
        <w:rPr>
          <w:rFonts w:eastAsia="Times New Roman" w:cs="Times New Roman"/>
        </w:rPr>
        <w:t xml:space="preserve"> will require the following waste profile information for initial waste shipments from all off-site generators prior to shipment.</w:t>
      </w:r>
    </w:p>
    <w:p w14:paraId="382FF587" w14:textId="77777777" w:rsidR="0089795A" w:rsidRPr="00C930A4" w:rsidRDefault="0089795A" w:rsidP="0089795A">
      <w:pPr>
        <w:rPr>
          <w:rFonts w:eastAsia="Times New Roman" w:cs="Times New Roman"/>
        </w:rPr>
      </w:pPr>
    </w:p>
    <w:p w14:paraId="22EB0FAA" w14:textId="5F1B593A" w:rsidR="0089795A" w:rsidRPr="00C930A4" w:rsidRDefault="637BDD0C" w:rsidP="3A3C9F29">
      <w:pPr>
        <w:numPr>
          <w:ilvl w:val="0"/>
          <w:numId w:val="9"/>
        </w:numPr>
        <w:tabs>
          <w:tab w:val="left" w:pos="720"/>
        </w:tabs>
        <w:rPr>
          <w:rFonts w:eastAsia="Times New Roman" w:cs="Times New Roman"/>
          <w:i/>
          <w:iCs/>
        </w:rPr>
      </w:pPr>
      <w:r w:rsidRPr="3A3C9F29">
        <w:rPr>
          <w:rFonts w:eastAsia="Times New Roman" w:cs="Times New Roman"/>
        </w:rPr>
        <w:t>The template contains two options for providing waste profile information that is required from generators.  The applicant can list specific information as required in Figure A3.</w:t>
      </w:r>
      <w:r w:rsidR="1BB015B7" w:rsidRPr="3A3C9F29">
        <w:rPr>
          <w:rFonts w:eastAsia="Times New Roman" w:cs="Times New Roman"/>
        </w:rPr>
        <w:t xml:space="preserve"> </w:t>
      </w:r>
      <w:r w:rsidRPr="3A3C9F29">
        <w:rPr>
          <w:rFonts w:eastAsia="Times New Roman" w:cs="Times New Roman"/>
        </w:rPr>
        <w:t>A.</w:t>
      </w:r>
      <w:r w:rsidR="1AB4DB83" w:rsidRPr="3A3C9F29">
        <w:rPr>
          <w:rFonts w:eastAsia="Times New Roman" w:cs="Times New Roman"/>
        </w:rPr>
        <w:t>1 or</w:t>
      </w:r>
      <w:r w:rsidRPr="3A3C9F29">
        <w:rPr>
          <w:rFonts w:eastAsia="Times New Roman" w:cs="Times New Roman"/>
        </w:rPr>
        <w:t xml:space="preserve"> submit a copy of the generator’s Waste Profile Form as Figure A3.</w:t>
      </w:r>
      <w:r w:rsidR="472495BB" w:rsidRPr="3A3C9F29">
        <w:rPr>
          <w:rFonts w:eastAsia="Times New Roman" w:cs="Times New Roman"/>
        </w:rPr>
        <w:t xml:space="preserve"> </w:t>
      </w:r>
      <w:r w:rsidRPr="3A3C9F29">
        <w:rPr>
          <w:rFonts w:eastAsia="Times New Roman" w:cs="Times New Roman"/>
        </w:rPr>
        <w:t xml:space="preserve">A.1.  If a copy of the generator’s waste profile is submitted, the applicant should not submit </w:t>
      </w:r>
      <w:proofErr w:type="gramStart"/>
      <w:r w:rsidRPr="3A3C9F29">
        <w:rPr>
          <w:rFonts w:eastAsia="Times New Roman" w:cs="Times New Roman"/>
        </w:rPr>
        <w:t>the Figure</w:t>
      </w:r>
      <w:proofErr w:type="gramEnd"/>
      <w:r w:rsidRPr="3A3C9F29">
        <w:rPr>
          <w:rFonts w:eastAsia="Times New Roman" w:cs="Times New Roman"/>
        </w:rPr>
        <w:t> A3.</w:t>
      </w:r>
      <w:r w:rsidR="4D6A0665" w:rsidRPr="3A3C9F29">
        <w:rPr>
          <w:rFonts w:eastAsia="Times New Roman" w:cs="Times New Roman"/>
        </w:rPr>
        <w:t xml:space="preserve"> </w:t>
      </w:r>
      <w:r w:rsidRPr="3A3C9F29">
        <w:rPr>
          <w:rFonts w:eastAsia="Times New Roman" w:cs="Times New Roman"/>
        </w:rPr>
        <w:t>A.1 form provided with the</w:t>
      </w:r>
      <w:r w:rsidRPr="3A3C9F29">
        <w:rPr>
          <w:rFonts w:eastAsia="Times New Roman" w:cs="Times New Roman"/>
          <w:i/>
          <w:iCs/>
        </w:rPr>
        <w:t xml:space="preserve"> </w:t>
      </w:r>
      <w:r w:rsidRPr="3A3C9F29">
        <w:rPr>
          <w:rFonts w:eastAsia="Times New Roman" w:cs="Times New Roman"/>
        </w:rPr>
        <w:t>instructions; instead label the copy Figure A3.</w:t>
      </w:r>
      <w:r w:rsidR="7352088C" w:rsidRPr="3A3C9F29">
        <w:rPr>
          <w:rFonts w:eastAsia="Times New Roman" w:cs="Times New Roman"/>
        </w:rPr>
        <w:t xml:space="preserve"> </w:t>
      </w:r>
      <w:r w:rsidRPr="3A3C9F29">
        <w:rPr>
          <w:rFonts w:eastAsia="Times New Roman" w:cs="Times New Roman"/>
        </w:rPr>
        <w:t>A.1.  The Waste Profile Form must provide information from the generator that is applicable to the waste screening/fingerprinting procedures conducted by the facility.  The waste profile information supplied by the generator should also be as specific as possible and not allow for uncertainty.  For example, the Waste Profile Form should not allow the generator to indicate wide color ranges such as black to white for waste color.</w:t>
      </w:r>
    </w:p>
    <w:p w14:paraId="4C5A4065" w14:textId="62BB916B" w:rsidR="0089795A" w:rsidRPr="00C930A4" w:rsidRDefault="637BDD0C" w:rsidP="3A3C9F29">
      <w:pPr>
        <w:pStyle w:val="Heading4"/>
        <w:ind w:left="360" w:hanging="360"/>
        <w:jc w:val="center"/>
        <w:rPr>
          <w:i/>
          <w:iCs/>
        </w:rPr>
      </w:pPr>
      <w:r>
        <w:t>Figure A</w:t>
      </w:r>
      <w:r w:rsidR="70C3B375">
        <w:t>3. A.</w:t>
      </w:r>
      <w:r>
        <w:t>1</w:t>
      </w:r>
      <w:r w:rsidR="0089795A">
        <w:tab/>
      </w:r>
      <w:r>
        <w:t>Information to be on Each Generator Waste Profile Form.</w:t>
      </w:r>
    </w:p>
    <w:p w14:paraId="3D65382F" w14:textId="77777777" w:rsidR="0089795A" w:rsidRPr="00C930A4" w:rsidRDefault="0089795A" w:rsidP="0089795A">
      <w:pPr>
        <w:rPr>
          <w:rFonts w:eastAsia="Times New Roman" w:cs="Times New Roman"/>
        </w:rPr>
      </w:pPr>
    </w:p>
    <w:p w14:paraId="6F294694" w14:textId="77777777" w:rsidR="0089795A" w:rsidRPr="00C930A4" w:rsidRDefault="0089795A" w:rsidP="0089795A">
      <w:pPr>
        <w:rPr>
          <w:rFonts w:eastAsia="Times New Roman" w:cs="Times New Roman"/>
        </w:rPr>
      </w:pPr>
      <w:r w:rsidRPr="00C930A4">
        <w:rPr>
          <w:rFonts w:eastAsia="Times New Roman" w:cs="Times New Roman"/>
        </w:rPr>
        <w:t xml:space="preserve">In addition to the waste profile information submitted by the generator, </w:t>
      </w:r>
      <w:r w:rsidRPr="000331B6">
        <w:rPr>
          <w:rFonts w:eastAsia="Times New Roman" w:cs="Times New Roman"/>
          <w:i/>
        </w:rPr>
        <w:fldChar w:fldCharType="begin">
          <w:ffData>
            <w:name w:val="Text4"/>
            <w:enabled/>
            <w:calcOnExit w:val="0"/>
            <w:textInput>
              <w:default w:val="(Facility Name)"/>
            </w:textInput>
          </w:ffData>
        </w:fldChar>
      </w:r>
      <w:r w:rsidRPr="000331B6">
        <w:rPr>
          <w:rFonts w:eastAsia="Times New Roman" w:cs="Times New Roman"/>
          <w:i/>
        </w:rPr>
        <w:instrText xml:space="preserve"> FORMTEXT </w:instrText>
      </w:r>
      <w:r w:rsidRPr="000331B6">
        <w:rPr>
          <w:rFonts w:eastAsia="Times New Roman" w:cs="Times New Roman"/>
          <w:i/>
        </w:rPr>
      </w:r>
      <w:r w:rsidRPr="000331B6">
        <w:rPr>
          <w:rFonts w:eastAsia="Times New Roman" w:cs="Times New Roman"/>
          <w:i/>
        </w:rPr>
        <w:fldChar w:fldCharType="separate"/>
      </w:r>
      <w:r w:rsidRPr="000331B6">
        <w:rPr>
          <w:rFonts w:eastAsia="Times New Roman" w:cs="Times New Roman"/>
          <w:i/>
          <w:noProof/>
        </w:rPr>
        <w:t>[Facility Name]</w:t>
      </w:r>
      <w:r w:rsidRPr="000331B6">
        <w:rPr>
          <w:rFonts w:eastAsia="Times New Roman" w:cs="Times New Roman"/>
          <w:i/>
        </w:rPr>
        <w:fldChar w:fldCharType="end"/>
      </w:r>
      <w:r w:rsidRPr="00C930A4">
        <w:rPr>
          <w:rFonts w:eastAsia="Times New Roman" w:cs="Times New Roman"/>
        </w:rPr>
        <w:t xml:space="preserve"> will:</w:t>
      </w:r>
    </w:p>
    <w:p w14:paraId="1D857E00" w14:textId="77777777" w:rsidR="0089795A" w:rsidRPr="00C930A4" w:rsidRDefault="0089795A" w:rsidP="0089795A">
      <w:pPr>
        <w:rPr>
          <w:rFonts w:eastAsia="Times New Roman" w:cs="Times New Roman"/>
        </w:rPr>
      </w:pPr>
    </w:p>
    <w:p w14:paraId="253F7E93" w14:textId="77777777" w:rsidR="0089795A" w:rsidRPr="00C930A4" w:rsidRDefault="637BDD0C" w:rsidP="3A3C9F29">
      <w:pPr>
        <w:rPr>
          <w:rFonts w:eastAsia="Times New Roman" w:cs="Times New Roman"/>
        </w:rPr>
      </w:pPr>
      <w:r w:rsidRPr="3A3C9F29">
        <w:rPr>
          <w:rFonts w:eastAsia="Times New Roman" w:cs="Times New Roman"/>
        </w:rPr>
        <w:t>(Check as appropriate)</w:t>
      </w:r>
    </w:p>
    <w:p w14:paraId="0FE78634" w14:textId="77777777" w:rsidR="0089795A" w:rsidRPr="00C930A4" w:rsidRDefault="0089795A" w:rsidP="0089795A">
      <w:pPr>
        <w:rPr>
          <w:rFonts w:eastAsia="Times New Roman" w:cs="Times New Roman"/>
          <w:i/>
        </w:rPr>
      </w:pPr>
    </w:p>
    <w:p w14:paraId="4014203A" w14:textId="77777777" w:rsidR="0089795A" w:rsidRPr="00C930A4" w:rsidRDefault="0089795A" w:rsidP="0089795A">
      <w:pPr>
        <w:tabs>
          <w:tab w:val="left" w:pos="360"/>
        </w:tabs>
        <w:rPr>
          <w:rFonts w:eastAsia="Times New Roman" w:cs="Times New Roman"/>
        </w:rPr>
      </w:pPr>
      <w:r w:rsidRPr="00C930A4">
        <w:rPr>
          <w:rFonts w:eastAsia="Times New Roman" w:cs="Times New Roman"/>
        </w:rPr>
        <w:fldChar w:fldCharType="begin">
          <w:ffData>
            <w:name w:val="Check10"/>
            <w:enabled/>
            <w:calcOnExit w:val="0"/>
            <w:checkBox>
              <w:sizeAuto/>
              <w:default w:val="0"/>
            </w:checkBox>
          </w:ffData>
        </w:fldChar>
      </w:r>
      <w:bookmarkStart w:id="5" w:name="Check10"/>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5"/>
      <w:r w:rsidRPr="00C930A4">
        <w:rPr>
          <w:rFonts w:eastAsia="Times New Roman" w:cs="Times New Roman"/>
        </w:rPr>
        <w:tab/>
        <w:t>Require submittal of a representative waste sample</w:t>
      </w:r>
    </w:p>
    <w:p w14:paraId="5F2538C5" w14:textId="77777777" w:rsidR="0089795A" w:rsidRPr="00C930A4" w:rsidRDefault="0089795A" w:rsidP="0089795A">
      <w:pPr>
        <w:tabs>
          <w:tab w:val="left" w:pos="360"/>
        </w:tabs>
        <w:rPr>
          <w:rFonts w:eastAsia="Times New Roman" w:cs="Times New Roman"/>
        </w:rPr>
      </w:pPr>
    </w:p>
    <w:p w14:paraId="31FFC664" w14:textId="77777777" w:rsidR="0089795A" w:rsidRPr="00C930A4" w:rsidRDefault="0089795A" w:rsidP="0089795A">
      <w:pPr>
        <w:tabs>
          <w:tab w:val="left" w:pos="360"/>
        </w:tabs>
        <w:rPr>
          <w:rFonts w:eastAsia="Times New Roman" w:cs="Times New Roman"/>
        </w:rPr>
      </w:pPr>
      <w:r w:rsidRPr="00C930A4">
        <w:rPr>
          <w:rFonts w:eastAsia="Times New Roman" w:cs="Times New Roman"/>
        </w:rPr>
        <w:fldChar w:fldCharType="begin">
          <w:ffData>
            <w:name w:val="Check4"/>
            <w:enabled/>
            <w:calcOnExit w:val="0"/>
            <w:checkBox>
              <w:sizeAuto/>
              <w:default w:val="0"/>
            </w:checkBox>
          </w:ffData>
        </w:fldChar>
      </w:r>
      <w:bookmarkStart w:id="6" w:name="Check4"/>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6"/>
      <w:r w:rsidRPr="00C930A4">
        <w:rPr>
          <w:rFonts w:eastAsia="Times New Roman" w:cs="Times New Roman"/>
        </w:rPr>
        <w:tab/>
        <w:t>Conduct an audit of the generator facility</w:t>
      </w:r>
    </w:p>
    <w:p w14:paraId="3C6AC897" w14:textId="77777777" w:rsidR="0089795A" w:rsidRPr="00C930A4" w:rsidRDefault="0089795A" w:rsidP="0089795A">
      <w:pPr>
        <w:tabs>
          <w:tab w:val="left" w:pos="360"/>
        </w:tabs>
        <w:rPr>
          <w:rFonts w:eastAsia="Times New Roman" w:cs="Times New Roman"/>
        </w:rPr>
      </w:pPr>
    </w:p>
    <w:p w14:paraId="679E0FA9" w14:textId="77777777" w:rsidR="0089795A" w:rsidRPr="00C930A4" w:rsidRDefault="0089795A" w:rsidP="0089795A">
      <w:pPr>
        <w:tabs>
          <w:tab w:val="left" w:pos="360"/>
        </w:tabs>
        <w:rPr>
          <w:rFonts w:eastAsia="Times New Roman" w:cs="Times New Roman"/>
        </w:rPr>
      </w:pPr>
      <w:r w:rsidRPr="00C930A4">
        <w:rPr>
          <w:rFonts w:eastAsia="Times New Roman" w:cs="Times New Roman"/>
        </w:rPr>
        <w:fldChar w:fldCharType="begin">
          <w:ffData>
            <w:name w:val="Check5"/>
            <w:enabled/>
            <w:calcOnExit w:val="0"/>
            <w:checkBox>
              <w:sizeAuto/>
              <w:default w:val="0"/>
            </w:checkBox>
          </w:ffData>
        </w:fldChar>
      </w:r>
      <w:bookmarkStart w:id="7" w:name="Check5"/>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7"/>
      <w:r w:rsidRPr="00C930A4">
        <w:rPr>
          <w:rFonts w:eastAsia="Times New Roman" w:cs="Times New Roman"/>
        </w:rPr>
        <w:tab/>
        <w:t>Review industry literature to identify typical waste streams</w:t>
      </w:r>
    </w:p>
    <w:p w14:paraId="35CBB930" w14:textId="77777777" w:rsidR="0089795A" w:rsidRPr="00C930A4" w:rsidRDefault="0089795A" w:rsidP="0089795A">
      <w:pPr>
        <w:tabs>
          <w:tab w:val="left" w:pos="360"/>
        </w:tabs>
        <w:rPr>
          <w:rFonts w:eastAsia="Times New Roman" w:cs="Times New Roman"/>
        </w:rPr>
      </w:pPr>
    </w:p>
    <w:p w14:paraId="638C2467" w14:textId="77777777" w:rsidR="0089795A" w:rsidRPr="00C930A4" w:rsidRDefault="0089795A" w:rsidP="00425AB5">
      <w:pPr>
        <w:tabs>
          <w:tab w:val="left" w:pos="90"/>
        </w:tabs>
        <w:rPr>
          <w:rFonts w:eastAsia="Times New Roman" w:cs="Times New Roman"/>
          <w:i/>
          <w:iCs/>
          <w:u w:val="single"/>
        </w:rPr>
      </w:pPr>
      <w:r w:rsidRPr="00C930A4">
        <w:rPr>
          <w:rFonts w:eastAsia="Times New Roman" w:cs="Times New Roman"/>
        </w:rPr>
        <w:fldChar w:fldCharType="begin">
          <w:ffData>
            <w:name w:val="Check6"/>
            <w:enabled/>
            <w:calcOnExit w:val="0"/>
            <w:checkBox>
              <w:sizeAuto/>
              <w:default w:val="0"/>
            </w:checkBox>
          </w:ffData>
        </w:fldChar>
      </w:r>
      <w:bookmarkStart w:id="8" w:name="Check6"/>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8"/>
      <w:r w:rsidR="637BDD0C" w:rsidRPr="00C930A4">
        <w:rPr>
          <w:rFonts w:eastAsia="Times New Roman" w:cs="Times New Roman"/>
        </w:rPr>
        <w:t xml:space="preserve">Other:  </w:t>
      </w:r>
      <w:r w:rsidRPr="3A3C9F29">
        <w:rPr>
          <w:rFonts w:eastAsia="Times New Roman" w:cs="Times New Roman"/>
          <w:i/>
          <w:iCs/>
        </w:rPr>
        <w:fldChar w:fldCharType="begin">
          <w:ffData>
            <w:name w:val="Text7"/>
            <w:enabled/>
            <w:calcOnExit w:val="0"/>
            <w:textInput>
              <w:default w:val="(Describe)"/>
            </w:textInput>
          </w:ffData>
        </w:fldChar>
      </w:r>
      <w:bookmarkStart w:id="9" w:name="Text7"/>
      <w:r w:rsidRPr="3A3C9F29">
        <w:rPr>
          <w:rFonts w:eastAsia="Times New Roman" w:cs="Times New Roman"/>
          <w:i/>
          <w:iCs/>
        </w:rPr>
        <w:instrText xml:space="preserve"> FORMTEXT </w:instrText>
      </w:r>
      <w:r w:rsidRPr="3A3C9F29">
        <w:rPr>
          <w:rFonts w:eastAsia="Times New Roman" w:cs="Times New Roman"/>
          <w:i/>
          <w:iCs/>
        </w:rPr>
      </w:r>
      <w:r w:rsidRPr="3A3C9F29">
        <w:rPr>
          <w:rFonts w:eastAsia="Times New Roman" w:cs="Times New Roman"/>
          <w:i/>
          <w:iCs/>
        </w:rPr>
        <w:fldChar w:fldCharType="separate"/>
      </w:r>
      <w:r w:rsidR="637BDD0C" w:rsidRPr="3A3C9F29">
        <w:rPr>
          <w:rFonts w:eastAsia="Times New Roman" w:cs="Times New Roman"/>
          <w:i/>
          <w:iCs/>
          <w:noProof/>
        </w:rPr>
        <w:t>[describe]</w:t>
      </w:r>
      <w:r w:rsidRPr="3A3C9F29">
        <w:rPr>
          <w:rFonts w:eastAsia="Times New Roman" w:cs="Times New Roman"/>
          <w:i/>
          <w:iCs/>
        </w:rPr>
        <w:fldChar w:fldCharType="end"/>
      </w:r>
      <w:bookmarkEnd w:id="9"/>
    </w:p>
    <w:p w14:paraId="125D6594" w14:textId="77777777" w:rsidR="0089795A" w:rsidRPr="00C930A4" w:rsidRDefault="0089795A" w:rsidP="0089795A">
      <w:pPr>
        <w:tabs>
          <w:tab w:val="left" w:pos="360"/>
        </w:tabs>
        <w:rPr>
          <w:rFonts w:eastAsia="Times New Roman" w:cs="Times New Roman"/>
          <w:u w:val="single"/>
        </w:rPr>
      </w:pPr>
    </w:p>
    <w:p w14:paraId="240E904C" w14:textId="06914036" w:rsidR="0089795A" w:rsidRPr="00C930A4" w:rsidRDefault="637BDD0C" w:rsidP="00527A9E">
      <w:pPr>
        <w:pStyle w:val="Heading4"/>
      </w:pPr>
      <w:r>
        <w:t>A3.</w:t>
      </w:r>
      <w:r w:rsidR="472421F5">
        <w:t xml:space="preserve"> </w:t>
      </w:r>
      <w:r>
        <w:t>A.1(</w:t>
      </w:r>
      <w:proofErr w:type="gramStart"/>
      <w:r>
        <w:t>a)</w:t>
      </w:r>
      <w:r w:rsidR="00425AB5">
        <w:t xml:space="preserve">   </w:t>
      </w:r>
      <w:proofErr w:type="gramEnd"/>
      <w:r w:rsidR="00425AB5">
        <w:t xml:space="preserve">  </w:t>
      </w:r>
      <w:r>
        <w:t>Generator Waste Characterization Discrepancies</w:t>
      </w:r>
    </w:p>
    <w:p w14:paraId="5DC2698E" w14:textId="77777777" w:rsidR="0089795A" w:rsidRPr="00C930A4" w:rsidRDefault="637BDD0C" w:rsidP="3A3C9F29">
      <w:pPr>
        <w:tabs>
          <w:tab w:val="left" w:pos="1440"/>
        </w:tabs>
        <w:ind w:left="1440"/>
        <w:rPr>
          <w:rFonts w:eastAsia="Times New Roman" w:cs="Times New Roman"/>
        </w:rPr>
      </w:pPr>
      <w:r w:rsidRPr="00C930A4">
        <w:rPr>
          <w:rFonts w:eastAsia="Times New Roman" w:cs="Times New Roman"/>
        </w:rPr>
        <w:t>[R 299.9605(1) and R 299.9504(1)(c)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§§264.13(a)(3) and (4), 264.13(b)(c), and 264.72]</w:t>
      </w:r>
    </w:p>
    <w:p w14:paraId="06586466" w14:textId="77777777" w:rsidR="0089795A" w:rsidRPr="00C930A4" w:rsidRDefault="0089795A" w:rsidP="0089795A">
      <w:pPr>
        <w:tabs>
          <w:tab w:val="left" w:pos="1440"/>
        </w:tabs>
        <w:ind w:left="1440" w:hanging="1440"/>
        <w:rPr>
          <w:rFonts w:eastAsia="Times New Roman" w:cs="Times New Roman"/>
        </w:rPr>
      </w:pPr>
    </w:p>
    <w:p w14:paraId="0810618B" w14:textId="77777777" w:rsidR="0089795A" w:rsidRPr="00527A9E" w:rsidRDefault="0089795A" w:rsidP="0089795A">
      <w:pPr>
        <w:numPr>
          <w:ilvl w:val="0"/>
          <w:numId w:val="11"/>
        </w:numPr>
        <w:rPr>
          <w:rFonts w:eastAsia="Times New Roman" w:cs="Times New Roman"/>
          <w:iCs/>
        </w:rPr>
      </w:pPr>
      <w:r w:rsidRPr="00527A9E">
        <w:rPr>
          <w:rFonts w:eastAsia="Times New Roman" w:cs="Times New Roman"/>
          <w:iCs/>
        </w:rPr>
        <w:t>Describe all actions conducted by the facility to address generator waste characterization discrepancies, including, but not limited to, resubmittal of waste characterization samples and rejection of waste in accordance with the attached rejected load procedures.</w:t>
      </w:r>
    </w:p>
    <w:p w14:paraId="777AC5B8" w14:textId="77777777" w:rsidR="0089795A" w:rsidRPr="00C930A4" w:rsidRDefault="0089795A" w:rsidP="0089795A">
      <w:pPr>
        <w:rPr>
          <w:rFonts w:eastAsia="Times New Roman" w:cs="Times New Roman"/>
          <w:i/>
        </w:rPr>
      </w:pPr>
    </w:p>
    <w:p w14:paraId="3C0014D6" w14:textId="6CDEE41B" w:rsidR="0089795A" w:rsidRPr="00C930A4" w:rsidRDefault="637BDD0C" w:rsidP="00527A9E">
      <w:pPr>
        <w:pStyle w:val="Heading4"/>
      </w:pPr>
      <w:r>
        <w:lastRenderedPageBreak/>
        <w:t>A3.</w:t>
      </w:r>
      <w:r w:rsidR="2CDB2D7C">
        <w:t xml:space="preserve"> </w:t>
      </w:r>
      <w:r>
        <w:t>A.1(b)</w:t>
      </w:r>
      <w:r w:rsidR="0089795A">
        <w:tab/>
      </w:r>
      <w:r>
        <w:t>Subsequent Waste Shipment Procedures</w:t>
      </w:r>
    </w:p>
    <w:p w14:paraId="6A2C2C48" w14:textId="77777777" w:rsidR="0089795A" w:rsidRPr="00C930A4" w:rsidRDefault="637BDD0C" w:rsidP="3A3C9F29">
      <w:pPr>
        <w:tabs>
          <w:tab w:val="left" w:pos="1440"/>
        </w:tabs>
        <w:ind w:left="1440"/>
        <w:rPr>
          <w:rFonts w:eastAsia="Times New Roman" w:cs="Times New Roman"/>
        </w:rPr>
      </w:pPr>
      <w:r w:rsidRPr="00C930A4">
        <w:rPr>
          <w:rFonts w:eastAsia="Times New Roman" w:cs="Times New Roman"/>
        </w:rPr>
        <w:t>[R 299.9605(1) and R 299.9504(1)(c)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§§264.13(a)(3) and 264.13(b)(4)]</w:t>
      </w:r>
    </w:p>
    <w:p w14:paraId="3BABBE7E" w14:textId="77777777" w:rsidR="0089795A" w:rsidRPr="00C930A4" w:rsidRDefault="0089795A" w:rsidP="0089795A">
      <w:pPr>
        <w:tabs>
          <w:tab w:val="left" w:pos="1440"/>
        </w:tabs>
        <w:ind w:left="1440" w:hanging="1440"/>
        <w:rPr>
          <w:rFonts w:eastAsia="Times New Roman" w:cs="Times New Roman"/>
        </w:rPr>
      </w:pPr>
    </w:p>
    <w:p w14:paraId="46B7B6AC" w14:textId="77777777" w:rsidR="0089795A" w:rsidRPr="00527A9E" w:rsidRDefault="0089795A" w:rsidP="0089795A">
      <w:pPr>
        <w:numPr>
          <w:ilvl w:val="0"/>
          <w:numId w:val="12"/>
        </w:numPr>
        <w:rPr>
          <w:rFonts w:eastAsia="Times New Roman" w:cs="Times New Roman"/>
          <w:iCs/>
        </w:rPr>
      </w:pPr>
      <w:r w:rsidRPr="00527A9E">
        <w:rPr>
          <w:rFonts w:eastAsia="Times New Roman" w:cs="Times New Roman"/>
          <w:iCs/>
        </w:rPr>
        <w:t>Describe reapproval procedures, if different, for approving generator wastes identical to wastes previously shipped by that generator. The initial analysis of waste from each generator must be reviewed or repeated at a minimum of once a year and every time the generator waste stream changes.</w:t>
      </w:r>
    </w:p>
    <w:p w14:paraId="10E7C897" w14:textId="77777777" w:rsidR="0089795A" w:rsidRPr="00C930A4" w:rsidRDefault="0089795A" w:rsidP="0089795A">
      <w:pPr>
        <w:rPr>
          <w:rFonts w:eastAsia="Times New Roman" w:cs="Times New Roman"/>
          <w:i/>
        </w:rPr>
      </w:pPr>
    </w:p>
    <w:p w14:paraId="2707161C" w14:textId="661A0E17" w:rsidR="0089795A" w:rsidRPr="00C930A4" w:rsidRDefault="637BDD0C" w:rsidP="0089795A">
      <w:pPr>
        <w:rPr>
          <w:rFonts w:eastAsia="Times New Roman" w:cs="Times New Roman"/>
        </w:rPr>
      </w:pPr>
      <w:r w:rsidRPr="00C930A4">
        <w:rPr>
          <w:rFonts w:eastAsia="Times New Roman" w:cs="Times New Roman"/>
        </w:rPr>
        <w:t xml:space="preserve">The initial analysis of waste from each generator will be reviewed or repeated </w:t>
      </w:r>
      <w:r w:rsidR="0089795A" w:rsidRPr="3A3C9F29">
        <w:rPr>
          <w:rFonts w:eastAsia="Times New Roman" w:cs="Times New Roman"/>
          <w:i/>
          <w:iCs/>
        </w:rPr>
        <w:fldChar w:fldCharType="begin">
          <w:ffData>
            <w:name w:val="Text8"/>
            <w:enabled/>
            <w:calcOnExit w:val="0"/>
            <w:textInput>
              <w:default w:val="(Provide Frequency)"/>
            </w:textInput>
          </w:ffData>
        </w:fldChar>
      </w:r>
      <w:bookmarkStart w:id="10" w:name="Text8"/>
      <w:r w:rsidR="0089795A" w:rsidRPr="3A3C9F29">
        <w:rPr>
          <w:rFonts w:eastAsia="Times New Roman" w:cs="Times New Roman"/>
          <w:i/>
          <w:iCs/>
        </w:rPr>
        <w:instrText xml:space="preserve"> FORMTEXT </w:instrText>
      </w:r>
      <w:r w:rsidR="0089795A" w:rsidRPr="3A3C9F29">
        <w:rPr>
          <w:rFonts w:eastAsia="Times New Roman" w:cs="Times New Roman"/>
          <w:i/>
          <w:iCs/>
        </w:rPr>
      </w:r>
      <w:r w:rsidR="0089795A" w:rsidRPr="3A3C9F29">
        <w:rPr>
          <w:rFonts w:eastAsia="Times New Roman" w:cs="Times New Roman"/>
          <w:i/>
          <w:iCs/>
        </w:rPr>
        <w:fldChar w:fldCharType="separate"/>
      </w:r>
      <w:r w:rsidRPr="3A3C9F29">
        <w:rPr>
          <w:rFonts w:eastAsia="Times New Roman" w:cs="Times New Roman"/>
          <w:i/>
          <w:iCs/>
          <w:noProof/>
        </w:rPr>
        <w:t>[provide frequency]</w:t>
      </w:r>
      <w:r w:rsidR="0089795A" w:rsidRPr="3A3C9F29">
        <w:rPr>
          <w:rFonts w:eastAsia="Times New Roman" w:cs="Times New Roman"/>
          <w:i/>
          <w:iCs/>
        </w:rPr>
        <w:fldChar w:fldCharType="end"/>
      </w:r>
      <w:bookmarkEnd w:id="10"/>
      <w:r w:rsidRPr="00C930A4">
        <w:rPr>
          <w:rFonts w:eastAsia="Times New Roman" w:cs="Times New Roman"/>
        </w:rPr>
        <w:t xml:space="preserve"> to ensure that the analysis is accurate and up</w:t>
      </w:r>
      <w:r w:rsidR="0F578F7E" w:rsidRPr="00C930A4">
        <w:rPr>
          <w:rFonts w:eastAsia="Times New Roman" w:cs="Times New Roman"/>
        </w:rPr>
        <w:t>-</w:t>
      </w:r>
      <w:proofErr w:type="gramStart"/>
      <w:r w:rsidRPr="00C930A4">
        <w:rPr>
          <w:rFonts w:eastAsia="Times New Roman" w:cs="Times New Roman"/>
        </w:rPr>
        <w:t>to</w:t>
      </w:r>
      <w:r w:rsidR="0F578F7E" w:rsidRPr="00C930A4">
        <w:rPr>
          <w:rFonts w:eastAsia="Times New Roman" w:cs="Times New Roman"/>
        </w:rPr>
        <w:noBreakHyphen/>
        <w:t>-</w:t>
      </w:r>
      <w:r w:rsidRPr="00C930A4">
        <w:rPr>
          <w:rFonts w:eastAsia="Times New Roman" w:cs="Times New Roman"/>
        </w:rPr>
        <w:noBreakHyphen/>
      </w:r>
      <w:proofErr w:type="gramEnd"/>
      <w:r w:rsidRPr="00C930A4">
        <w:rPr>
          <w:rFonts w:eastAsia="Times New Roman" w:cs="Times New Roman"/>
        </w:rPr>
        <w:t>date.</w:t>
      </w:r>
    </w:p>
    <w:p w14:paraId="3DA4B700" w14:textId="4105BFB3" w:rsidR="0089795A" w:rsidRPr="00C930A4" w:rsidRDefault="637BDD0C" w:rsidP="00527A9E">
      <w:pPr>
        <w:pStyle w:val="Heading4"/>
      </w:pPr>
      <w:r>
        <w:t>A3.</w:t>
      </w:r>
      <w:r w:rsidR="6ABE8F88">
        <w:t xml:space="preserve"> </w:t>
      </w:r>
      <w:r>
        <w:t>A.1(c)</w:t>
      </w:r>
      <w:r w:rsidR="0089795A">
        <w:tab/>
      </w:r>
      <w:r>
        <w:t>Additional Waste Analysis Requirements</w:t>
      </w:r>
    </w:p>
    <w:p w14:paraId="730D5702" w14:textId="1854330E" w:rsidR="0089795A" w:rsidRPr="00C930A4" w:rsidRDefault="637BDD0C" w:rsidP="3A3C9F29">
      <w:pPr>
        <w:tabs>
          <w:tab w:val="left" w:pos="1260"/>
        </w:tabs>
        <w:ind w:left="1440" w:right="-540"/>
        <w:rPr>
          <w:rFonts w:eastAsia="Times New Roman" w:cs="Times New Roman"/>
        </w:rPr>
      </w:pPr>
      <w:r w:rsidRPr="00C930A4">
        <w:rPr>
          <w:rFonts w:eastAsia="Times New Roman" w:cs="Times New Roman"/>
        </w:rPr>
        <w:t>[R 299.9605(1) and R 299.9504(1)(c)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§§264.13(b)(6) and 264.13(c</w:t>
      </w:r>
      <w:r w:rsidR="78F3B72F" w:rsidRPr="00C930A4">
        <w:rPr>
          <w:rFonts w:eastAsia="Times New Roman" w:cs="Times New Roman"/>
        </w:rPr>
        <w:t>)</w:t>
      </w:r>
      <w:r w:rsidRPr="00C930A4">
        <w:rPr>
          <w:rFonts w:eastAsia="Times New Roman" w:cs="Times New Roman"/>
        </w:rPr>
        <w:t>(3)]</w:t>
      </w:r>
    </w:p>
    <w:p w14:paraId="61CFEA06" w14:textId="77777777" w:rsidR="0089795A" w:rsidRPr="00C930A4" w:rsidRDefault="0089795A" w:rsidP="0089795A">
      <w:pPr>
        <w:tabs>
          <w:tab w:val="left" w:pos="1260"/>
        </w:tabs>
        <w:ind w:right="-540"/>
        <w:rPr>
          <w:rFonts w:eastAsia="Times New Roman" w:cs="Times New Roman"/>
        </w:rPr>
      </w:pPr>
    </w:p>
    <w:p w14:paraId="0051E397" w14:textId="77777777" w:rsidR="0089795A" w:rsidRPr="00C930A4" w:rsidRDefault="0089795A" w:rsidP="0089795A">
      <w:pPr>
        <w:rPr>
          <w:rFonts w:eastAsia="Times New Roman" w:cs="Times New Roman"/>
        </w:rPr>
      </w:pPr>
      <w:r w:rsidRPr="00527A9E">
        <w:rPr>
          <w:rFonts w:eastAsia="Times New Roman" w:cs="Times New Roman"/>
          <w:i/>
        </w:rPr>
        <w:fldChar w:fldCharType="begin">
          <w:ffData>
            <w:name w:val="Text9"/>
            <w:enabled/>
            <w:calcOnExit w:val="0"/>
            <w:textInput>
              <w:default w:val="(Facility Name)"/>
            </w:textInput>
          </w:ffData>
        </w:fldChar>
      </w:r>
      <w:bookmarkStart w:id="11" w:name="Text9"/>
      <w:r w:rsidRPr="00527A9E">
        <w:rPr>
          <w:rFonts w:eastAsia="Times New Roman" w:cs="Times New Roman"/>
          <w:i/>
        </w:rPr>
        <w:instrText xml:space="preserve"> FORMTEXT </w:instrText>
      </w:r>
      <w:r w:rsidRPr="00527A9E">
        <w:rPr>
          <w:rFonts w:eastAsia="Times New Roman" w:cs="Times New Roman"/>
          <w:i/>
        </w:rPr>
      </w:r>
      <w:r w:rsidRPr="00527A9E">
        <w:rPr>
          <w:rFonts w:eastAsia="Times New Roman" w:cs="Times New Roman"/>
          <w:i/>
        </w:rPr>
        <w:fldChar w:fldCharType="separate"/>
      </w:r>
      <w:r w:rsidRPr="00527A9E">
        <w:rPr>
          <w:rFonts w:eastAsia="Times New Roman" w:cs="Times New Roman"/>
          <w:i/>
          <w:noProof/>
        </w:rPr>
        <w:t>[Facility Name]</w:t>
      </w:r>
      <w:r w:rsidRPr="00527A9E">
        <w:rPr>
          <w:rFonts w:eastAsia="Times New Roman" w:cs="Times New Roman"/>
          <w:i/>
        </w:rPr>
        <w:fldChar w:fldCharType="end"/>
      </w:r>
      <w:bookmarkEnd w:id="11"/>
      <w:r w:rsidRPr="00C930A4">
        <w:rPr>
          <w:rFonts w:eastAsia="Times New Roman" w:cs="Times New Roman"/>
        </w:rPr>
        <w:t xml:space="preserve"> will review the waste profile information to ensure that the facility is authorized to receive the waste, and can manage the waste in compliance with the following:</w:t>
      </w:r>
    </w:p>
    <w:p w14:paraId="6094D18C" w14:textId="77777777" w:rsidR="0089795A" w:rsidRPr="00C930A4" w:rsidRDefault="0089795A" w:rsidP="0089795A">
      <w:pPr>
        <w:rPr>
          <w:rFonts w:eastAsia="Times New Roman" w:cs="Times New Roman"/>
        </w:rPr>
      </w:pPr>
    </w:p>
    <w:p w14:paraId="4837E2D1" w14:textId="77777777" w:rsidR="0089795A" w:rsidRPr="00C930A4" w:rsidRDefault="637BDD0C" w:rsidP="3A3C9F29">
      <w:pPr>
        <w:keepNext/>
        <w:rPr>
          <w:rFonts w:eastAsia="Times New Roman" w:cs="Times New Roman"/>
        </w:rPr>
      </w:pPr>
      <w:r w:rsidRPr="3A3C9F29">
        <w:rPr>
          <w:rFonts w:eastAsia="Times New Roman" w:cs="Times New Roman"/>
        </w:rPr>
        <w:t>(Check as appropriate)</w:t>
      </w:r>
    </w:p>
    <w:p w14:paraId="230556ED" w14:textId="77777777" w:rsidR="0089795A" w:rsidRPr="00C930A4" w:rsidRDefault="0089795A" w:rsidP="0089795A">
      <w:pPr>
        <w:keepNext/>
        <w:rPr>
          <w:rFonts w:eastAsia="Times New Roman" w:cs="Times New Roman"/>
          <w:i/>
        </w:rPr>
      </w:pPr>
    </w:p>
    <w:p w14:paraId="1EE48443" w14:textId="77777777" w:rsidR="0089795A" w:rsidRPr="00C930A4" w:rsidRDefault="0089795A" w:rsidP="008D00EF">
      <w:pPr>
        <w:tabs>
          <w:tab w:val="left" w:pos="360"/>
          <w:tab w:val="left" w:pos="4770"/>
        </w:tabs>
        <w:ind w:left="4770" w:hanging="477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R 299.9605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§264.17</w:t>
      </w:r>
      <w:r w:rsidRPr="00C930A4">
        <w:rPr>
          <w:rFonts w:eastAsia="Times New Roman" w:cs="Times New Roman"/>
        </w:rPr>
        <w:tab/>
      </w:r>
      <w:r w:rsidR="637BDD0C" w:rsidRPr="00C930A4">
        <w:rPr>
          <w:rFonts w:eastAsia="Times New Roman" w:cs="Times New Roman"/>
        </w:rPr>
        <w:t>General requirements for ignitable, reactive, or incompatible wastes</w:t>
      </w:r>
      <w:r w:rsidRPr="00C930A4">
        <w:rPr>
          <w:rFonts w:eastAsia="Times New Roman" w:cs="Times New Roman"/>
        </w:rPr>
        <w:br/>
      </w:r>
      <w:r w:rsidR="637BDD0C" w:rsidRPr="00C930A4">
        <w:rPr>
          <w:rFonts w:eastAsia="Times New Roman" w:cs="Times New Roman"/>
        </w:rPr>
        <w:t xml:space="preserve">[Template </w:t>
      </w:r>
      <w:r w:rsidRPr="00C930A4">
        <w:rPr>
          <w:rFonts w:eastAsia="Times New Roman" w:cs="Times New Roman"/>
        </w:rPr>
        <w:fldChar w:fldCharType="begin">
          <w:ffData>
            <w:name w:val="Text10"/>
            <w:enabled/>
            <w:calcOnExit w:val="0"/>
            <w:textInput/>
          </w:ffData>
        </w:fldChar>
      </w:r>
      <w:bookmarkStart w:id="12" w:name="Text1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Pr="00C930A4">
        <w:rPr>
          <w:rFonts w:eastAsia="Times New Roman" w:cs="Times New Roman"/>
        </w:rPr>
        <w:fldChar w:fldCharType="end"/>
      </w:r>
      <w:bookmarkEnd w:id="12"/>
      <w:r w:rsidR="637BDD0C" w:rsidRPr="00C930A4">
        <w:rPr>
          <w:rFonts w:eastAsia="Times New Roman" w:cs="Times New Roman"/>
        </w:rPr>
        <w:t xml:space="preserve">, Section </w:t>
      </w:r>
      <w:r w:rsidRPr="00C930A4">
        <w:rPr>
          <w:rFonts w:eastAsia="Times New Roman" w:cs="Times New Roman"/>
        </w:rPr>
        <w:fldChar w:fldCharType="begin">
          <w:ffData>
            <w:name w:val="Text11"/>
            <w:enabled/>
            <w:calcOnExit w:val="0"/>
            <w:textInput/>
          </w:ffData>
        </w:fldChar>
      </w:r>
      <w:bookmarkStart w:id="13" w:name="Text1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Pr="00C930A4">
        <w:rPr>
          <w:rFonts w:eastAsia="Times New Roman" w:cs="Times New Roman"/>
        </w:rPr>
        <w:fldChar w:fldCharType="end"/>
      </w:r>
      <w:bookmarkEnd w:id="13"/>
      <w:r w:rsidR="637BDD0C" w:rsidRPr="00C930A4">
        <w:rPr>
          <w:rFonts w:eastAsia="Times New Roman" w:cs="Times New Roman"/>
        </w:rPr>
        <w:t>]</w:t>
      </w:r>
    </w:p>
    <w:p w14:paraId="3FB2C0BA" w14:textId="77777777" w:rsidR="0089795A" w:rsidRPr="00C930A4" w:rsidRDefault="0089795A" w:rsidP="0089795A">
      <w:pPr>
        <w:tabs>
          <w:tab w:val="left" w:pos="360"/>
          <w:tab w:val="left" w:pos="4320"/>
        </w:tabs>
        <w:ind w:left="4320" w:hanging="4320"/>
        <w:rPr>
          <w:rFonts w:eastAsia="Times New Roman" w:cs="Times New Roman"/>
        </w:rPr>
      </w:pPr>
    </w:p>
    <w:p w14:paraId="479876DD" w14:textId="77777777" w:rsidR="0089795A" w:rsidRPr="00C930A4" w:rsidRDefault="0089795A" w:rsidP="008D00EF">
      <w:pPr>
        <w:tabs>
          <w:tab w:val="left" w:pos="360"/>
          <w:tab w:val="left" w:pos="4770"/>
        </w:tabs>
        <w:ind w:left="4770" w:hanging="477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R 299.9605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§264.314</w:t>
      </w:r>
      <w:r w:rsidRPr="00C930A4">
        <w:rPr>
          <w:rFonts w:eastAsia="Times New Roman" w:cs="Times New Roman"/>
        </w:rPr>
        <w:tab/>
      </w:r>
      <w:r w:rsidR="637BDD0C" w:rsidRPr="00C930A4">
        <w:rPr>
          <w:rFonts w:eastAsia="Times New Roman" w:cs="Times New Roman"/>
        </w:rPr>
        <w:t>Special requirements for bulk and containerized liquids</w:t>
      </w:r>
      <w:r w:rsidRPr="00C930A4">
        <w:rPr>
          <w:rFonts w:eastAsia="Times New Roman" w:cs="Times New Roman"/>
        </w:rPr>
        <w:br/>
      </w:r>
      <w:r w:rsidR="637BDD0C" w:rsidRPr="00C930A4">
        <w:rPr>
          <w:rFonts w:eastAsia="Times New Roman" w:cs="Times New Roman"/>
        </w:rPr>
        <w:t xml:space="preserve">[Template </w:t>
      </w:r>
      <w:r w:rsidRPr="00C930A4">
        <w:rPr>
          <w:rFonts w:eastAsia="Times New Roman" w:cs="Times New Roman"/>
        </w:rPr>
        <w:fldChar w:fldCharType="begin">
          <w:ffData>
            <w:name w:val="Text12"/>
            <w:enabled/>
            <w:calcOnExit w:val="0"/>
            <w:textInput/>
          </w:ffData>
        </w:fldChar>
      </w:r>
      <w:bookmarkStart w:id="14" w:name="Text1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Pr="00C930A4">
        <w:rPr>
          <w:rFonts w:eastAsia="Times New Roman" w:cs="Times New Roman"/>
        </w:rPr>
        <w:fldChar w:fldCharType="end"/>
      </w:r>
      <w:bookmarkEnd w:id="14"/>
      <w:r w:rsidR="637BDD0C" w:rsidRPr="00C930A4">
        <w:rPr>
          <w:rFonts w:eastAsia="Times New Roman" w:cs="Times New Roman"/>
        </w:rPr>
        <w:t xml:space="preserve">, Section </w:t>
      </w:r>
      <w:r w:rsidRPr="00C930A4">
        <w:rPr>
          <w:rFonts w:eastAsia="Times New Roman" w:cs="Times New Roman"/>
        </w:rPr>
        <w:fldChar w:fldCharType="begin">
          <w:ffData>
            <w:name w:val="Text13"/>
            <w:enabled/>
            <w:calcOnExit w:val="0"/>
            <w:textInput/>
          </w:ffData>
        </w:fldChar>
      </w:r>
      <w:bookmarkStart w:id="15" w:name="Text1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Pr="00C930A4">
        <w:rPr>
          <w:rFonts w:eastAsia="Times New Roman" w:cs="Times New Roman"/>
        </w:rPr>
        <w:fldChar w:fldCharType="end"/>
      </w:r>
      <w:bookmarkEnd w:id="15"/>
      <w:r w:rsidR="637BDD0C" w:rsidRPr="00C930A4">
        <w:rPr>
          <w:rFonts w:eastAsia="Times New Roman" w:cs="Times New Roman"/>
        </w:rPr>
        <w:t>]</w:t>
      </w:r>
    </w:p>
    <w:p w14:paraId="3F14C737" w14:textId="77777777" w:rsidR="0089795A" w:rsidRPr="00C930A4" w:rsidRDefault="0089795A" w:rsidP="0089795A">
      <w:pPr>
        <w:tabs>
          <w:tab w:val="left" w:pos="360"/>
          <w:tab w:val="left" w:pos="4320"/>
        </w:tabs>
        <w:ind w:left="4320" w:hanging="4320"/>
        <w:rPr>
          <w:rFonts w:eastAsia="Times New Roman" w:cs="Times New Roman"/>
        </w:rPr>
      </w:pPr>
    </w:p>
    <w:p w14:paraId="1B2B5509" w14:textId="683C2110" w:rsidR="0089795A" w:rsidRPr="00C930A4" w:rsidRDefault="0089795A" w:rsidP="3A3C9F29">
      <w:pPr>
        <w:tabs>
          <w:tab w:val="left" w:pos="360"/>
          <w:tab w:val="left" w:pos="4320"/>
        </w:tabs>
        <w:ind w:left="4770" w:hanging="477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R 299.9630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§264.1034(d)</w:t>
      </w:r>
      <w:r w:rsidRPr="00C930A4">
        <w:rPr>
          <w:rFonts w:eastAsia="Times New Roman" w:cs="Times New Roman"/>
        </w:rPr>
        <w:tab/>
      </w:r>
      <w:r w:rsidR="637BDD0C" w:rsidRPr="00C930A4">
        <w:rPr>
          <w:rFonts w:eastAsia="Times New Roman" w:cs="Times New Roman"/>
        </w:rPr>
        <w:t>Test methods and procedures (Subpart AA)</w:t>
      </w:r>
      <w:r w:rsidRPr="00C930A4">
        <w:rPr>
          <w:rFonts w:eastAsia="Times New Roman" w:cs="Times New Roman"/>
        </w:rPr>
        <w:br/>
      </w:r>
      <w:r w:rsidR="637BDD0C" w:rsidRPr="00C930A4">
        <w:rPr>
          <w:rFonts w:eastAsia="Times New Roman" w:cs="Times New Roman"/>
        </w:rPr>
        <w:t>[Template A3, Section A3.</w:t>
      </w:r>
      <w:r w:rsidR="7EC3D4FF" w:rsidRPr="00C930A4">
        <w:rPr>
          <w:rFonts w:eastAsia="Times New Roman" w:cs="Times New Roman"/>
        </w:rPr>
        <w:t xml:space="preserve"> </w:t>
      </w:r>
      <w:r w:rsidR="637BDD0C" w:rsidRPr="00C930A4">
        <w:rPr>
          <w:rFonts w:eastAsia="Times New Roman" w:cs="Times New Roman"/>
        </w:rPr>
        <w:t>A.2(c)]</w:t>
      </w:r>
    </w:p>
    <w:p w14:paraId="6869FBC1" w14:textId="77777777" w:rsidR="0089795A" w:rsidRPr="00C930A4" w:rsidRDefault="0089795A" w:rsidP="0089795A">
      <w:pPr>
        <w:tabs>
          <w:tab w:val="left" w:pos="360"/>
          <w:tab w:val="left" w:pos="4320"/>
        </w:tabs>
        <w:ind w:left="4320" w:hanging="4320"/>
        <w:rPr>
          <w:rFonts w:eastAsia="Times New Roman" w:cs="Times New Roman"/>
        </w:rPr>
      </w:pPr>
    </w:p>
    <w:p w14:paraId="44EC11E0" w14:textId="322DF18E" w:rsidR="0089795A" w:rsidRPr="00C930A4" w:rsidRDefault="0089795A" w:rsidP="3A3C9F29">
      <w:pPr>
        <w:tabs>
          <w:tab w:val="left" w:pos="360"/>
          <w:tab w:val="left" w:pos="4320"/>
        </w:tabs>
        <w:ind w:left="4770" w:hanging="477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R 299.9631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§264.1063(d)</w:t>
      </w:r>
      <w:r w:rsidRPr="00C930A4">
        <w:rPr>
          <w:rFonts w:eastAsia="Times New Roman" w:cs="Times New Roman"/>
        </w:rPr>
        <w:tab/>
      </w:r>
      <w:r w:rsidR="637BDD0C" w:rsidRPr="00C930A4">
        <w:rPr>
          <w:rFonts w:eastAsia="Times New Roman" w:cs="Times New Roman"/>
        </w:rPr>
        <w:t>Test methods and procedures (Subpart BB)</w:t>
      </w:r>
      <w:r w:rsidRPr="00C930A4">
        <w:rPr>
          <w:rFonts w:eastAsia="Times New Roman" w:cs="Times New Roman"/>
        </w:rPr>
        <w:br/>
      </w:r>
      <w:r w:rsidR="637BDD0C" w:rsidRPr="00C930A4">
        <w:rPr>
          <w:rFonts w:eastAsia="Times New Roman" w:cs="Times New Roman"/>
        </w:rPr>
        <w:t>[Template A3, Section A3.</w:t>
      </w:r>
      <w:r w:rsidR="1F95CA54" w:rsidRPr="00C930A4">
        <w:rPr>
          <w:rFonts w:eastAsia="Times New Roman" w:cs="Times New Roman"/>
        </w:rPr>
        <w:t xml:space="preserve"> </w:t>
      </w:r>
      <w:r w:rsidR="637BDD0C" w:rsidRPr="00C930A4">
        <w:rPr>
          <w:rFonts w:eastAsia="Times New Roman" w:cs="Times New Roman"/>
        </w:rPr>
        <w:t>A.2(c)]</w:t>
      </w:r>
    </w:p>
    <w:p w14:paraId="2F769465" w14:textId="77777777" w:rsidR="0089795A" w:rsidRPr="00C930A4" w:rsidRDefault="0089795A" w:rsidP="0089795A">
      <w:pPr>
        <w:tabs>
          <w:tab w:val="left" w:pos="360"/>
          <w:tab w:val="left" w:pos="4320"/>
        </w:tabs>
        <w:ind w:left="4320" w:hanging="4320"/>
        <w:rPr>
          <w:rFonts w:eastAsia="Times New Roman" w:cs="Times New Roman"/>
        </w:rPr>
      </w:pPr>
    </w:p>
    <w:p w14:paraId="7327AE3F" w14:textId="08F2FCA2" w:rsidR="0089795A" w:rsidRPr="00C930A4" w:rsidRDefault="0089795A" w:rsidP="008D00EF">
      <w:pPr>
        <w:tabs>
          <w:tab w:val="left" w:pos="360"/>
          <w:tab w:val="left" w:pos="4770"/>
        </w:tabs>
        <w:ind w:left="4770" w:hanging="477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§264.1083</w:t>
      </w:r>
      <w:r w:rsidRPr="00C930A4">
        <w:rPr>
          <w:rFonts w:eastAsia="Times New Roman" w:cs="Times New Roman"/>
        </w:rPr>
        <w:tab/>
      </w:r>
      <w:r w:rsidR="637BDD0C" w:rsidRPr="00C930A4">
        <w:rPr>
          <w:rFonts w:eastAsia="Times New Roman" w:cs="Times New Roman"/>
        </w:rPr>
        <w:t>Waste determination procedures (Subpart CC)</w:t>
      </w:r>
      <w:r w:rsidRPr="00C930A4">
        <w:rPr>
          <w:rFonts w:eastAsia="Times New Roman" w:cs="Times New Roman"/>
        </w:rPr>
        <w:br/>
      </w:r>
      <w:r w:rsidR="637BDD0C" w:rsidRPr="00C930A4">
        <w:rPr>
          <w:rFonts w:eastAsia="Times New Roman" w:cs="Times New Roman"/>
        </w:rPr>
        <w:t>[Template A3, Section A3.</w:t>
      </w:r>
      <w:r w:rsidR="43998DF5" w:rsidRPr="00C930A4">
        <w:rPr>
          <w:rFonts w:eastAsia="Times New Roman" w:cs="Times New Roman"/>
        </w:rPr>
        <w:t xml:space="preserve"> </w:t>
      </w:r>
      <w:r w:rsidR="637BDD0C" w:rsidRPr="00C930A4">
        <w:rPr>
          <w:rFonts w:eastAsia="Times New Roman" w:cs="Times New Roman"/>
        </w:rPr>
        <w:t>A.2(c)]</w:t>
      </w:r>
    </w:p>
    <w:p w14:paraId="545492A2" w14:textId="77777777" w:rsidR="0089795A" w:rsidRPr="00C930A4" w:rsidRDefault="0089795A" w:rsidP="0089795A">
      <w:pPr>
        <w:tabs>
          <w:tab w:val="left" w:pos="360"/>
          <w:tab w:val="left" w:pos="1440"/>
          <w:tab w:val="left" w:pos="4320"/>
        </w:tabs>
        <w:ind w:left="4320" w:hanging="4320"/>
        <w:rPr>
          <w:rFonts w:eastAsia="Times New Roman" w:cs="Times New Roman"/>
        </w:rPr>
      </w:pPr>
    </w:p>
    <w:p w14:paraId="4B8A327C" w14:textId="23FC7217" w:rsidR="0089795A" w:rsidRPr="00C930A4" w:rsidRDefault="0089795A" w:rsidP="008D00EF">
      <w:pPr>
        <w:tabs>
          <w:tab w:val="left" w:pos="360"/>
          <w:tab w:val="left" w:pos="4770"/>
        </w:tabs>
        <w:ind w:left="4770" w:hanging="477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R 299.9627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§268.7</w:t>
      </w:r>
      <w:r w:rsidRPr="00C930A4">
        <w:rPr>
          <w:rFonts w:eastAsia="Times New Roman" w:cs="Times New Roman"/>
        </w:rPr>
        <w:tab/>
      </w:r>
      <w:r w:rsidR="637BDD0C" w:rsidRPr="00C930A4">
        <w:rPr>
          <w:rFonts w:eastAsia="Times New Roman" w:cs="Times New Roman"/>
        </w:rPr>
        <w:t xml:space="preserve">Waste analysis and record keeping </w:t>
      </w:r>
      <w:smartTag w:uri="urn:schemas-microsoft-com:office:smarttags" w:element="stockticker">
        <w:r w:rsidR="637BDD0C" w:rsidRPr="00C930A4">
          <w:rPr>
            <w:rFonts w:eastAsia="Times New Roman" w:cs="Times New Roman"/>
          </w:rPr>
          <w:t>LDR</w:t>
        </w:r>
      </w:smartTag>
      <w:r w:rsidR="637BDD0C" w:rsidRPr="00C930A4">
        <w:rPr>
          <w:rFonts w:eastAsia="Times New Roman" w:cs="Times New Roman"/>
        </w:rPr>
        <w:t xml:space="preserve"> requirements</w:t>
      </w:r>
      <w:r w:rsidRPr="00C930A4">
        <w:rPr>
          <w:rFonts w:eastAsia="Times New Roman" w:cs="Times New Roman"/>
        </w:rPr>
        <w:br/>
      </w:r>
      <w:r w:rsidR="637BDD0C" w:rsidRPr="00C930A4">
        <w:rPr>
          <w:rFonts w:eastAsia="Times New Roman" w:cs="Times New Roman"/>
        </w:rPr>
        <w:t>[Template A3, Sections A3.</w:t>
      </w:r>
      <w:r w:rsidR="556DF563" w:rsidRPr="00C930A4">
        <w:rPr>
          <w:rFonts w:eastAsia="Times New Roman" w:cs="Times New Roman"/>
        </w:rPr>
        <w:t xml:space="preserve"> </w:t>
      </w:r>
      <w:r w:rsidR="637BDD0C" w:rsidRPr="00C930A4">
        <w:rPr>
          <w:rFonts w:eastAsia="Times New Roman" w:cs="Times New Roman"/>
        </w:rPr>
        <w:t>A.3, A3.</w:t>
      </w:r>
      <w:r w:rsidR="09D46509" w:rsidRPr="00C930A4">
        <w:rPr>
          <w:rFonts w:eastAsia="Times New Roman" w:cs="Times New Roman"/>
        </w:rPr>
        <w:t xml:space="preserve"> </w:t>
      </w:r>
      <w:r w:rsidR="637BDD0C" w:rsidRPr="00C930A4">
        <w:rPr>
          <w:rFonts w:eastAsia="Times New Roman" w:cs="Times New Roman"/>
        </w:rPr>
        <w:t>B.3 and A3.</w:t>
      </w:r>
      <w:r w:rsidR="4EF51BDF" w:rsidRPr="00C930A4">
        <w:rPr>
          <w:rFonts w:eastAsia="Times New Roman" w:cs="Times New Roman"/>
        </w:rPr>
        <w:t xml:space="preserve"> </w:t>
      </w:r>
      <w:r w:rsidR="637BDD0C" w:rsidRPr="00C930A4">
        <w:rPr>
          <w:rFonts w:eastAsia="Times New Roman" w:cs="Times New Roman"/>
        </w:rPr>
        <w:t>C]</w:t>
      </w:r>
    </w:p>
    <w:p w14:paraId="0FBF8C87" w14:textId="77777777" w:rsidR="0089795A" w:rsidRPr="00C930A4" w:rsidRDefault="0089795A" w:rsidP="0089795A">
      <w:pPr>
        <w:tabs>
          <w:tab w:val="left" w:pos="360"/>
          <w:tab w:val="left" w:pos="4320"/>
        </w:tabs>
        <w:ind w:left="4320" w:hanging="4320"/>
        <w:rPr>
          <w:rFonts w:eastAsia="Times New Roman" w:cs="Times New Roman"/>
        </w:rPr>
      </w:pPr>
    </w:p>
    <w:p w14:paraId="427EC37A" w14:textId="77777777" w:rsidR="0089795A" w:rsidRPr="00C930A4" w:rsidRDefault="0089795A" w:rsidP="00425AB5">
      <w:pPr>
        <w:tabs>
          <w:tab w:val="left" w:pos="360"/>
        </w:tabs>
        <w:ind w:left="4770" w:hanging="477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R 299.9228</w:t>
      </w:r>
      <w:r w:rsidRPr="00C930A4">
        <w:rPr>
          <w:rFonts w:eastAsia="Times New Roman" w:cs="Times New Roman"/>
        </w:rPr>
        <w:tab/>
        <w:t xml:space="preserve">Universal waste requirements </w:t>
      </w:r>
      <w:r w:rsidRPr="00C930A4">
        <w:rPr>
          <w:rFonts w:eastAsia="Times New Roman" w:cs="Times New Roman"/>
        </w:rPr>
        <w:br/>
        <w:t xml:space="preserve">[Template </w:t>
      </w:r>
      <w:r w:rsidRPr="00C930A4">
        <w:rPr>
          <w:rFonts w:eastAsia="Times New Roman" w:cs="Times New Roman"/>
        </w:rPr>
        <w:fldChar w:fldCharType="begin">
          <w:ffData>
            <w:name w:val="Text14"/>
            <w:enabled/>
            <w:calcOnExit w:val="0"/>
            <w:textInput/>
          </w:ffData>
        </w:fldChar>
      </w:r>
      <w:bookmarkStart w:id="16" w:name="Text1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
      <w:r w:rsidRPr="00C930A4">
        <w:rPr>
          <w:rFonts w:eastAsia="Times New Roman" w:cs="Times New Roman"/>
        </w:rPr>
        <w:t xml:space="preserve">, Section </w:t>
      </w:r>
      <w:r w:rsidRPr="00C930A4">
        <w:rPr>
          <w:rFonts w:eastAsia="Times New Roman" w:cs="Times New Roman"/>
        </w:rPr>
        <w:fldChar w:fldCharType="begin">
          <w:ffData>
            <w:name w:val="Text15"/>
            <w:enabled/>
            <w:calcOnExit w:val="0"/>
            <w:textInput/>
          </w:ffData>
        </w:fldChar>
      </w:r>
      <w:bookmarkStart w:id="17" w:name="Text1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
      <w:r w:rsidRPr="00C930A4">
        <w:rPr>
          <w:rFonts w:eastAsia="Times New Roman" w:cs="Times New Roman"/>
        </w:rPr>
        <w:t>]</w:t>
      </w:r>
    </w:p>
    <w:p w14:paraId="141DEE26" w14:textId="77777777" w:rsidR="0089795A" w:rsidRPr="00C930A4" w:rsidRDefault="0089795A" w:rsidP="0089795A">
      <w:pPr>
        <w:tabs>
          <w:tab w:val="left" w:pos="540"/>
          <w:tab w:val="left" w:pos="4320"/>
        </w:tabs>
        <w:ind w:left="4320" w:hanging="4320"/>
        <w:rPr>
          <w:rFonts w:eastAsia="Times New Roman" w:cs="Times New Roman"/>
        </w:rPr>
      </w:pPr>
    </w:p>
    <w:p w14:paraId="5B45DE93" w14:textId="77777777" w:rsidR="0089795A" w:rsidRPr="0032713E" w:rsidRDefault="0089795A" w:rsidP="0089795A">
      <w:pPr>
        <w:keepNext/>
        <w:numPr>
          <w:ilvl w:val="0"/>
          <w:numId w:val="14"/>
        </w:numPr>
        <w:rPr>
          <w:rFonts w:eastAsia="Times New Roman" w:cs="Times New Roman"/>
          <w:iCs/>
        </w:rPr>
      </w:pPr>
      <w:r w:rsidRPr="0032713E">
        <w:rPr>
          <w:rFonts w:eastAsia="Times New Roman" w:cs="Times New Roman"/>
          <w:b/>
          <w:iCs/>
        </w:rPr>
        <w:lastRenderedPageBreak/>
        <w:t>For owners or operators of landfills receiving containerized hazardous waste:</w:t>
      </w:r>
      <w:r w:rsidRPr="0032713E">
        <w:rPr>
          <w:rFonts w:eastAsia="Times New Roman" w:cs="Times New Roman"/>
          <w:iCs/>
        </w:rPr>
        <w:t xml:space="preserve"> </w:t>
      </w:r>
      <w:r w:rsidRPr="0032713E">
        <w:rPr>
          <w:rFonts w:eastAsia="Times New Roman" w:cs="Times New Roman"/>
          <w:iCs/>
        </w:rPr>
        <w:br/>
        <w:t xml:space="preserve">Describe procedures that will be used to determine whether a hazardous waste generator or treater shipping waste to your facility has added a biodegradable sorbent to the waste in the container.  </w:t>
      </w:r>
    </w:p>
    <w:p w14:paraId="2278A524" w14:textId="77777777" w:rsidR="0089795A" w:rsidRPr="0032713E" w:rsidRDefault="0089795A" w:rsidP="0089795A">
      <w:pPr>
        <w:keepNext/>
        <w:rPr>
          <w:rFonts w:eastAsia="Times New Roman" w:cs="Times New Roman"/>
          <w:iCs/>
        </w:rPr>
      </w:pPr>
    </w:p>
    <w:p w14:paraId="09641399" w14:textId="77777777" w:rsidR="0089795A" w:rsidRPr="0032713E" w:rsidRDefault="0089795A" w:rsidP="0089795A">
      <w:pPr>
        <w:numPr>
          <w:ilvl w:val="0"/>
          <w:numId w:val="14"/>
        </w:numPr>
        <w:rPr>
          <w:rFonts w:eastAsia="Times New Roman" w:cs="Times New Roman"/>
          <w:iCs/>
        </w:rPr>
      </w:pPr>
      <w:r w:rsidRPr="0032713E">
        <w:rPr>
          <w:rFonts w:eastAsia="Times New Roman" w:cs="Times New Roman"/>
          <w:b/>
          <w:iCs/>
        </w:rPr>
        <w:t>For owners or operators of surface impoundments exempted from LDRs under R 299.9627 and 40 </w:t>
      </w:r>
      <w:smartTag w:uri="urn:schemas-microsoft-com:office:smarttags" w:element="stockticker">
        <w:r w:rsidRPr="0032713E">
          <w:rPr>
            <w:rFonts w:eastAsia="Times New Roman" w:cs="Times New Roman"/>
            <w:b/>
            <w:iCs/>
          </w:rPr>
          <w:t>CFR</w:t>
        </w:r>
      </w:smartTag>
      <w:r w:rsidRPr="0032713E">
        <w:rPr>
          <w:rFonts w:eastAsia="Times New Roman" w:cs="Times New Roman"/>
          <w:b/>
          <w:iCs/>
        </w:rPr>
        <w:t xml:space="preserve"> §268.4(a)</w:t>
      </w:r>
      <w:proofErr w:type="gramStart"/>
      <w:r w:rsidRPr="0032713E">
        <w:rPr>
          <w:rFonts w:eastAsia="Times New Roman" w:cs="Times New Roman"/>
          <w:b/>
          <w:iCs/>
        </w:rPr>
        <w:t xml:space="preserve">:  </w:t>
      </w:r>
      <w:r w:rsidRPr="0032713E">
        <w:rPr>
          <w:rFonts w:eastAsia="Times New Roman" w:cs="Times New Roman"/>
          <w:iCs/>
        </w:rPr>
        <w:t>Describe</w:t>
      </w:r>
      <w:proofErr w:type="gramEnd"/>
      <w:r w:rsidRPr="0032713E">
        <w:rPr>
          <w:rFonts w:eastAsia="Times New Roman" w:cs="Times New Roman"/>
          <w:iCs/>
        </w:rPr>
        <w:t xml:space="preserve"> the procedures and schedules for:</w:t>
      </w:r>
    </w:p>
    <w:p w14:paraId="5F508CED" w14:textId="77777777" w:rsidR="0089795A" w:rsidRPr="0032713E" w:rsidRDefault="0089795A" w:rsidP="0089795A">
      <w:pPr>
        <w:rPr>
          <w:rFonts w:eastAsia="Times New Roman" w:cs="Times New Roman"/>
          <w:iCs/>
        </w:rPr>
      </w:pPr>
    </w:p>
    <w:p w14:paraId="303B50B7" w14:textId="77777777" w:rsidR="0089795A" w:rsidRPr="00E57854" w:rsidRDefault="637BDD0C" w:rsidP="007A7040">
      <w:pPr>
        <w:numPr>
          <w:ilvl w:val="0"/>
          <w:numId w:val="4"/>
        </w:numPr>
        <w:tabs>
          <w:tab w:val="left" w:pos="810"/>
        </w:tabs>
        <w:ind w:left="810"/>
        <w:rPr>
          <w:rFonts w:eastAsia="Times New Roman" w:cs="Times New Roman"/>
          <w:b/>
          <w:bCs/>
        </w:rPr>
      </w:pPr>
      <w:r w:rsidRPr="00E57854">
        <w:rPr>
          <w:rFonts w:eastAsia="Times New Roman" w:cs="Times New Roman"/>
        </w:rPr>
        <w:t>Sampling the surface impoundment contents.</w:t>
      </w:r>
    </w:p>
    <w:p w14:paraId="15B60332" w14:textId="3D6507D9" w:rsidR="3A3C9F29" w:rsidRPr="00E57854" w:rsidRDefault="3A3C9F29" w:rsidP="3A3C9F29">
      <w:pPr>
        <w:tabs>
          <w:tab w:val="left" w:pos="1080"/>
        </w:tabs>
        <w:ind w:left="1080"/>
        <w:rPr>
          <w:rFonts w:eastAsia="Times New Roman" w:cs="Times New Roman"/>
          <w:b/>
          <w:bCs/>
        </w:rPr>
      </w:pPr>
    </w:p>
    <w:p w14:paraId="6E94568B" w14:textId="77777777" w:rsidR="0089795A" w:rsidRPr="00E57854" w:rsidRDefault="637BDD0C" w:rsidP="007A7040">
      <w:pPr>
        <w:numPr>
          <w:ilvl w:val="0"/>
          <w:numId w:val="4"/>
        </w:numPr>
        <w:ind w:left="720" w:hanging="270"/>
        <w:rPr>
          <w:rFonts w:eastAsia="Times New Roman" w:cs="Times New Roman"/>
          <w:b/>
          <w:bCs/>
        </w:rPr>
      </w:pPr>
      <w:r w:rsidRPr="00E57854">
        <w:rPr>
          <w:rFonts w:eastAsia="Times New Roman" w:cs="Times New Roman"/>
        </w:rPr>
        <w:t>Analysis of all test data.</w:t>
      </w:r>
    </w:p>
    <w:p w14:paraId="40A6DF07" w14:textId="4C62E145" w:rsidR="3A3C9F29" w:rsidRPr="00E57854" w:rsidRDefault="3A3C9F29" w:rsidP="3A3C9F29">
      <w:pPr>
        <w:tabs>
          <w:tab w:val="left" w:pos="1080"/>
        </w:tabs>
        <w:ind w:left="1080"/>
        <w:rPr>
          <w:rFonts w:eastAsia="Times New Roman" w:cs="Times New Roman"/>
          <w:b/>
          <w:bCs/>
        </w:rPr>
      </w:pPr>
    </w:p>
    <w:p w14:paraId="4BC8F913" w14:textId="77777777" w:rsidR="0089795A" w:rsidRPr="0032713E" w:rsidRDefault="637BDD0C" w:rsidP="007A7040">
      <w:pPr>
        <w:numPr>
          <w:ilvl w:val="0"/>
          <w:numId w:val="4"/>
        </w:numPr>
        <w:tabs>
          <w:tab w:val="left" w:pos="810"/>
        </w:tabs>
        <w:ind w:left="810"/>
        <w:rPr>
          <w:rFonts w:eastAsia="Times New Roman" w:cs="Times New Roman"/>
          <w:b/>
          <w:bCs/>
        </w:rPr>
      </w:pPr>
      <w:r w:rsidRPr="00E57854">
        <w:rPr>
          <w:rFonts w:eastAsia="Times New Roman" w:cs="Times New Roman"/>
        </w:rPr>
        <w:t xml:space="preserve">Annual removal of residues that are not delisted under 40 CFR §260.22 or that exhibit a </w:t>
      </w:r>
      <w:r w:rsidRPr="3A3C9F29">
        <w:rPr>
          <w:rFonts w:eastAsia="Times New Roman" w:cs="Times New Roman"/>
        </w:rPr>
        <w:t>characteristic of hazardous waste and either:</w:t>
      </w:r>
      <w:smartTag w:uri="urn:schemas-microsoft-com:office:smarttags" w:element="stockticker"/>
    </w:p>
    <w:p w14:paraId="68C151D7" w14:textId="70F92A16" w:rsidR="3A3C9F29" w:rsidRDefault="3A3C9F29" w:rsidP="3A3C9F29">
      <w:pPr>
        <w:tabs>
          <w:tab w:val="left" w:pos="1080"/>
        </w:tabs>
        <w:ind w:left="1080"/>
        <w:rPr>
          <w:rFonts w:eastAsia="Times New Roman" w:cs="Times New Roman"/>
          <w:b/>
          <w:bCs/>
        </w:rPr>
      </w:pPr>
    </w:p>
    <w:p w14:paraId="78081B00" w14:textId="77777777" w:rsidR="0089795A" w:rsidRPr="0032713E" w:rsidRDefault="637BDD0C" w:rsidP="007A7040">
      <w:pPr>
        <w:numPr>
          <w:ilvl w:val="0"/>
          <w:numId w:val="44"/>
        </w:numPr>
        <w:tabs>
          <w:tab w:val="left" w:pos="1440"/>
        </w:tabs>
        <w:ind w:left="1170"/>
        <w:rPr>
          <w:rFonts w:eastAsia="Times New Roman" w:cs="Times New Roman"/>
          <w:b/>
          <w:bCs/>
        </w:rPr>
      </w:pPr>
      <w:r w:rsidRPr="3A3C9F29">
        <w:rPr>
          <w:rFonts w:eastAsia="Times New Roman" w:cs="Times New Roman"/>
        </w:rPr>
        <w:t>Do not meet the applicable R 299.9627 and 40 CFR, Part 268, Subpart D, or</w:t>
      </w:r>
      <w:smartTag w:uri="urn:schemas-microsoft-com:office:smarttags" w:element="stockticker"/>
    </w:p>
    <w:p w14:paraId="6A8CE36B" w14:textId="0DB25F48" w:rsidR="3A3C9F29" w:rsidRDefault="3A3C9F29" w:rsidP="3A3C9F29">
      <w:pPr>
        <w:tabs>
          <w:tab w:val="left" w:pos="1440"/>
        </w:tabs>
        <w:ind w:left="1080"/>
        <w:rPr>
          <w:rFonts w:eastAsia="Times New Roman" w:cs="Times New Roman"/>
          <w:b/>
          <w:bCs/>
        </w:rPr>
      </w:pPr>
    </w:p>
    <w:p w14:paraId="6A00CBAE" w14:textId="23CDE6D9" w:rsidR="0089795A" w:rsidRPr="0032713E" w:rsidRDefault="007A7040" w:rsidP="007A7040">
      <w:pPr>
        <w:numPr>
          <w:ilvl w:val="0"/>
          <w:numId w:val="44"/>
        </w:numPr>
        <w:tabs>
          <w:tab w:val="left" w:pos="1080"/>
        </w:tabs>
        <w:ind w:left="1170"/>
        <w:rPr>
          <w:rFonts w:eastAsia="Times New Roman" w:cs="Times New Roman"/>
          <w:b/>
          <w:bCs/>
        </w:rPr>
      </w:pPr>
      <w:r>
        <w:rPr>
          <w:rFonts w:eastAsia="Times New Roman" w:cs="Times New Roman"/>
        </w:rPr>
        <w:t xml:space="preserve"> </w:t>
      </w:r>
      <w:r w:rsidR="637BDD0C" w:rsidRPr="3A3C9F29">
        <w:rPr>
          <w:rFonts w:eastAsia="Times New Roman" w:cs="Times New Roman"/>
        </w:rPr>
        <w:t>If no treatment standards have been established, the application should state that such residues are prohibited from land disposal under R 299.9627 or 40 CFR §268.32 or federal Resource Conservation and Recovery Act of 1976, as amended (RCRA), §3004(d) or such residues are prohibited from land disposal under R 299.9627 or 40 CFR §268.33.</w:t>
      </w:r>
      <w:smartTag w:uri="urn:schemas-microsoft-com:office:smarttags" w:element="stockticker"/>
      <w:smartTag w:uri="urn:schemas-microsoft-com:office:smarttags" w:element="stockticker"/>
    </w:p>
    <w:p w14:paraId="3B92B5A4" w14:textId="77777777" w:rsidR="0089795A" w:rsidRPr="00C930A4" w:rsidRDefault="0089795A" w:rsidP="0089795A">
      <w:pPr>
        <w:tabs>
          <w:tab w:val="left" w:pos="720"/>
        </w:tabs>
        <w:jc w:val="center"/>
        <w:rPr>
          <w:rFonts w:eastAsia="Times New Roman" w:cs="Times New Roman"/>
          <w:b/>
        </w:rPr>
      </w:pPr>
    </w:p>
    <w:p w14:paraId="064F2FD8" w14:textId="5A8A2071" w:rsidR="0089795A" w:rsidRPr="00C930A4" w:rsidRDefault="637BDD0C" w:rsidP="3A3C9F29">
      <w:pPr>
        <w:tabs>
          <w:tab w:val="left" w:pos="720"/>
        </w:tabs>
        <w:jc w:val="center"/>
        <w:rPr>
          <w:rFonts w:eastAsia="Times New Roman" w:cs="Times New Roman"/>
          <w:b/>
          <w:bCs/>
        </w:rPr>
      </w:pPr>
      <w:r w:rsidRPr="3A3C9F29">
        <w:rPr>
          <w:rFonts w:eastAsia="Times New Roman" w:cs="Times New Roman"/>
          <w:b/>
          <w:bCs/>
        </w:rPr>
        <w:t>FIGURE A3.</w:t>
      </w:r>
      <w:r w:rsidR="5B6C5507" w:rsidRPr="3A3C9F29">
        <w:rPr>
          <w:rFonts w:eastAsia="Times New Roman" w:cs="Times New Roman"/>
          <w:b/>
          <w:bCs/>
        </w:rPr>
        <w:t xml:space="preserve"> </w:t>
      </w:r>
      <w:r w:rsidRPr="3A3C9F29">
        <w:rPr>
          <w:rFonts w:eastAsia="Times New Roman" w:cs="Times New Roman"/>
          <w:b/>
          <w:bCs/>
        </w:rPr>
        <w:t>A.1</w:t>
      </w:r>
    </w:p>
    <w:p w14:paraId="589E6561" w14:textId="6745B5AF" w:rsidR="3A3C9F29" w:rsidRDefault="3A3C9F29" w:rsidP="3A3C9F29">
      <w:pPr>
        <w:tabs>
          <w:tab w:val="left" w:pos="720"/>
        </w:tabs>
        <w:jc w:val="center"/>
        <w:rPr>
          <w:rFonts w:eastAsia="Times New Roman" w:cs="Times New Roman"/>
          <w:b/>
          <w:bCs/>
        </w:rPr>
      </w:pPr>
    </w:p>
    <w:p w14:paraId="26EB2E16" w14:textId="77777777" w:rsidR="0089795A" w:rsidRPr="00C930A4" w:rsidRDefault="0089795A" w:rsidP="0089795A">
      <w:pPr>
        <w:tabs>
          <w:tab w:val="left" w:pos="720"/>
        </w:tabs>
        <w:jc w:val="center"/>
        <w:rPr>
          <w:rFonts w:eastAsia="Times New Roman" w:cs="Times New Roman"/>
          <w:b/>
        </w:rPr>
      </w:pPr>
      <w:r w:rsidRPr="00C930A4">
        <w:rPr>
          <w:rFonts w:eastAsia="Times New Roman" w:cs="Times New Roman"/>
          <w:b/>
        </w:rPr>
        <w:t>INFORMATION THAT MUST BE SHOWN ON A GENERATOR’S WASTE PROFILE FORM</w:t>
      </w:r>
    </w:p>
    <w:p w14:paraId="2753D9CF" w14:textId="77777777" w:rsidR="0089795A" w:rsidRPr="00C930A4" w:rsidRDefault="0089795A" w:rsidP="0089795A">
      <w:pPr>
        <w:tabs>
          <w:tab w:val="left" w:pos="720"/>
        </w:tabs>
        <w:rPr>
          <w:rFonts w:eastAsia="Times New Roman" w:cs="Times New Roman"/>
          <w:i/>
        </w:rPr>
      </w:pPr>
      <w:r w:rsidRPr="00C930A4">
        <w:rPr>
          <w:rFonts w:eastAsia="Times New Roman" w:cs="Times New Roman"/>
          <w:i/>
        </w:rPr>
        <w:t>(If generator’s Waste Profile Form containing all required information listed below is submitted, omit figure.)</w:t>
      </w:r>
    </w:p>
    <w:p w14:paraId="56D7AF8B" w14:textId="77777777" w:rsidR="0089795A" w:rsidRPr="00C930A4" w:rsidRDefault="0089795A" w:rsidP="0089795A">
      <w:pPr>
        <w:tabs>
          <w:tab w:val="left" w:pos="720"/>
        </w:tabs>
        <w:rPr>
          <w:rFonts w:eastAsia="Times New Roman" w:cs="Times New Roman"/>
          <w:i/>
        </w:rPr>
      </w:pPr>
    </w:p>
    <w:p w14:paraId="2B763D11" w14:textId="77777777" w:rsidR="0089795A" w:rsidRPr="0032713E" w:rsidRDefault="0089795A" w:rsidP="0089795A">
      <w:pPr>
        <w:tabs>
          <w:tab w:val="left" w:pos="720"/>
        </w:tabs>
        <w:rPr>
          <w:rFonts w:eastAsia="Times New Roman" w:cs="Times New Roman"/>
        </w:rPr>
      </w:pPr>
      <w:r w:rsidRPr="0032713E">
        <w:rPr>
          <w:rFonts w:eastAsia="Times New Roman" w:cs="Times New Roman"/>
          <w:b/>
        </w:rPr>
        <w:t>Waste Generator Information</w:t>
      </w:r>
      <w:r w:rsidRPr="0032713E">
        <w:rPr>
          <w:rFonts w:eastAsia="Times New Roman" w:cs="Times New Roman"/>
        </w:rPr>
        <w:t>:</w:t>
      </w:r>
    </w:p>
    <w:p w14:paraId="72117948"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Generator Name</w:t>
      </w:r>
    </w:p>
    <w:p w14:paraId="2366C3A2"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Street Address</w:t>
      </w:r>
    </w:p>
    <w:p w14:paraId="386BD6B9"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City, State/Province</w:t>
      </w:r>
    </w:p>
    <w:p w14:paraId="1C194BE1"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Zip Code</w:t>
      </w:r>
    </w:p>
    <w:p w14:paraId="1180B3F5"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County</w:t>
      </w:r>
    </w:p>
    <w:p w14:paraId="118480D8"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Customer Contact</w:t>
      </w:r>
    </w:p>
    <w:p w14:paraId="234F92D9"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Billing Address</w:t>
      </w:r>
    </w:p>
    <w:p w14:paraId="3EC14109"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Telephone Number</w:t>
      </w:r>
    </w:p>
    <w:p w14:paraId="16E8C493"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Site ID #</w:t>
      </w:r>
    </w:p>
    <w:p w14:paraId="7AC9E7C2" w14:textId="77777777" w:rsidR="0089795A" w:rsidRPr="0032713E" w:rsidRDefault="0089795A" w:rsidP="0089795A">
      <w:pPr>
        <w:tabs>
          <w:tab w:val="left" w:pos="720"/>
        </w:tabs>
        <w:rPr>
          <w:rFonts w:eastAsia="Times New Roman" w:cs="Times New Roman"/>
        </w:rPr>
      </w:pPr>
      <w:r w:rsidRPr="0032713E">
        <w:rPr>
          <w:rFonts w:eastAsia="Times New Roman" w:cs="Times New Roman"/>
          <w:b/>
        </w:rPr>
        <w:t>Waste Stream Information</w:t>
      </w:r>
      <w:r w:rsidRPr="0032713E">
        <w:rPr>
          <w:rFonts w:eastAsia="Times New Roman" w:cs="Times New Roman"/>
        </w:rPr>
        <w:t>:</w:t>
      </w:r>
    </w:p>
    <w:p w14:paraId="2ECCEBB3"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Name of Waste</w:t>
      </w:r>
    </w:p>
    <w:p w14:paraId="067AED00"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Process Generating Waste</w:t>
      </w:r>
    </w:p>
    <w:p w14:paraId="34E2CA9B"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Color</w:t>
      </w:r>
    </w:p>
    <w:p w14:paraId="7B835939"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r>
      <w:r w:rsidR="637BDD0C" w:rsidRPr="00C930A4">
        <w:rPr>
          <w:rFonts w:eastAsia="Times New Roman" w:cs="Times New Roman"/>
        </w:rPr>
        <w:t>Strong Odor [</w:t>
      </w:r>
      <w:proofErr w:type="gramStart"/>
      <w:r w:rsidR="637BDD0C" w:rsidRPr="3A3C9F29">
        <w:rPr>
          <w:rFonts w:eastAsia="Times New Roman" w:cs="Times New Roman"/>
          <w:i/>
          <w:iCs/>
        </w:rPr>
        <w:t>describe</w:t>
      </w:r>
      <w:proofErr w:type="gramEnd"/>
      <w:r w:rsidR="637BDD0C" w:rsidRPr="00C930A4">
        <w:rPr>
          <w:rFonts w:eastAsia="Times New Roman" w:cs="Times New Roman"/>
        </w:rPr>
        <w:t>]</w:t>
      </w:r>
    </w:p>
    <w:p w14:paraId="7902D365"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Physical State at 70</w:t>
      </w:r>
      <w:r w:rsidRPr="00C930A4">
        <w:rPr>
          <w:rFonts w:ascii="Symbol" w:eastAsia="Symbol" w:hAnsi="Symbol" w:cs="Symbol"/>
        </w:rPr>
        <w:t>°</w:t>
      </w:r>
      <w:r w:rsidRPr="00C930A4">
        <w:rPr>
          <w:rFonts w:eastAsia="Times New Roman" w:cs="Times New Roman"/>
        </w:rPr>
        <w:t xml:space="preserve"> F</w:t>
      </w:r>
    </w:p>
    <w:p w14:paraId="7C74B4E9"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Layers</w:t>
      </w:r>
    </w:p>
    <w:p w14:paraId="244D4C27"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Free Liquid Range</w:t>
      </w:r>
    </w:p>
    <w:p w14:paraId="446F313C" w14:textId="77777777" w:rsidR="0089795A" w:rsidRPr="00C930A4" w:rsidRDefault="0089795A" w:rsidP="0089795A">
      <w:pPr>
        <w:tabs>
          <w:tab w:val="left" w:pos="720"/>
        </w:tabs>
        <w:rPr>
          <w:rFonts w:eastAsia="Times New Roman" w:cs="Times New Roman"/>
        </w:rPr>
      </w:pPr>
      <w:r w:rsidRPr="00C930A4">
        <w:rPr>
          <w:rFonts w:eastAsia="Times New Roman" w:cs="Times New Roman"/>
        </w:rPr>
        <w:lastRenderedPageBreak/>
        <w:tab/>
        <w:t>pH Range</w:t>
      </w:r>
    </w:p>
    <w:p w14:paraId="78C0A60E"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Liquid Flash Point</w:t>
      </w:r>
    </w:p>
    <w:p w14:paraId="11AF706F"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Physical and Chemical Composition</w:t>
      </w:r>
    </w:p>
    <w:p w14:paraId="127903DB"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Constituents</w:t>
      </w:r>
    </w:p>
    <w:p w14:paraId="47959E82"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Concentration Range</w:t>
      </w:r>
    </w:p>
    <w:p w14:paraId="51EEB2AC"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Oxidizer</w:t>
      </w:r>
    </w:p>
    <w:p w14:paraId="4D495B55"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Carcinogen</w:t>
      </w:r>
    </w:p>
    <w:p w14:paraId="1241A678"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Pyrophoric</w:t>
      </w:r>
    </w:p>
    <w:p w14:paraId="7B9C1438"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Infectious\Biological</w:t>
      </w:r>
    </w:p>
    <w:p w14:paraId="2DC0A540"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Explosive</w:t>
      </w:r>
    </w:p>
    <w:p w14:paraId="52905A4C"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Shock Sensitive</w:t>
      </w:r>
    </w:p>
    <w:p w14:paraId="06E4EB7B"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Radioactive</w:t>
      </w:r>
    </w:p>
    <w:p w14:paraId="172A874E"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Water Reactive</w:t>
      </w:r>
      <w:r w:rsidRPr="00C930A4">
        <w:rPr>
          <w:rFonts w:eastAsia="Times New Roman" w:cs="Times New Roman"/>
        </w:rPr>
        <w:br/>
      </w:r>
      <w:r w:rsidRPr="00C930A4">
        <w:rPr>
          <w:rFonts w:eastAsia="Times New Roman" w:cs="Times New Roman"/>
        </w:rPr>
        <w:tab/>
        <w:t>Poison - Inhalation Hazard</w:t>
      </w:r>
    </w:p>
    <w:p w14:paraId="559588F6" w14:textId="77777777" w:rsidR="0089795A" w:rsidRPr="00C930A4" w:rsidRDefault="0089795A" w:rsidP="0089795A">
      <w:pPr>
        <w:tabs>
          <w:tab w:val="left" w:pos="720"/>
        </w:tabs>
        <w:rPr>
          <w:rFonts w:eastAsia="Times New Roman" w:cs="Times New Roman"/>
        </w:rPr>
      </w:pPr>
    </w:p>
    <w:p w14:paraId="64B42619" w14:textId="77777777" w:rsidR="0089795A" w:rsidRPr="00C930A4" w:rsidRDefault="0089795A" w:rsidP="0089795A">
      <w:pPr>
        <w:tabs>
          <w:tab w:val="left" w:pos="720"/>
        </w:tabs>
        <w:rPr>
          <w:rFonts w:eastAsia="Times New Roman" w:cs="Times New Roman"/>
        </w:rPr>
      </w:pPr>
      <w:r w:rsidRPr="00C930A4">
        <w:rPr>
          <w:rFonts w:eastAsia="Times New Roman" w:cs="Times New Roman"/>
        </w:rPr>
        <w:t>Does the waste represented by this profile contain dioxins?</w:t>
      </w:r>
    </w:p>
    <w:p w14:paraId="6E267A06" w14:textId="77777777" w:rsidR="0089795A" w:rsidRPr="00C930A4" w:rsidRDefault="0089795A" w:rsidP="0089795A">
      <w:pPr>
        <w:tabs>
          <w:tab w:val="left" w:pos="720"/>
        </w:tabs>
        <w:rPr>
          <w:rFonts w:eastAsia="Times New Roman" w:cs="Times New Roman"/>
        </w:rPr>
      </w:pPr>
      <w:r w:rsidRPr="00C930A4">
        <w:rPr>
          <w:rFonts w:eastAsia="Times New Roman" w:cs="Times New Roman"/>
        </w:rPr>
        <w:t>Does the waste represented by this profile contain asbestos?</w:t>
      </w:r>
    </w:p>
    <w:p w14:paraId="55243C6D" w14:textId="77777777" w:rsidR="0089795A" w:rsidRPr="00C930A4" w:rsidRDefault="0089795A" w:rsidP="0089795A">
      <w:pPr>
        <w:tabs>
          <w:tab w:val="left" w:pos="720"/>
        </w:tabs>
        <w:rPr>
          <w:rFonts w:eastAsia="Times New Roman" w:cs="Times New Roman"/>
        </w:rPr>
      </w:pPr>
      <w:r w:rsidRPr="00C930A4">
        <w:rPr>
          <w:rFonts w:eastAsia="Times New Roman" w:cs="Times New Roman"/>
        </w:rPr>
        <w:t>Is the waste subject to RCRA Subpart CC controls?</w:t>
      </w:r>
    </w:p>
    <w:p w14:paraId="6A2F125D" w14:textId="77777777" w:rsidR="0089795A" w:rsidRPr="00C930A4" w:rsidRDefault="0089795A" w:rsidP="0089795A">
      <w:pPr>
        <w:tabs>
          <w:tab w:val="left" w:pos="720"/>
        </w:tabs>
        <w:rPr>
          <w:rFonts w:eastAsia="Times New Roman" w:cs="Times New Roman"/>
        </w:rPr>
      </w:pPr>
      <w:r w:rsidRPr="00C930A4">
        <w:rPr>
          <w:rFonts w:eastAsia="Times New Roman" w:cs="Times New Roman"/>
        </w:rPr>
        <w:t>Does the waste contain debris?</w:t>
      </w:r>
    </w:p>
    <w:p w14:paraId="2AE061CA" w14:textId="77777777" w:rsidR="0089795A" w:rsidRPr="00C930A4" w:rsidRDefault="0089795A" w:rsidP="0089795A">
      <w:pPr>
        <w:tabs>
          <w:tab w:val="left" w:pos="720"/>
        </w:tabs>
        <w:ind w:right="-450"/>
        <w:rPr>
          <w:rFonts w:eastAsia="Times New Roman" w:cs="Times New Roman"/>
        </w:rPr>
      </w:pPr>
      <w:r w:rsidRPr="00C930A4">
        <w:rPr>
          <w:rFonts w:eastAsia="Times New Roman" w:cs="Times New Roman"/>
        </w:rPr>
        <w:t>Are all containers included in this waste stream empty and as defined in R 299.9207 and/or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§761.79?</w:t>
      </w:r>
    </w:p>
    <w:p w14:paraId="7D143A5A" w14:textId="77777777" w:rsidR="0089795A" w:rsidRPr="00C930A4" w:rsidRDefault="0089795A" w:rsidP="0089795A">
      <w:pPr>
        <w:tabs>
          <w:tab w:val="left" w:pos="720"/>
        </w:tabs>
        <w:rPr>
          <w:rFonts w:eastAsia="Times New Roman" w:cs="Times New Roman"/>
        </w:rPr>
      </w:pPr>
    </w:p>
    <w:p w14:paraId="0C0F82D6" w14:textId="77777777" w:rsidR="0089795A" w:rsidRPr="00C930A4" w:rsidRDefault="637BDD0C" w:rsidP="3A3C9F29">
      <w:pPr>
        <w:tabs>
          <w:tab w:val="left" w:pos="720"/>
        </w:tabs>
        <w:rPr>
          <w:rFonts w:eastAsia="Times New Roman" w:cs="Times New Roman"/>
        </w:rPr>
      </w:pPr>
      <w:r w:rsidRPr="3A3C9F29">
        <w:rPr>
          <w:rFonts w:eastAsia="Times New Roman" w:cs="Times New Roman"/>
          <w:b/>
          <w:bCs/>
        </w:rPr>
        <w:t>Quantity of Waste</w:t>
      </w:r>
      <w:r w:rsidRPr="3A3C9F29">
        <w:rPr>
          <w:rFonts w:eastAsia="Times New Roman" w:cs="Times New Roman"/>
        </w:rPr>
        <w:t>: (Including units)</w:t>
      </w:r>
    </w:p>
    <w:p w14:paraId="4A1B1433" w14:textId="77777777" w:rsidR="0089795A" w:rsidRPr="00C930A4" w:rsidRDefault="0089795A" w:rsidP="0089795A">
      <w:pPr>
        <w:tabs>
          <w:tab w:val="left" w:pos="720"/>
        </w:tabs>
        <w:rPr>
          <w:rFonts w:eastAsia="Times New Roman" w:cs="Times New Roman"/>
        </w:rPr>
      </w:pPr>
    </w:p>
    <w:p w14:paraId="0BE2B4CF" w14:textId="77777777" w:rsidR="0089795A" w:rsidRPr="0032713E" w:rsidRDefault="0089795A" w:rsidP="0089795A">
      <w:pPr>
        <w:tabs>
          <w:tab w:val="left" w:pos="720"/>
        </w:tabs>
        <w:rPr>
          <w:rFonts w:eastAsia="Times New Roman" w:cs="Times New Roman"/>
        </w:rPr>
      </w:pPr>
      <w:r w:rsidRPr="0032713E">
        <w:rPr>
          <w:rFonts w:eastAsia="Times New Roman" w:cs="Times New Roman"/>
          <w:b/>
        </w:rPr>
        <w:t>Shipping Information</w:t>
      </w:r>
      <w:r w:rsidRPr="0032713E">
        <w:rPr>
          <w:rFonts w:eastAsia="Times New Roman" w:cs="Times New Roman"/>
        </w:rPr>
        <w:t>:</w:t>
      </w:r>
    </w:p>
    <w:p w14:paraId="133F193B"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Packaging</w:t>
      </w:r>
    </w:p>
    <w:p w14:paraId="76B7B077"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Shipping Frequency</w:t>
      </w:r>
    </w:p>
    <w:p w14:paraId="7FF9C2BB" w14:textId="77777777" w:rsidR="0089795A" w:rsidRPr="00C930A4" w:rsidRDefault="0089795A" w:rsidP="0089795A">
      <w:pPr>
        <w:tabs>
          <w:tab w:val="left" w:pos="720"/>
        </w:tabs>
        <w:rPr>
          <w:rFonts w:eastAsia="Times New Roman" w:cs="Times New Roman"/>
        </w:rPr>
      </w:pPr>
      <w:r w:rsidRPr="00C930A4">
        <w:rPr>
          <w:rFonts w:eastAsia="Times New Roman" w:cs="Times New Roman"/>
        </w:rPr>
        <w:tab/>
        <w:t>Personal Protective Equipment Requirements</w:t>
      </w:r>
    </w:p>
    <w:p w14:paraId="2BB089BA" w14:textId="77777777" w:rsidR="0089795A" w:rsidRPr="00C930A4" w:rsidRDefault="0089795A" w:rsidP="0089795A">
      <w:pPr>
        <w:rPr>
          <w:rFonts w:eastAsia="Times New Roman" w:cs="Times New Roman"/>
          <w:b/>
          <w:u w:val="single"/>
        </w:rPr>
      </w:pPr>
    </w:p>
    <w:p w14:paraId="2EA07FE9" w14:textId="77777777" w:rsidR="0089795A" w:rsidRPr="0032713E" w:rsidRDefault="0089795A" w:rsidP="0089795A">
      <w:pPr>
        <w:rPr>
          <w:rFonts w:eastAsia="Times New Roman" w:cs="Times New Roman"/>
        </w:rPr>
      </w:pPr>
      <w:r w:rsidRPr="0032713E">
        <w:rPr>
          <w:rFonts w:eastAsia="Times New Roman" w:cs="Times New Roman"/>
          <w:b/>
        </w:rPr>
        <w:t>Generator Certification</w:t>
      </w:r>
      <w:r w:rsidRPr="0032713E">
        <w:rPr>
          <w:rFonts w:eastAsia="Times New Roman" w:cs="Times New Roman"/>
        </w:rPr>
        <w:t>:</w:t>
      </w:r>
    </w:p>
    <w:p w14:paraId="5E57D13A" w14:textId="77777777" w:rsidR="0089795A" w:rsidRPr="00C930A4" w:rsidRDefault="0089795A" w:rsidP="0089795A">
      <w:pPr>
        <w:rPr>
          <w:rFonts w:eastAsia="Times New Roman" w:cs="Times New Roman"/>
        </w:rPr>
      </w:pPr>
      <w:r w:rsidRPr="00C930A4">
        <w:rPr>
          <w:rFonts w:eastAsia="Times New Roman" w:cs="Times New Roman"/>
        </w:rPr>
        <w:t xml:space="preserve">Is </w:t>
      </w:r>
      <w:proofErr w:type="gramStart"/>
      <w:r w:rsidRPr="00C930A4">
        <w:rPr>
          <w:rFonts w:eastAsia="Times New Roman" w:cs="Times New Roman"/>
        </w:rPr>
        <w:t>this a</w:t>
      </w:r>
      <w:proofErr w:type="gramEnd"/>
      <w:r w:rsidRPr="00C930A4">
        <w:rPr>
          <w:rFonts w:eastAsia="Times New Roman" w:cs="Times New Roman"/>
        </w:rPr>
        <w:t xml:space="preserve"> Part 111 of Act 451 hazardous waste (R 299.9201 to R 299.9229)?</w:t>
      </w:r>
    </w:p>
    <w:p w14:paraId="6A029820" w14:textId="09184EAA" w:rsidR="0089795A" w:rsidRPr="00C930A4" w:rsidRDefault="637BDD0C" w:rsidP="0089795A">
      <w:pPr>
        <w:rPr>
          <w:rFonts w:eastAsia="Times New Roman" w:cs="Times New Roman"/>
        </w:rPr>
      </w:pPr>
      <w:r w:rsidRPr="3A3C9F29">
        <w:rPr>
          <w:rFonts w:eastAsia="Times New Roman" w:cs="Times New Roman"/>
        </w:rPr>
        <w:t>Does the waste represented by this Waste Profile Form contain any of the following pesticides or herbicides</w:t>
      </w:r>
      <w:proofErr w:type="gramStart"/>
      <w:r w:rsidRPr="3A3C9F29">
        <w:rPr>
          <w:rFonts w:eastAsia="Times New Roman" w:cs="Times New Roman"/>
        </w:rPr>
        <w:t>:  Endrin</w:t>
      </w:r>
      <w:proofErr w:type="gramEnd"/>
      <w:r w:rsidRPr="3A3C9F29">
        <w:rPr>
          <w:rFonts w:eastAsia="Times New Roman" w:cs="Times New Roman"/>
        </w:rPr>
        <w:t>, Lindane, Methoxychlor, Toxaphene, 2,4-D, 2,4,5-TP (silvex), chlordane, Heptachlor (and its epoxide)?</w:t>
      </w:r>
    </w:p>
    <w:p w14:paraId="0092FFB6" w14:textId="77777777" w:rsidR="0089795A" w:rsidRPr="00C930A4" w:rsidRDefault="0089795A" w:rsidP="0089795A">
      <w:pPr>
        <w:rPr>
          <w:rFonts w:eastAsia="Times New Roman" w:cs="Times New Roman"/>
        </w:rPr>
      </w:pPr>
    </w:p>
    <w:p w14:paraId="226894CD" w14:textId="77777777" w:rsidR="0089795A" w:rsidRPr="00C930A4" w:rsidRDefault="0089795A" w:rsidP="0089795A">
      <w:pPr>
        <w:rPr>
          <w:rFonts w:eastAsia="Times New Roman" w:cs="Times New Roman"/>
        </w:rPr>
      </w:pPr>
      <w:r w:rsidRPr="00C930A4">
        <w:rPr>
          <w:rFonts w:eastAsia="Times New Roman" w:cs="Times New Roman"/>
        </w:rPr>
        <w:t xml:space="preserve">Is the waste from a </w:t>
      </w:r>
      <w:r w:rsidRPr="00C930A4">
        <w:rPr>
          <w:rFonts w:eastAsia="Times New Roman"/>
        </w:rPr>
        <w:t>Comprehensive Environmental Response, Compensation, and Liability Act (CERCLA)</w:t>
      </w:r>
      <w:r w:rsidRPr="00C930A4">
        <w:rPr>
          <w:rFonts w:eastAsia="Times New Roman" w:cs="Times New Roman"/>
        </w:rPr>
        <w:t xml:space="preserve"> (40 </w:t>
      </w:r>
      <w:smartTag w:uri="urn:schemas-microsoft-com:office:smarttags" w:element="stockticker">
        <w:r w:rsidRPr="00C930A4">
          <w:rPr>
            <w:rFonts w:eastAsia="Times New Roman" w:cs="Times New Roman"/>
          </w:rPr>
          <w:t>CFR</w:t>
        </w:r>
      </w:smartTag>
      <w:r w:rsidRPr="00C930A4">
        <w:rPr>
          <w:rFonts w:eastAsia="Times New Roman" w:cs="Times New Roman"/>
        </w:rPr>
        <w:t>, Part 300, Appendix B) or EGLE mandated cleanup?</w:t>
      </w:r>
    </w:p>
    <w:p w14:paraId="21215258" w14:textId="77777777" w:rsidR="0089795A" w:rsidRPr="00C930A4" w:rsidRDefault="0089795A" w:rsidP="0089795A">
      <w:pPr>
        <w:rPr>
          <w:rFonts w:eastAsia="Times New Roman" w:cs="Times New Roman"/>
        </w:rPr>
      </w:pPr>
    </w:p>
    <w:p w14:paraId="1660BF18" w14:textId="77777777" w:rsidR="0089795A" w:rsidRPr="00C930A4" w:rsidRDefault="0089795A" w:rsidP="0089795A">
      <w:pPr>
        <w:rPr>
          <w:rFonts w:eastAsia="Times New Roman" w:cs="Times New Roman"/>
        </w:rPr>
      </w:pPr>
      <w:r w:rsidRPr="00C930A4">
        <w:rPr>
          <w:rFonts w:eastAsia="Times New Roman" w:cs="Times New Roman"/>
        </w:rPr>
        <w:t xml:space="preserve">Does the waste represented by this Waste Profile Form contain concentrations of radioactive elements regulated by the Nuclear Regulatory Commission? </w:t>
      </w:r>
    </w:p>
    <w:p w14:paraId="188FB1A2" w14:textId="77777777" w:rsidR="0089795A" w:rsidRPr="00C930A4" w:rsidRDefault="0089795A" w:rsidP="0089795A">
      <w:pPr>
        <w:rPr>
          <w:rFonts w:eastAsia="Times New Roman" w:cs="Times New Roman"/>
        </w:rPr>
      </w:pPr>
    </w:p>
    <w:p w14:paraId="5B9E4EA2" w14:textId="77777777" w:rsidR="0089795A" w:rsidRPr="00C930A4" w:rsidRDefault="0089795A" w:rsidP="0089795A">
      <w:pPr>
        <w:rPr>
          <w:rFonts w:eastAsia="Times New Roman" w:cs="Times New Roman"/>
        </w:rPr>
      </w:pPr>
      <w:r w:rsidRPr="00C930A4">
        <w:rPr>
          <w:rFonts w:eastAsia="Times New Roman" w:cs="Times New Roman"/>
        </w:rPr>
        <w:t>Does the waste represented by this Waste Profile Form contain concentrations of PCBs regulated under 40 </w:t>
      </w:r>
      <w:smartTag w:uri="urn:schemas-microsoft-com:office:smarttags" w:element="stockticker">
        <w:r w:rsidRPr="00C930A4">
          <w:rPr>
            <w:rFonts w:eastAsia="Times New Roman" w:cs="Times New Roman"/>
          </w:rPr>
          <w:t>CFR</w:t>
        </w:r>
      </w:smartTag>
      <w:r w:rsidRPr="00C930A4">
        <w:rPr>
          <w:rFonts w:eastAsia="Times New Roman" w:cs="Times New Roman"/>
        </w:rPr>
        <w:t>, Part 147, PCB Compounds, of Act 451 or 40 </w:t>
      </w:r>
      <w:smartTag w:uri="urn:schemas-microsoft-com:office:smarttags" w:element="stockticker">
        <w:r w:rsidRPr="00C930A4">
          <w:rPr>
            <w:rFonts w:eastAsia="Times New Roman" w:cs="Times New Roman"/>
          </w:rPr>
          <w:t>CFR</w:t>
        </w:r>
      </w:smartTag>
      <w:r w:rsidRPr="00C930A4">
        <w:rPr>
          <w:rFonts w:eastAsia="Times New Roman" w:cs="Times New Roman"/>
        </w:rPr>
        <w:t>, Part 761?</w:t>
      </w:r>
    </w:p>
    <w:p w14:paraId="633B7694" w14:textId="77777777" w:rsidR="0089795A" w:rsidRPr="00C930A4" w:rsidRDefault="0089795A" w:rsidP="0089795A">
      <w:pPr>
        <w:rPr>
          <w:rFonts w:eastAsia="Times New Roman" w:cs="Times New Roman"/>
        </w:rPr>
      </w:pPr>
    </w:p>
    <w:p w14:paraId="7B40E620" w14:textId="77777777" w:rsidR="0089795A" w:rsidRPr="00C930A4" w:rsidRDefault="0089795A" w:rsidP="0089795A">
      <w:pPr>
        <w:rPr>
          <w:rFonts w:eastAsia="Times New Roman" w:cs="Times New Roman"/>
        </w:rPr>
      </w:pPr>
      <w:r w:rsidRPr="00C930A4">
        <w:rPr>
          <w:rFonts w:eastAsia="Times New Roman" w:cs="Times New Roman"/>
        </w:rPr>
        <w:lastRenderedPageBreak/>
        <w:t xml:space="preserve">Do the Waste Profile Form and all attachments contain true and accurate descriptions of the waste material and </w:t>
      </w:r>
      <w:proofErr w:type="gramStart"/>
      <w:r w:rsidRPr="00C930A4">
        <w:rPr>
          <w:rFonts w:eastAsia="Times New Roman" w:cs="Times New Roman"/>
        </w:rPr>
        <w:t>has</w:t>
      </w:r>
      <w:proofErr w:type="gramEnd"/>
      <w:r w:rsidRPr="00C930A4">
        <w:rPr>
          <w:rFonts w:eastAsia="Times New Roman" w:cs="Times New Roman"/>
        </w:rPr>
        <w:t xml:space="preserve"> all the relevant information within the possession of the generator regarding known or suspected hazards pertaining to the waste been disclosed to the generator?</w:t>
      </w:r>
    </w:p>
    <w:p w14:paraId="03C95C14" w14:textId="77777777" w:rsidR="0089795A" w:rsidRPr="00C930A4" w:rsidRDefault="0089795A" w:rsidP="0089795A">
      <w:pPr>
        <w:rPr>
          <w:rFonts w:eastAsia="Times New Roman" w:cs="Times New Roman"/>
        </w:rPr>
      </w:pPr>
    </w:p>
    <w:p w14:paraId="5EDE27E2" w14:textId="5BB07A5F" w:rsidR="0089795A" w:rsidRPr="00C930A4" w:rsidRDefault="637BDD0C" w:rsidP="3A3C9F29">
      <w:pPr>
        <w:rPr>
          <w:rFonts w:eastAsia="Times New Roman" w:cs="Times New Roman"/>
          <w:b/>
          <w:bCs/>
        </w:rPr>
      </w:pPr>
      <w:r w:rsidRPr="3A3C9F29">
        <w:rPr>
          <w:rFonts w:eastAsia="Times New Roman" w:cs="Times New Roman"/>
          <w:b/>
          <w:bCs/>
        </w:rPr>
        <w:t>Note:</w:t>
      </w:r>
    </w:p>
    <w:p w14:paraId="0BACE0EC" w14:textId="77777777" w:rsidR="0089795A" w:rsidRPr="00C930A4" w:rsidRDefault="637BDD0C" w:rsidP="008D00EF">
      <w:pPr>
        <w:tabs>
          <w:tab w:val="left" w:pos="1440"/>
        </w:tabs>
        <w:rPr>
          <w:rFonts w:eastAsia="Times New Roman" w:cs="Times New Roman"/>
        </w:rPr>
      </w:pPr>
      <w:r w:rsidRPr="3A3C9F29">
        <w:rPr>
          <w:rFonts w:eastAsia="Times New Roman" w:cs="Times New Roman"/>
        </w:rPr>
        <w:t>CERCLA</w:t>
      </w:r>
      <w:r w:rsidR="0089795A">
        <w:tab/>
      </w:r>
      <w:r w:rsidRPr="3A3C9F29">
        <w:rPr>
          <w:rFonts w:eastAsia="Times New Roman" w:cs="Times New Roman"/>
        </w:rPr>
        <w:t>Comprehensive Environmental Response, Compensation, and Liability Act</w:t>
      </w:r>
    </w:p>
    <w:p w14:paraId="023D6CB8" w14:textId="77777777" w:rsidR="0089795A" w:rsidRPr="00C930A4" w:rsidRDefault="637BDD0C" w:rsidP="008D00EF">
      <w:pPr>
        <w:tabs>
          <w:tab w:val="left" w:pos="1440"/>
        </w:tabs>
        <w:ind w:left="1440" w:hanging="1440"/>
        <w:rPr>
          <w:rFonts w:eastAsia="Times New Roman" w:cs="Times New Roman"/>
        </w:rPr>
      </w:pPr>
      <w:r w:rsidRPr="3A3C9F29">
        <w:rPr>
          <w:rFonts w:eastAsia="Times New Roman" w:cs="Times New Roman"/>
        </w:rPr>
        <w:t>EGLE</w:t>
      </w:r>
      <w:r w:rsidR="0089795A">
        <w:tab/>
      </w:r>
      <w:r w:rsidRPr="3A3C9F29">
        <w:rPr>
          <w:rFonts w:eastAsia="Times New Roman" w:cs="Times New Roman"/>
        </w:rPr>
        <w:t>Michigan Department of Environment, Great Lakes, and Energy</w:t>
      </w:r>
    </w:p>
    <w:p w14:paraId="09807E0D" w14:textId="77777777" w:rsidR="0089795A" w:rsidRPr="00C930A4" w:rsidRDefault="637BDD0C" w:rsidP="008D00EF">
      <w:pPr>
        <w:tabs>
          <w:tab w:val="left" w:pos="1440"/>
        </w:tabs>
        <w:rPr>
          <w:rFonts w:eastAsia="Times New Roman" w:cs="Times New Roman"/>
        </w:rPr>
      </w:pPr>
      <w:r w:rsidRPr="3A3C9F29">
        <w:rPr>
          <w:rFonts w:eastAsia="Times New Roman" w:cs="Times New Roman"/>
        </w:rPr>
        <w:t>EPA</w:t>
      </w:r>
      <w:r w:rsidR="0089795A">
        <w:tab/>
      </w:r>
      <w:r w:rsidRPr="3A3C9F29">
        <w:rPr>
          <w:rFonts w:eastAsia="Times New Roman" w:cs="Times New Roman"/>
        </w:rPr>
        <w:t>U.S. Environmental Protection Agency</w:t>
      </w:r>
    </w:p>
    <w:p w14:paraId="21707CD6" w14:textId="77777777" w:rsidR="0089795A" w:rsidRPr="00C930A4" w:rsidRDefault="637BDD0C" w:rsidP="008D00EF">
      <w:pPr>
        <w:tabs>
          <w:tab w:val="left" w:pos="1440"/>
        </w:tabs>
        <w:rPr>
          <w:rFonts w:eastAsia="Times New Roman" w:cs="Times New Roman"/>
        </w:rPr>
      </w:pPr>
      <w:r w:rsidRPr="3A3C9F29">
        <w:rPr>
          <w:rFonts w:eastAsia="Times New Roman" w:cs="Times New Roman"/>
        </w:rPr>
        <w:t>PCB</w:t>
      </w:r>
      <w:r w:rsidR="0089795A">
        <w:tab/>
      </w:r>
      <w:r w:rsidRPr="3A3C9F29">
        <w:rPr>
          <w:rFonts w:eastAsia="Times New Roman" w:cs="Times New Roman"/>
        </w:rPr>
        <w:t>Polychlorinated biphenyl</w:t>
      </w:r>
    </w:p>
    <w:p w14:paraId="7371EC7B" w14:textId="77777777" w:rsidR="0089795A" w:rsidRPr="00C930A4" w:rsidRDefault="637BDD0C" w:rsidP="008D00EF">
      <w:pPr>
        <w:tabs>
          <w:tab w:val="left" w:pos="1440"/>
          <w:tab w:val="left" w:pos="3420"/>
        </w:tabs>
        <w:rPr>
          <w:rFonts w:eastAsia="Times New Roman" w:cs="Times New Roman"/>
        </w:rPr>
      </w:pPr>
      <w:r w:rsidRPr="3A3C9F29">
        <w:rPr>
          <w:rFonts w:eastAsia="Times New Roman" w:cs="Times New Roman"/>
        </w:rPr>
        <w:t>RCRA</w:t>
      </w:r>
      <w:r w:rsidR="0089795A">
        <w:tab/>
      </w:r>
      <w:r w:rsidRPr="3A3C9F29">
        <w:rPr>
          <w:rFonts w:eastAsia="Times New Roman" w:cs="Times New Roman"/>
        </w:rPr>
        <w:t>Resource Conservation and Recovery Act of 1976, as amended</w:t>
      </w:r>
    </w:p>
    <w:p w14:paraId="748A17F7" w14:textId="15862C85" w:rsidR="0089795A" w:rsidRPr="00C930A4" w:rsidRDefault="637BDD0C" w:rsidP="3A3C9F29">
      <w:pPr>
        <w:tabs>
          <w:tab w:val="left" w:pos="1440"/>
          <w:tab w:val="left" w:pos="3420"/>
        </w:tabs>
        <w:rPr>
          <w:rFonts w:eastAsia="Times New Roman" w:cs="Times New Roman"/>
        </w:rPr>
      </w:pPr>
      <w:r w:rsidRPr="3A3C9F29">
        <w:rPr>
          <w:rFonts w:eastAsia="Times New Roman" w:cs="Times New Roman"/>
        </w:rPr>
        <w:t>TSDF</w:t>
      </w:r>
      <w:r w:rsidR="0089795A">
        <w:tab/>
      </w:r>
      <w:r w:rsidRPr="3A3C9F29">
        <w:rPr>
          <w:rFonts w:eastAsia="Times New Roman" w:cs="Times New Roman"/>
        </w:rPr>
        <w:t>Treat</w:t>
      </w:r>
      <w:r w:rsidR="42E9AEA7" w:rsidRPr="3A3C9F29">
        <w:rPr>
          <w:rFonts w:eastAsia="Times New Roman" w:cs="Times New Roman"/>
        </w:rPr>
        <w:t>ment</w:t>
      </w:r>
      <w:r w:rsidRPr="3A3C9F29">
        <w:rPr>
          <w:rFonts w:eastAsia="Times New Roman" w:cs="Times New Roman"/>
        </w:rPr>
        <w:t xml:space="preserve">, </w:t>
      </w:r>
      <w:r w:rsidR="455C55FF" w:rsidRPr="3A3C9F29">
        <w:rPr>
          <w:rFonts w:eastAsia="Times New Roman" w:cs="Times New Roman"/>
        </w:rPr>
        <w:t>s</w:t>
      </w:r>
      <w:r w:rsidRPr="3A3C9F29">
        <w:rPr>
          <w:rFonts w:eastAsia="Times New Roman" w:cs="Times New Roman"/>
        </w:rPr>
        <w:t>tor</w:t>
      </w:r>
      <w:r w:rsidR="333C7A1C" w:rsidRPr="3A3C9F29">
        <w:rPr>
          <w:rFonts w:eastAsia="Times New Roman" w:cs="Times New Roman"/>
        </w:rPr>
        <w:t>age</w:t>
      </w:r>
      <w:r w:rsidRPr="3A3C9F29">
        <w:rPr>
          <w:rFonts w:eastAsia="Times New Roman" w:cs="Times New Roman"/>
        </w:rPr>
        <w:t xml:space="preserve">, </w:t>
      </w:r>
      <w:r w:rsidR="3AA8084B" w:rsidRPr="3A3C9F29">
        <w:rPr>
          <w:rFonts w:eastAsia="Times New Roman" w:cs="Times New Roman"/>
        </w:rPr>
        <w:t>or d</w:t>
      </w:r>
      <w:r w:rsidRPr="3A3C9F29">
        <w:rPr>
          <w:rFonts w:eastAsia="Times New Roman" w:cs="Times New Roman"/>
        </w:rPr>
        <w:t xml:space="preserve">isposal </w:t>
      </w:r>
      <w:r w:rsidR="0DD8504D" w:rsidRPr="3A3C9F29">
        <w:rPr>
          <w:rFonts w:eastAsia="Times New Roman" w:cs="Times New Roman"/>
        </w:rPr>
        <w:t>f</w:t>
      </w:r>
      <w:r w:rsidRPr="3A3C9F29">
        <w:rPr>
          <w:rFonts w:eastAsia="Times New Roman" w:cs="Times New Roman"/>
        </w:rPr>
        <w:t>acilit</w:t>
      </w:r>
      <w:r w:rsidR="5F61D7E2" w:rsidRPr="3A3C9F29">
        <w:rPr>
          <w:rFonts w:eastAsia="Times New Roman" w:cs="Times New Roman"/>
        </w:rPr>
        <w:t>y</w:t>
      </w:r>
    </w:p>
    <w:p w14:paraId="70C648E7" w14:textId="77777777" w:rsidR="0089795A" w:rsidRPr="00C930A4" w:rsidRDefault="0089795A" w:rsidP="0089795A">
      <w:pPr>
        <w:tabs>
          <w:tab w:val="left" w:pos="1080"/>
          <w:tab w:val="left" w:pos="3420"/>
        </w:tabs>
        <w:rPr>
          <w:rFonts w:eastAsia="Times New Roman" w:cs="Times New Roman"/>
        </w:rPr>
      </w:pPr>
    </w:p>
    <w:p w14:paraId="01E7AE99" w14:textId="3F2E28DB" w:rsidR="0089795A" w:rsidRPr="00C930A4" w:rsidRDefault="0089795A" w:rsidP="00A4739A">
      <w:pPr>
        <w:pStyle w:val="Heading3"/>
        <w:rPr>
          <w:rFonts w:eastAsia="Times New Roman"/>
        </w:rPr>
      </w:pPr>
      <w:bookmarkStart w:id="18" w:name="_Toc431272157"/>
      <w:r w:rsidRPr="00C930A4">
        <w:rPr>
          <w:rFonts w:eastAsia="Times New Roman"/>
        </w:rPr>
        <w:t>A</w:t>
      </w:r>
      <w:r w:rsidR="005117E3" w:rsidRPr="00C930A4">
        <w:rPr>
          <w:rFonts w:eastAsia="Times New Roman"/>
        </w:rPr>
        <w:t>3. A.</w:t>
      </w:r>
      <w:r w:rsidRPr="00C930A4">
        <w:rPr>
          <w:rFonts w:eastAsia="Times New Roman"/>
        </w:rPr>
        <w:t>2</w:t>
      </w:r>
      <w:r w:rsidR="003F5F1E">
        <w:rPr>
          <w:rFonts w:eastAsia="Times New Roman"/>
        </w:rPr>
        <w:t xml:space="preserve">     </w:t>
      </w:r>
      <w:r w:rsidRPr="00C930A4">
        <w:rPr>
          <w:rFonts w:eastAsia="Times New Roman"/>
        </w:rPr>
        <w:t>Waste Acceptance Procedures</w:t>
      </w:r>
      <w:bookmarkEnd w:id="18"/>
    </w:p>
    <w:p w14:paraId="17DFDB1D" w14:textId="77777777" w:rsidR="002364EF" w:rsidRDefault="002364EF" w:rsidP="002364EF">
      <w:pPr>
        <w:tabs>
          <w:tab w:val="left" w:pos="1080"/>
        </w:tabs>
        <w:ind w:right="-180"/>
        <w:rPr>
          <w:rFonts w:eastAsia="Times New Roman" w:cs="Times New Roman"/>
        </w:rPr>
      </w:pPr>
      <w:r>
        <w:rPr>
          <w:rFonts w:eastAsia="Times New Roman" w:cs="Times New Roman"/>
        </w:rPr>
        <w:t xml:space="preserve">                 </w:t>
      </w:r>
      <w:r w:rsidR="637BDD0C" w:rsidRPr="3A3C9F29">
        <w:rPr>
          <w:rFonts w:eastAsia="Times New Roman" w:cs="Times New Roman"/>
        </w:rPr>
        <w:t xml:space="preserve">[R 299.9605(1) and R 299.9504(1)(c), and 40 CFR §§264.13(c), 264.72(a) and (b), and </w:t>
      </w:r>
    </w:p>
    <w:p w14:paraId="3021CD9E" w14:textId="3DECF18B" w:rsidR="0089795A" w:rsidRPr="00C930A4" w:rsidRDefault="002364EF" w:rsidP="002364EF">
      <w:pPr>
        <w:tabs>
          <w:tab w:val="left" w:pos="1080"/>
        </w:tabs>
        <w:ind w:right="-180"/>
        <w:rPr>
          <w:rFonts w:eastAsia="Times New Roman" w:cs="Times New Roman"/>
        </w:rPr>
      </w:pPr>
      <w:r>
        <w:rPr>
          <w:rFonts w:eastAsia="Times New Roman" w:cs="Times New Roman"/>
        </w:rPr>
        <w:t xml:space="preserve">                 </w:t>
      </w:r>
      <w:r w:rsidR="637BDD0C" w:rsidRPr="3A3C9F29">
        <w:rPr>
          <w:rFonts w:eastAsia="Times New Roman" w:cs="Times New Roman"/>
        </w:rPr>
        <w:t>264.73(b)]</w:t>
      </w:r>
      <w:smartTag w:uri="urn:schemas-microsoft-com:office:smarttags" w:element="stockticker"/>
    </w:p>
    <w:p w14:paraId="1BD9FC6C" w14:textId="77777777" w:rsidR="0089795A" w:rsidRPr="00C930A4" w:rsidRDefault="0089795A" w:rsidP="0089795A">
      <w:pPr>
        <w:tabs>
          <w:tab w:val="left" w:pos="1080"/>
        </w:tabs>
        <w:ind w:left="1080" w:right="-180"/>
        <w:rPr>
          <w:rFonts w:eastAsia="Times New Roman" w:cs="Times New Roman"/>
        </w:rPr>
      </w:pPr>
    </w:p>
    <w:p w14:paraId="14B5736F" w14:textId="77777777" w:rsidR="0089795A" w:rsidRPr="00C930A4" w:rsidRDefault="0089795A" w:rsidP="0089795A">
      <w:pPr>
        <w:keepNext/>
        <w:keepLines/>
        <w:tabs>
          <w:tab w:val="left" w:pos="1080"/>
        </w:tabs>
        <w:rPr>
          <w:rFonts w:eastAsia="Times New Roman" w:cs="Times New Roman"/>
        </w:rPr>
      </w:pPr>
      <w:r w:rsidRPr="00C930A4">
        <w:rPr>
          <w:rFonts w:eastAsia="Times New Roman" w:cs="Times New Roman"/>
        </w:rPr>
        <w:t>Waste shipments arrive at the facility in the following containers:</w:t>
      </w:r>
    </w:p>
    <w:p w14:paraId="101A25A5" w14:textId="77777777" w:rsidR="0089795A" w:rsidRPr="00C930A4" w:rsidRDefault="0089795A" w:rsidP="0089795A">
      <w:pPr>
        <w:keepNext/>
        <w:keepLines/>
        <w:tabs>
          <w:tab w:val="left" w:pos="1080"/>
        </w:tabs>
        <w:rPr>
          <w:rFonts w:eastAsia="Times New Roman" w:cs="Times New Roman"/>
        </w:rPr>
      </w:pPr>
    </w:p>
    <w:p w14:paraId="5622E6E2" w14:textId="77777777" w:rsidR="0089795A" w:rsidRPr="00C930A4" w:rsidRDefault="0089795A" w:rsidP="0089795A">
      <w:pPr>
        <w:keepNext/>
        <w:keepLines/>
        <w:tabs>
          <w:tab w:val="left" w:pos="360"/>
          <w:tab w:val="left" w:pos="3600"/>
          <w:tab w:val="left" w:pos="3960"/>
          <w:tab w:val="left" w:pos="7200"/>
          <w:tab w:val="left" w:pos="7560"/>
        </w:tabs>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Drums</w:t>
      </w:r>
      <w:r w:rsidRPr="00C930A4">
        <w:rPr>
          <w:rFonts w:eastAsia="Times New Roman" w:cs="Times New Roman"/>
        </w:rPr>
        <w:tab/>
      </w: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Totes</w:t>
      </w:r>
      <w:r w:rsidRPr="00C930A4">
        <w:rPr>
          <w:rFonts w:eastAsia="Times New Roman" w:cs="Times New Roman"/>
        </w:rPr>
        <w:tab/>
      </w: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Tanker trucks</w:t>
      </w:r>
    </w:p>
    <w:p w14:paraId="140051EF" w14:textId="77777777" w:rsidR="0089795A" w:rsidRPr="00C930A4" w:rsidRDefault="0089795A" w:rsidP="0089795A">
      <w:pPr>
        <w:keepNext/>
        <w:keepLines/>
        <w:tabs>
          <w:tab w:val="left" w:pos="360"/>
          <w:tab w:val="left" w:pos="3600"/>
          <w:tab w:val="left" w:pos="3960"/>
          <w:tab w:val="left" w:pos="7200"/>
          <w:tab w:val="left" w:pos="7560"/>
        </w:tabs>
        <w:rPr>
          <w:rFonts w:eastAsia="Times New Roman" w:cs="Times New Roman"/>
        </w:rPr>
      </w:pPr>
    </w:p>
    <w:p w14:paraId="6B53EB87" w14:textId="77777777" w:rsidR="0089795A" w:rsidRPr="00C930A4" w:rsidRDefault="0089795A" w:rsidP="0089795A">
      <w:pPr>
        <w:tabs>
          <w:tab w:val="left" w:pos="360"/>
          <w:tab w:val="left" w:pos="3600"/>
          <w:tab w:val="left" w:pos="3960"/>
          <w:tab w:val="left" w:pos="7200"/>
          <w:tab w:val="left" w:pos="7560"/>
        </w:tabs>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Carboys</w:t>
      </w:r>
      <w:r w:rsidRPr="00C930A4">
        <w:rPr>
          <w:rFonts w:eastAsia="Times New Roman" w:cs="Times New Roman"/>
        </w:rPr>
        <w:tab/>
      </w: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Wrangler box</w:t>
      </w:r>
      <w:r w:rsidRPr="00C930A4">
        <w:rPr>
          <w:rFonts w:eastAsia="Times New Roman" w:cs="Times New Roman"/>
        </w:rPr>
        <w:tab/>
      </w: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Filter bags</w:t>
      </w:r>
    </w:p>
    <w:p w14:paraId="0D7F929B" w14:textId="77777777" w:rsidR="0089795A" w:rsidRPr="00C930A4" w:rsidRDefault="0089795A" w:rsidP="0089795A">
      <w:pPr>
        <w:tabs>
          <w:tab w:val="left" w:pos="360"/>
          <w:tab w:val="left" w:pos="3600"/>
          <w:tab w:val="left" w:pos="3960"/>
          <w:tab w:val="left" w:pos="7200"/>
          <w:tab w:val="left" w:pos="7560"/>
        </w:tabs>
        <w:rPr>
          <w:rFonts w:eastAsia="Times New Roman" w:cs="Times New Roman"/>
        </w:rPr>
      </w:pPr>
    </w:p>
    <w:p w14:paraId="722801D2" w14:textId="77777777" w:rsidR="0089795A" w:rsidRPr="00C930A4" w:rsidRDefault="0089795A" w:rsidP="0089795A">
      <w:pPr>
        <w:tabs>
          <w:tab w:val="left" w:pos="360"/>
          <w:tab w:val="left" w:pos="3600"/>
          <w:tab w:val="left" w:pos="3960"/>
          <w:tab w:val="left" w:pos="7200"/>
          <w:tab w:val="left" w:pos="7560"/>
        </w:tabs>
        <w:rPr>
          <w:rFonts w:eastAsia="Times New Roman" w:cs="Times New Roman"/>
          <w:i/>
          <w:u w:val="single"/>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Roll-off boxes</w:t>
      </w:r>
      <w:r w:rsidRPr="00C930A4">
        <w:rPr>
          <w:rFonts w:eastAsia="Times New Roman" w:cs="Times New Roman"/>
        </w:rPr>
        <w:tab/>
      </w: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Vacuum trucks</w:t>
      </w:r>
      <w:r w:rsidRPr="00C930A4">
        <w:rPr>
          <w:rFonts w:eastAsia="Times New Roman" w:cs="Times New Roman"/>
        </w:rPr>
        <w:tab/>
      </w: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 xml:space="preserve">Other:  </w:t>
      </w:r>
      <w:r w:rsidRPr="00A4739A">
        <w:rPr>
          <w:rFonts w:eastAsia="Times New Roman" w:cs="Times New Roman"/>
          <w:i/>
        </w:rPr>
        <w:fldChar w:fldCharType="begin">
          <w:ffData>
            <w:name w:val="Text16"/>
            <w:enabled/>
            <w:calcOnExit w:val="0"/>
            <w:textInput>
              <w:default w:val="(Describe)"/>
            </w:textInput>
          </w:ffData>
        </w:fldChar>
      </w:r>
      <w:bookmarkStart w:id="19" w:name="Text16"/>
      <w:r w:rsidRPr="00A4739A">
        <w:rPr>
          <w:rFonts w:eastAsia="Times New Roman" w:cs="Times New Roman"/>
          <w:i/>
        </w:rPr>
        <w:instrText xml:space="preserve"> FORMTEXT </w:instrText>
      </w:r>
      <w:r w:rsidRPr="00A4739A">
        <w:rPr>
          <w:rFonts w:eastAsia="Times New Roman" w:cs="Times New Roman"/>
          <w:i/>
        </w:rPr>
      </w:r>
      <w:r w:rsidRPr="00A4739A">
        <w:rPr>
          <w:rFonts w:eastAsia="Times New Roman" w:cs="Times New Roman"/>
          <w:i/>
        </w:rPr>
        <w:fldChar w:fldCharType="separate"/>
      </w:r>
      <w:r w:rsidRPr="00A4739A">
        <w:rPr>
          <w:rFonts w:eastAsia="Times New Roman" w:cs="Times New Roman"/>
          <w:i/>
          <w:noProof/>
        </w:rPr>
        <w:t>[describe]</w:t>
      </w:r>
      <w:r w:rsidRPr="00A4739A">
        <w:rPr>
          <w:rFonts w:eastAsia="Times New Roman" w:cs="Times New Roman"/>
          <w:i/>
        </w:rPr>
        <w:fldChar w:fldCharType="end"/>
      </w:r>
      <w:bookmarkEnd w:id="19"/>
    </w:p>
    <w:p w14:paraId="03DADA5E" w14:textId="77777777" w:rsidR="0089795A" w:rsidRPr="00C930A4" w:rsidRDefault="0089795A" w:rsidP="0089795A">
      <w:pPr>
        <w:tabs>
          <w:tab w:val="left" w:pos="720"/>
          <w:tab w:val="left" w:pos="3600"/>
          <w:tab w:val="left" w:pos="4320"/>
        </w:tabs>
        <w:rPr>
          <w:rFonts w:eastAsia="Times New Roman" w:cs="Times New Roman"/>
        </w:rPr>
      </w:pPr>
    </w:p>
    <w:p w14:paraId="7DF7EC09" w14:textId="3A0A2CB8" w:rsidR="0089795A" w:rsidRPr="00C930A4" w:rsidRDefault="637BDD0C" w:rsidP="0089795A">
      <w:pPr>
        <w:rPr>
          <w:rFonts w:eastAsia="Times New Roman" w:cs="Times New Roman"/>
        </w:rPr>
      </w:pPr>
      <w:r w:rsidRPr="00C930A4">
        <w:rPr>
          <w:rFonts w:eastAsia="Times New Roman" w:cs="Times New Roman"/>
        </w:rPr>
        <w:t xml:space="preserve">Upon receipt of wastes from an off-site generator, </w:t>
      </w:r>
      <w:r w:rsidR="0089795A" w:rsidRPr="3A3C9F29">
        <w:rPr>
          <w:rFonts w:eastAsia="Times New Roman" w:cs="Times New Roman"/>
          <w:i/>
          <w:iCs/>
        </w:rPr>
        <w:fldChar w:fldCharType="begin">
          <w:ffData>
            <w:name w:val="Text17"/>
            <w:enabled/>
            <w:calcOnExit w:val="0"/>
            <w:textInput>
              <w:default w:val="(Facility Name)"/>
            </w:textInput>
          </w:ffData>
        </w:fldChar>
      </w:r>
      <w:bookmarkStart w:id="20" w:name="Text17"/>
      <w:r w:rsidR="0089795A" w:rsidRPr="3A3C9F29">
        <w:rPr>
          <w:rFonts w:eastAsia="Times New Roman" w:cs="Times New Roman"/>
          <w:i/>
          <w:iCs/>
        </w:rPr>
        <w:instrText xml:space="preserve"> FORMTEXT </w:instrText>
      </w:r>
      <w:r w:rsidR="0089795A" w:rsidRPr="3A3C9F29">
        <w:rPr>
          <w:rFonts w:eastAsia="Times New Roman" w:cs="Times New Roman"/>
          <w:i/>
          <w:iCs/>
        </w:rPr>
      </w:r>
      <w:r w:rsidR="0089795A" w:rsidRPr="3A3C9F29">
        <w:rPr>
          <w:rFonts w:eastAsia="Times New Roman" w:cs="Times New Roman"/>
          <w:i/>
          <w:iCs/>
        </w:rPr>
        <w:fldChar w:fldCharType="separate"/>
      </w:r>
      <w:r w:rsidRPr="3A3C9F29">
        <w:rPr>
          <w:rFonts w:eastAsia="Times New Roman" w:cs="Times New Roman"/>
          <w:i/>
          <w:iCs/>
          <w:noProof/>
        </w:rPr>
        <w:t>[Facility Name]</w:t>
      </w:r>
      <w:r w:rsidR="0089795A" w:rsidRPr="3A3C9F29">
        <w:rPr>
          <w:rFonts w:eastAsia="Times New Roman" w:cs="Times New Roman"/>
          <w:i/>
          <w:iCs/>
        </w:rPr>
        <w:fldChar w:fldCharType="end"/>
      </w:r>
      <w:bookmarkEnd w:id="20"/>
      <w:r w:rsidRPr="00C930A4">
        <w:rPr>
          <w:rFonts w:eastAsia="Times New Roman" w:cs="Times New Roman"/>
        </w:rPr>
        <w:t xml:space="preserve"> will perform all the following tasks:</w:t>
      </w:r>
    </w:p>
    <w:p w14:paraId="2B2715B3" w14:textId="77777777" w:rsidR="0089795A" w:rsidRPr="00C930A4" w:rsidRDefault="0089795A" w:rsidP="0089795A">
      <w:pPr>
        <w:rPr>
          <w:rFonts w:eastAsia="Times New Roman" w:cs="Times New Roman"/>
        </w:rPr>
      </w:pPr>
    </w:p>
    <w:p w14:paraId="15783465" w14:textId="77777777" w:rsidR="0089795A" w:rsidRPr="00C930A4" w:rsidRDefault="0089795A" w:rsidP="0089795A">
      <w:pPr>
        <w:numPr>
          <w:ilvl w:val="0"/>
          <w:numId w:val="6"/>
        </w:numPr>
        <w:tabs>
          <w:tab w:val="left" w:pos="1080"/>
        </w:tabs>
        <w:ind w:left="720"/>
        <w:rPr>
          <w:rFonts w:eastAsia="Times New Roman" w:cs="Times New Roman"/>
        </w:rPr>
      </w:pPr>
      <w:r w:rsidRPr="00C930A4">
        <w:rPr>
          <w:rFonts w:eastAsia="Times New Roman" w:cs="Times New Roman"/>
        </w:rPr>
        <w:t>Review paperwork</w:t>
      </w:r>
    </w:p>
    <w:p w14:paraId="3F7EBB4B" w14:textId="77777777" w:rsidR="0089795A" w:rsidRPr="00C930A4" w:rsidRDefault="0089795A" w:rsidP="0089795A">
      <w:pPr>
        <w:numPr>
          <w:ilvl w:val="0"/>
          <w:numId w:val="6"/>
        </w:numPr>
        <w:tabs>
          <w:tab w:val="left" w:pos="1080"/>
        </w:tabs>
        <w:ind w:left="720"/>
        <w:rPr>
          <w:rFonts w:eastAsia="Times New Roman" w:cs="Times New Roman"/>
        </w:rPr>
      </w:pPr>
      <w:r w:rsidRPr="00C930A4">
        <w:rPr>
          <w:rFonts w:eastAsia="Times New Roman" w:cs="Times New Roman"/>
        </w:rPr>
        <w:t>Visually inspect the waste</w:t>
      </w:r>
    </w:p>
    <w:p w14:paraId="7BE3F35A" w14:textId="77777777" w:rsidR="0089795A" w:rsidRPr="00C930A4" w:rsidRDefault="0089795A" w:rsidP="0089795A">
      <w:pPr>
        <w:numPr>
          <w:ilvl w:val="0"/>
          <w:numId w:val="6"/>
        </w:numPr>
        <w:tabs>
          <w:tab w:val="left" w:pos="1080"/>
        </w:tabs>
        <w:ind w:left="720"/>
        <w:rPr>
          <w:rFonts w:eastAsia="Times New Roman" w:cs="Times New Roman"/>
        </w:rPr>
      </w:pPr>
      <w:r w:rsidRPr="00C930A4">
        <w:rPr>
          <w:rFonts w:eastAsia="Times New Roman" w:cs="Times New Roman"/>
        </w:rPr>
        <w:t>Perform waste screening/fingerprint analysis of waste</w:t>
      </w:r>
    </w:p>
    <w:p w14:paraId="72FBABFE" w14:textId="77777777" w:rsidR="0089795A" w:rsidRPr="00C930A4" w:rsidRDefault="0089795A" w:rsidP="0089795A">
      <w:pPr>
        <w:tabs>
          <w:tab w:val="left" w:pos="1080"/>
        </w:tabs>
        <w:rPr>
          <w:rFonts w:eastAsia="Times New Roman" w:cs="Times New Roman"/>
        </w:rPr>
      </w:pPr>
    </w:p>
    <w:p w14:paraId="3C02297B" w14:textId="77777777" w:rsidR="0089795A" w:rsidRPr="00C930A4" w:rsidRDefault="0089795A" w:rsidP="0089795A">
      <w:pPr>
        <w:rPr>
          <w:rFonts w:eastAsia="Times New Roman" w:cs="Times New Roman"/>
        </w:rPr>
      </w:pPr>
      <w:r w:rsidRPr="00C930A4">
        <w:rPr>
          <w:rFonts w:eastAsia="Times New Roman" w:cs="Times New Roman"/>
        </w:rPr>
        <w:t>These tasks are discussed below.</w:t>
      </w:r>
    </w:p>
    <w:p w14:paraId="68A0AE47" w14:textId="2E3CF5DC" w:rsidR="0089795A" w:rsidRPr="00C930A4" w:rsidRDefault="0089795A" w:rsidP="00A4739A">
      <w:pPr>
        <w:pStyle w:val="Heading4"/>
      </w:pPr>
      <w:r w:rsidRPr="00C930A4">
        <w:t>A3.A.2(</w:t>
      </w:r>
      <w:proofErr w:type="gramStart"/>
      <w:r w:rsidRPr="00C930A4">
        <w:t>a)</w:t>
      </w:r>
      <w:r w:rsidR="002364EF">
        <w:t xml:space="preserve">   </w:t>
      </w:r>
      <w:proofErr w:type="gramEnd"/>
      <w:r w:rsidR="002364EF">
        <w:t xml:space="preserve">  </w:t>
      </w:r>
      <w:r w:rsidRPr="00C930A4">
        <w:t>Review Paperwork</w:t>
      </w:r>
    </w:p>
    <w:p w14:paraId="20B98BEE" w14:textId="77777777" w:rsidR="002364EF" w:rsidRDefault="002364EF" w:rsidP="002364EF">
      <w:pPr>
        <w:rPr>
          <w:rFonts w:eastAsia="Times New Roman" w:cs="Times New Roman"/>
        </w:rPr>
      </w:pPr>
      <w:r>
        <w:rPr>
          <w:rFonts w:eastAsia="Times New Roman" w:cs="Times New Roman"/>
        </w:rPr>
        <w:t xml:space="preserve">                    </w:t>
      </w:r>
      <w:r w:rsidR="0089795A" w:rsidRPr="00C930A4">
        <w:rPr>
          <w:rFonts w:eastAsia="Times New Roman" w:cs="Times New Roman"/>
        </w:rPr>
        <w:t>[R 299.9605(1) and R 299.9504(1)(c), and 40 </w:t>
      </w:r>
      <w:smartTag w:uri="urn:schemas-microsoft-com:office:smarttags" w:element="stockticker">
        <w:r w:rsidR="0089795A" w:rsidRPr="00C930A4">
          <w:rPr>
            <w:rFonts w:eastAsia="Times New Roman" w:cs="Times New Roman"/>
          </w:rPr>
          <w:t>CFR</w:t>
        </w:r>
      </w:smartTag>
      <w:r w:rsidR="0089795A" w:rsidRPr="00C930A4">
        <w:rPr>
          <w:rFonts w:eastAsia="Times New Roman" w:cs="Times New Roman"/>
        </w:rPr>
        <w:t xml:space="preserve"> §§264.13(c), 264.72(a) and (b), and </w:t>
      </w:r>
    </w:p>
    <w:p w14:paraId="774AD2A6" w14:textId="4DFE9E52" w:rsidR="0089795A" w:rsidRPr="00C930A4" w:rsidRDefault="002364EF" w:rsidP="002364EF">
      <w:pPr>
        <w:rPr>
          <w:rFonts w:eastAsia="Times New Roman" w:cs="Times New Roman"/>
        </w:rPr>
      </w:pPr>
      <w:r>
        <w:rPr>
          <w:rFonts w:eastAsia="Times New Roman" w:cs="Times New Roman"/>
        </w:rPr>
        <w:t xml:space="preserve">                    </w:t>
      </w:r>
      <w:r w:rsidR="0089795A" w:rsidRPr="00C930A4">
        <w:rPr>
          <w:rFonts w:eastAsia="Times New Roman" w:cs="Times New Roman"/>
        </w:rPr>
        <w:t>264.73(b)]</w:t>
      </w:r>
    </w:p>
    <w:p w14:paraId="0C8029FC" w14:textId="77777777" w:rsidR="0089795A" w:rsidRPr="00C930A4" w:rsidRDefault="0089795A" w:rsidP="0089795A">
      <w:pPr>
        <w:ind w:left="1440"/>
        <w:rPr>
          <w:rFonts w:eastAsia="Times New Roman" w:cs="Times New Roman"/>
        </w:rPr>
      </w:pPr>
    </w:p>
    <w:p w14:paraId="2BD76FCE" w14:textId="77777777" w:rsidR="0089795A" w:rsidRPr="00C930A4" w:rsidRDefault="0089795A" w:rsidP="0089795A">
      <w:pPr>
        <w:rPr>
          <w:rFonts w:eastAsia="Times New Roman" w:cs="Times New Roman"/>
        </w:rPr>
      </w:pPr>
      <w:r w:rsidRPr="00A4739A">
        <w:rPr>
          <w:rFonts w:eastAsia="Times New Roman" w:cs="Times New Roman"/>
          <w:i/>
          <w:color w:val="FF0000"/>
        </w:rPr>
        <w:fldChar w:fldCharType="begin">
          <w:ffData>
            <w:name w:val="Text18"/>
            <w:enabled/>
            <w:calcOnExit w:val="0"/>
            <w:textInput>
              <w:default w:val="(Facility Name)"/>
            </w:textInput>
          </w:ffData>
        </w:fldChar>
      </w:r>
      <w:bookmarkStart w:id="21" w:name="Text18"/>
      <w:r w:rsidRPr="00A4739A">
        <w:rPr>
          <w:rFonts w:eastAsia="Times New Roman" w:cs="Times New Roman"/>
          <w:i/>
          <w:color w:val="FF0000"/>
        </w:rPr>
        <w:instrText xml:space="preserve"> FORMTEXT </w:instrText>
      </w:r>
      <w:r w:rsidRPr="00A4739A">
        <w:rPr>
          <w:rFonts w:eastAsia="Times New Roman" w:cs="Times New Roman"/>
          <w:i/>
          <w:color w:val="FF0000"/>
        </w:rPr>
      </w:r>
      <w:r w:rsidRPr="00A4739A">
        <w:rPr>
          <w:rFonts w:eastAsia="Times New Roman" w:cs="Times New Roman"/>
          <w:i/>
          <w:color w:val="FF0000"/>
        </w:rPr>
        <w:fldChar w:fldCharType="separate"/>
      </w:r>
      <w:r w:rsidRPr="00A4739A">
        <w:rPr>
          <w:rFonts w:eastAsia="Times New Roman" w:cs="Times New Roman"/>
          <w:i/>
          <w:noProof/>
        </w:rPr>
        <w:t>[Facility Name]</w:t>
      </w:r>
      <w:r w:rsidRPr="00A4739A">
        <w:rPr>
          <w:rFonts w:eastAsia="Times New Roman" w:cs="Times New Roman"/>
          <w:i/>
        </w:rPr>
        <w:fldChar w:fldCharType="end"/>
      </w:r>
      <w:bookmarkEnd w:id="21"/>
      <w:r w:rsidRPr="00C930A4">
        <w:rPr>
          <w:rFonts w:eastAsia="Times New Roman" w:cs="Times New Roman"/>
        </w:rPr>
        <w:t xml:space="preserve"> will review all paperwork, including manifests and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notifications, before any wastes are accepted by the facility.  </w:t>
      </w:r>
      <w:r w:rsidRPr="00A4739A">
        <w:rPr>
          <w:rFonts w:eastAsia="Times New Roman" w:cs="Times New Roman"/>
          <w:i/>
        </w:rPr>
        <w:fldChar w:fldCharType="begin">
          <w:ffData>
            <w:name w:val="Text19"/>
            <w:enabled/>
            <w:calcOnExit w:val="0"/>
            <w:textInput>
              <w:default w:val="(Facility Name)"/>
            </w:textInput>
          </w:ffData>
        </w:fldChar>
      </w:r>
      <w:bookmarkStart w:id="22" w:name="Text19"/>
      <w:r w:rsidRPr="00A4739A">
        <w:rPr>
          <w:rFonts w:eastAsia="Times New Roman" w:cs="Times New Roman"/>
          <w:i/>
        </w:rPr>
        <w:instrText xml:space="preserve"> FORMTEXT </w:instrText>
      </w:r>
      <w:r w:rsidRPr="00A4739A">
        <w:rPr>
          <w:rFonts w:eastAsia="Times New Roman" w:cs="Times New Roman"/>
          <w:i/>
        </w:rPr>
      </w:r>
      <w:r w:rsidRPr="00A4739A">
        <w:rPr>
          <w:rFonts w:eastAsia="Times New Roman" w:cs="Times New Roman"/>
          <w:i/>
        </w:rPr>
        <w:fldChar w:fldCharType="separate"/>
      </w:r>
      <w:r w:rsidRPr="00A4739A">
        <w:rPr>
          <w:rFonts w:eastAsia="Times New Roman" w:cs="Times New Roman"/>
          <w:i/>
          <w:noProof/>
        </w:rPr>
        <w:t>[Facility Name]</w:t>
      </w:r>
      <w:r w:rsidRPr="00A4739A">
        <w:rPr>
          <w:rFonts w:eastAsia="Times New Roman" w:cs="Times New Roman"/>
          <w:i/>
        </w:rPr>
        <w:fldChar w:fldCharType="end"/>
      </w:r>
      <w:bookmarkEnd w:id="22"/>
      <w:r w:rsidRPr="00C930A4">
        <w:rPr>
          <w:rFonts w:eastAsia="Times New Roman" w:cs="Times New Roman"/>
        </w:rPr>
        <w:t xml:space="preserve"> will review all paperwork for completeness.  In addition, the manifest and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will be compared for consistency.  The </w:t>
      </w:r>
      <w:proofErr w:type="gramStart"/>
      <w:r w:rsidRPr="00C930A4">
        <w:rPr>
          <w:rFonts w:eastAsia="Times New Roman" w:cs="Times New Roman"/>
        </w:rPr>
        <w:t>manifest</w:t>
      </w:r>
      <w:proofErr w:type="gramEnd"/>
      <w:r w:rsidRPr="00C930A4">
        <w:rPr>
          <w:rFonts w:eastAsia="Times New Roman" w:cs="Times New Roman"/>
        </w:rPr>
        <w:t xml:space="preserve"> will also be compared to the waste profile and analytical information provided by the generator and to the waste shipment to ensure the accuracy of information provided on shipment paperwork.  The </w:t>
      </w:r>
      <w:proofErr w:type="gramStart"/>
      <w:r w:rsidRPr="00C930A4">
        <w:rPr>
          <w:rFonts w:eastAsia="Times New Roman" w:cs="Times New Roman"/>
        </w:rPr>
        <w:t>manifest</w:t>
      </w:r>
      <w:proofErr w:type="gramEnd"/>
      <w:r w:rsidRPr="00C930A4">
        <w:rPr>
          <w:rFonts w:eastAsia="Times New Roman" w:cs="Times New Roman"/>
        </w:rPr>
        <w:t xml:space="preserve"> will also be compared to the number of containers, the volume, and/or the weight of the waste in the shipment.  All discrepancies will be resolved before processing the waste.</w:t>
      </w:r>
    </w:p>
    <w:p w14:paraId="02E901B7" w14:textId="77777777" w:rsidR="0089795A" w:rsidRPr="00C930A4" w:rsidRDefault="0089795A" w:rsidP="0089795A">
      <w:pPr>
        <w:rPr>
          <w:rFonts w:eastAsia="Times New Roman" w:cs="Times New Roman"/>
        </w:rPr>
      </w:pPr>
    </w:p>
    <w:p w14:paraId="3FF36EB8" w14:textId="77777777" w:rsidR="0089795A" w:rsidRPr="00A4739A" w:rsidRDefault="0089795A" w:rsidP="0089795A">
      <w:pPr>
        <w:numPr>
          <w:ilvl w:val="0"/>
          <w:numId w:val="15"/>
        </w:numPr>
        <w:rPr>
          <w:rFonts w:eastAsia="Times New Roman" w:cs="Times New Roman"/>
          <w:iCs/>
        </w:rPr>
      </w:pPr>
      <w:r w:rsidRPr="00A4739A">
        <w:rPr>
          <w:rFonts w:eastAsia="Times New Roman" w:cs="Times New Roman"/>
          <w:iCs/>
        </w:rPr>
        <w:lastRenderedPageBreak/>
        <w:t>Describe any other paperwork review activities conducted.  Describe all actions conducted by the facility to address paperwork discrepancies.</w:t>
      </w:r>
    </w:p>
    <w:p w14:paraId="7ACB0A03" w14:textId="359131CA" w:rsidR="0089795A" w:rsidRPr="00C930A4" w:rsidRDefault="73DEFA26" w:rsidP="008D00EF">
      <w:pPr>
        <w:pStyle w:val="Heading4"/>
        <w:rPr>
          <w:b w:val="0"/>
          <w:bCs w:val="0"/>
        </w:rPr>
      </w:pPr>
      <w:r>
        <w:t>A3</w:t>
      </w:r>
      <w:r w:rsidR="637BDD0C">
        <w:t>.</w:t>
      </w:r>
      <w:r w:rsidR="7BEC1D5B">
        <w:t xml:space="preserve"> </w:t>
      </w:r>
      <w:r>
        <w:t>A.2</w:t>
      </w:r>
      <w:r w:rsidR="637BDD0C">
        <w:t>(b)</w:t>
      </w:r>
      <w:r w:rsidR="005F55DD">
        <w:tab/>
      </w:r>
      <w:r w:rsidR="637BDD0C">
        <w:t>Visual Inspection of Waste</w:t>
      </w:r>
    </w:p>
    <w:p w14:paraId="5A4C064E" w14:textId="77777777" w:rsidR="0089795A" w:rsidRPr="00C930A4" w:rsidRDefault="0089795A" w:rsidP="0089795A">
      <w:pPr>
        <w:keepNext/>
        <w:tabs>
          <w:tab w:val="left" w:pos="1440"/>
        </w:tabs>
        <w:ind w:left="1440"/>
        <w:rPr>
          <w:rFonts w:eastAsia="Times New Roman" w:cs="Times New Roman"/>
        </w:rPr>
      </w:pPr>
      <w:r w:rsidRPr="00C930A4">
        <w:rPr>
          <w:rFonts w:eastAsia="Times New Roman" w:cs="Times New Roman"/>
        </w:rPr>
        <w:t>[R 299.9605(1) and R 299.9504(1)(c)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§264.13(c)]</w:t>
      </w:r>
    </w:p>
    <w:p w14:paraId="319AC9DC" w14:textId="77777777" w:rsidR="0089795A" w:rsidRPr="00C930A4" w:rsidRDefault="0089795A" w:rsidP="0089795A">
      <w:pPr>
        <w:rPr>
          <w:rFonts w:eastAsia="Times New Roman" w:cs="Times New Roman"/>
          <w:i/>
          <w:u w:val="single"/>
        </w:rPr>
      </w:pPr>
    </w:p>
    <w:p w14:paraId="1A3EC980" w14:textId="77777777" w:rsidR="0089795A" w:rsidRPr="00C930A4" w:rsidRDefault="0089795A" w:rsidP="0089795A">
      <w:pPr>
        <w:rPr>
          <w:rFonts w:eastAsia="Times New Roman" w:cs="Times New Roman"/>
        </w:rPr>
      </w:pPr>
      <w:r w:rsidRPr="009E1CC2">
        <w:rPr>
          <w:rFonts w:eastAsia="Times New Roman" w:cs="Times New Roman"/>
          <w:i/>
        </w:rPr>
        <w:fldChar w:fldCharType="begin">
          <w:ffData>
            <w:name w:val="Text20"/>
            <w:enabled/>
            <w:calcOnExit w:val="0"/>
            <w:textInput>
              <w:default w:val="(Facility Name)"/>
            </w:textInput>
          </w:ffData>
        </w:fldChar>
      </w:r>
      <w:bookmarkStart w:id="23" w:name="Text20"/>
      <w:r w:rsidRPr="009E1CC2">
        <w:rPr>
          <w:rFonts w:eastAsia="Times New Roman" w:cs="Times New Roman"/>
          <w:i/>
        </w:rPr>
        <w:instrText xml:space="preserve"> FORMTEXT </w:instrText>
      </w:r>
      <w:r w:rsidRPr="009E1CC2">
        <w:rPr>
          <w:rFonts w:eastAsia="Times New Roman" w:cs="Times New Roman"/>
          <w:i/>
        </w:rPr>
      </w:r>
      <w:r w:rsidRPr="009E1CC2">
        <w:rPr>
          <w:rFonts w:eastAsia="Times New Roman" w:cs="Times New Roman"/>
          <w:i/>
        </w:rPr>
        <w:fldChar w:fldCharType="separate"/>
      </w:r>
      <w:r w:rsidRPr="009E1CC2">
        <w:rPr>
          <w:rFonts w:eastAsia="Times New Roman" w:cs="Times New Roman"/>
          <w:i/>
          <w:noProof/>
        </w:rPr>
        <w:t>[Facility Name]</w:t>
      </w:r>
      <w:r w:rsidRPr="009E1CC2">
        <w:rPr>
          <w:rFonts w:eastAsia="Times New Roman" w:cs="Times New Roman"/>
          <w:i/>
        </w:rPr>
        <w:fldChar w:fldCharType="end"/>
      </w:r>
      <w:bookmarkEnd w:id="23"/>
      <w:r w:rsidRPr="00C930A4">
        <w:rPr>
          <w:rFonts w:eastAsia="Times New Roman" w:cs="Times New Roman"/>
        </w:rPr>
        <w:t xml:space="preserve"> will visually inspect a minimum of one container and up to a maximum of </w:t>
      </w:r>
      <w:r w:rsidRPr="009E1CC2">
        <w:rPr>
          <w:rFonts w:eastAsia="Times New Roman" w:cs="Times New Roman"/>
          <w:i/>
        </w:rPr>
        <w:fldChar w:fldCharType="begin">
          <w:ffData>
            <w:name w:val="Text21"/>
            <w:enabled/>
            <w:calcOnExit w:val="0"/>
            <w:textInput>
              <w:default w:val="(Provide Percentage)"/>
            </w:textInput>
          </w:ffData>
        </w:fldChar>
      </w:r>
      <w:bookmarkStart w:id="24" w:name="Text21"/>
      <w:r w:rsidRPr="009E1CC2">
        <w:rPr>
          <w:rFonts w:eastAsia="Times New Roman" w:cs="Times New Roman"/>
          <w:i/>
        </w:rPr>
        <w:instrText xml:space="preserve"> FORMTEXT </w:instrText>
      </w:r>
      <w:r w:rsidRPr="009E1CC2">
        <w:rPr>
          <w:rFonts w:eastAsia="Times New Roman" w:cs="Times New Roman"/>
          <w:i/>
        </w:rPr>
      </w:r>
      <w:r w:rsidRPr="009E1CC2">
        <w:rPr>
          <w:rFonts w:eastAsia="Times New Roman" w:cs="Times New Roman"/>
          <w:i/>
        </w:rPr>
        <w:fldChar w:fldCharType="separate"/>
      </w:r>
      <w:r w:rsidRPr="009E1CC2">
        <w:rPr>
          <w:rFonts w:eastAsia="Times New Roman" w:cs="Times New Roman"/>
          <w:i/>
          <w:noProof/>
        </w:rPr>
        <w:t>[provide percentage]</w:t>
      </w:r>
      <w:r w:rsidRPr="009E1CC2">
        <w:rPr>
          <w:rFonts w:eastAsia="Times New Roman" w:cs="Times New Roman"/>
          <w:i/>
        </w:rPr>
        <w:fldChar w:fldCharType="end"/>
      </w:r>
      <w:bookmarkEnd w:id="24"/>
      <w:r w:rsidRPr="00C930A4">
        <w:rPr>
          <w:rFonts w:eastAsia="Times New Roman" w:cs="Times New Roman"/>
        </w:rPr>
        <w:t xml:space="preserve"> percent of the containers from each generator.  The contents of the container will be visually inspected for the following:</w:t>
      </w:r>
    </w:p>
    <w:p w14:paraId="75C4FF66" w14:textId="77777777" w:rsidR="0089795A" w:rsidRPr="00C930A4" w:rsidRDefault="0089795A" w:rsidP="0089795A">
      <w:pPr>
        <w:rPr>
          <w:rFonts w:eastAsia="Times New Roman" w:cs="Times New Roman"/>
        </w:rPr>
      </w:pPr>
    </w:p>
    <w:p w14:paraId="2186EC56" w14:textId="77777777" w:rsidR="0089795A" w:rsidRPr="00C930A4" w:rsidRDefault="0089795A" w:rsidP="0089795A">
      <w:pPr>
        <w:keepNext/>
        <w:keepLines/>
        <w:tabs>
          <w:tab w:val="left" w:pos="360"/>
          <w:tab w:val="left" w:pos="2640"/>
          <w:tab w:val="left" w:pos="3000"/>
          <w:tab w:val="left" w:pos="4920"/>
          <w:tab w:val="left" w:pos="5160"/>
        </w:tabs>
        <w:rPr>
          <w:rFonts w:eastAsia="Times New Roman" w:cs="Times New Roman"/>
        </w:rPr>
      </w:pPr>
      <w:r w:rsidRPr="00C930A4">
        <w:rPr>
          <w:rFonts w:eastAsia="Times New Roman" w:cs="Times New Roman"/>
        </w:rPr>
        <w:fldChar w:fldCharType="begin">
          <w:ffData>
            <w:name w:val="Check7"/>
            <w:enabled/>
            <w:calcOnExit w:val="0"/>
            <w:checkBox>
              <w:sizeAuto/>
              <w:default w:val="0"/>
            </w:checkBox>
          </w:ffData>
        </w:fldChar>
      </w:r>
      <w:bookmarkStart w:id="25" w:name="Check7"/>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5"/>
      <w:r w:rsidRPr="00C930A4">
        <w:rPr>
          <w:rFonts w:eastAsia="Times New Roman" w:cs="Times New Roman"/>
        </w:rPr>
        <w:tab/>
        <w:t xml:space="preserve">Color          </w:t>
      </w: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 xml:space="preserve">  pH          </w:t>
      </w: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 xml:space="preserve">  Physical State          </w:t>
      </w: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 xml:space="preserve">  Consistency          </w:t>
      </w: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t xml:space="preserve">Other:  </w:t>
      </w:r>
      <w:r w:rsidRPr="009E1CC2">
        <w:rPr>
          <w:rFonts w:eastAsia="Times New Roman" w:cs="Times New Roman"/>
          <w:i/>
        </w:rPr>
        <w:fldChar w:fldCharType="begin">
          <w:ffData>
            <w:name w:val="Text22"/>
            <w:enabled/>
            <w:calcOnExit w:val="0"/>
            <w:textInput>
              <w:default w:val="(Describe)"/>
            </w:textInput>
          </w:ffData>
        </w:fldChar>
      </w:r>
      <w:bookmarkStart w:id="26" w:name="Text22"/>
      <w:r w:rsidRPr="009E1CC2">
        <w:rPr>
          <w:rFonts w:eastAsia="Times New Roman" w:cs="Times New Roman"/>
          <w:i/>
        </w:rPr>
        <w:instrText xml:space="preserve"> FORMTEXT </w:instrText>
      </w:r>
      <w:r w:rsidRPr="009E1CC2">
        <w:rPr>
          <w:rFonts w:eastAsia="Times New Roman" w:cs="Times New Roman"/>
          <w:i/>
        </w:rPr>
      </w:r>
      <w:r w:rsidRPr="009E1CC2">
        <w:rPr>
          <w:rFonts w:eastAsia="Times New Roman" w:cs="Times New Roman"/>
          <w:i/>
        </w:rPr>
        <w:fldChar w:fldCharType="separate"/>
      </w:r>
      <w:r w:rsidRPr="009E1CC2">
        <w:rPr>
          <w:rFonts w:eastAsia="Times New Roman" w:cs="Times New Roman"/>
          <w:i/>
          <w:noProof/>
        </w:rPr>
        <w:t>[describe]</w:t>
      </w:r>
      <w:r w:rsidRPr="009E1CC2">
        <w:rPr>
          <w:rFonts w:eastAsia="Times New Roman" w:cs="Times New Roman"/>
          <w:i/>
        </w:rPr>
        <w:fldChar w:fldCharType="end"/>
      </w:r>
      <w:bookmarkEnd w:id="26"/>
    </w:p>
    <w:p w14:paraId="50255185" w14:textId="77777777" w:rsidR="0089795A" w:rsidRPr="00C930A4" w:rsidRDefault="0089795A" w:rsidP="0089795A">
      <w:pPr>
        <w:keepNext/>
        <w:keepLines/>
        <w:tabs>
          <w:tab w:val="left" w:pos="360"/>
          <w:tab w:val="left" w:pos="4320"/>
          <w:tab w:val="left" w:pos="4680"/>
        </w:tabs>
        <w:rPr>
          <w:rFonts w:eastAsia="Times New Roman" w:cs="Times New Roman"/>
        </w:rPr>
      </w:pPr>
    </w:p>
    <w:p w14:paraId="42B53096" w14:textId="77777777" w:rsidR="0089795A" w:rsidRPr="00C930A4" w:rsidRDefault="0089795A" w:rsidP="0089795A">
      <w:pPr>
        <w:rPr>
          <w:rFonts w:eastAsia="Times New Roman" w:cs="Times New Roman"/>
        </w:rPr>
      </w:pPr>
      <w:r w:rsidRPr="00C930A4">
        <w:rPr>
          <w:rFonts w:eastAsia="Times New Roman" w:cs="Times New Roman"/>
        </w:rPr>
        <w:t>Visual observations will be recorded and compared to the waste profile information.  All discrepancies will be resolved before processing the waste.  The applicant should describe how the information gathered would help identify each movement of hazardous waste managed at the facility.</w:t>
      </w:r>
    </w:p>
    <w:p w14:paraId="3C15B918" w14:textId="77777777" w:rsidR="0089795A" w:rsidRPr="00C930A4" w:rsidRDefault="0089795A" w:rsidP="0089795A">
      <w:pPr>
        <w:rPr>
          <w:rFonts w:eastAsia="Times New Roman" w:cs="Times New Roman"/>
          <w:i/>
        </w:rPr>
      </w:pPr>
    </w:p>
    <w:p w14:paraId="286A95F4" w14:textId="77777777" w:rsidR="0089795A" w:rsidRPr="009E1CC2" w:rsidRDefault="0089795A" w:rsidP="0089795A">
      <w:pPr>
        <w:numPr>
          <w:ilvl w:val="0"/>
          <w:numId w:val="16"/>
        </w:numPr>
        <w:rPr>
          <w:rFonts w:eastAsia="Times New Roman" w:cs="Times New Roman"/>
          <w:iCs/>
        </w:rPr>
      </w:pPr>
      <w:r w:rsidRPr="009E1CC2">
        <w:rPr>
          <w:rFonts w:eastAsia="Times New Roman" w:cs="Times New Roman"/>
          <w:iCs/>
        </w:rPr>
        <w:t>Describe all actions conducted by the facility to address discrepancies, such as contacting the generator or rejecting the waste shipment.</w:t>
      </w:r>
    </w:p>
    <w:p w14:paraId="63547AD8" w14:textId="45A41E2F" w:rsidR="0089795A" w:rsidRPr="00C930A4" w:rsidRDefault="637BDD0C" w:rsidP="009E1CC2">
      <w:pPr>
        <w:pStyle w:val="Heading4"/>
        <w:rPr>
          <w:rFonts w:ascii="Times New Roman" w:hAnsi="Times New Roman"/>
        </w:rPr>
      </w:pPr>
      <w:r>
        <w:t>A3.</w:t>
      </w:r>
      <w:r w:rsidR="0ADCCE40">
        <w:t xml:space="preserve"> </w:t>
      </w:r>
      <w:r>
        <w:t>A.2(c)</w:t>
      </w:r>
      <w:r w:rsidR="0089795A">
        <w:tab/>
      </w:r>
      <w:r>
        <w:t>Waste Screening/Fingerprinting</w:t>
      </w:r>
    </w:p>
    <w:p w14:paraId="3AF999BE" w14:textId="77777777" w:rsidR="0089795A" w:rsidRPr="00C930A4" w:rsidRDefault="0089795A" w:rsidP="0089795A">
      <w:pPr>
        <w:ind w:left="1440"/>
        <w:rPr>
          <w:rFonts w:eastAsia="Times New Roman" w:cs="Times New Roman"/>
        </w:rPr>
      </w:pPr>
      <w:r w:rsidRPr="00C930A4">
        <w:rPr>
          <w:rFonts w:eastAsia="Times New Roman" w:cs="Times New Roman"/>
        </w:rPr>
        <w:t>[R 299.9605(1) and R 299.9504(1)(c)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§§264.13(b)(14) and 264.13(c)(2)]</w:t>
      </w:r>
    </w:p>
    <w:p w14:paraId="148BEFBC" w14:textId="77777777" w:rsidR="0089795A" w:rsidRPr="00C930A4" w:rsidRDefault="0089795A" w:rsidP="0089795A">
      <w:pPr>
        <w:ind w:left="1440"/>
        <w:rPr>
          <w:rFonts w:eastAsia="Times New Roman" w:cs="Times New Roman"/>
        </w:rPr>
      </w:pPr>
    </w:p>
    <w:p w14:paraId="5778AD60" w14:textId="01C5892D" w:rsidR="0089795A" w:rsidRPr="00C930A4" w:rsidRDefault="637BDD0C" w:rsidP="0089795A">
      <w:pPr>
        <w:rPr>
          <w:rFonts w:eastAsia="Times New Roman" w:cs="Times New Roman"/>
        </w:rPr>
      </w:pPr>
      <w:r w:rsidRPr="3A3C9F29">
        <w:rPr>
          <w:rFonts w:eastAsia="Times New Roman" w:cs="Times New Roman"/>
        </w:rPr>
        <w:t>Table A3.</w:t>
      </w:r>
      <w:r w:rsidR="280AD2BA" w:rsidRPr="3A3C9F29">
        <w:rPr>
          <w:rFonts w:eastAsia="Times New Roman" w:cs="Times New Roman"/>
        </w:rPr>
        <w:t xml:space="preserve"> </w:t>
      </w:r>
      <w:r w:rsidRPr="3A3C9F29">
        <w:rPr>
          <w:rFonts w:eastAsia="Times New Roman" w:cs="Times New Roman"/>
        </w:rPr>
        <w:t>A.1 lists the waste analysis procedures, including screening parameters for each hazardous waste, the rationale for the selection of these parameters, test methods that will be used to test for these parameters, the appropriate reference, whether the waste is specified in R 299.9216, the frequency of waste screening, and the rationale for the frequency.  The sampling methods that will be used to obtain a representative sample of the waste to be analyzed and the sampling equipment and rationale are summarized in Table A3.</w:t>
      </w:r>
      <w:r w:rsidR="273D1170" w:rsidRPr="3A3C9F29">
        <w:rPr>
          <w:rFonts w:eastAsia="Times New Roman" w:cs="Times New Roman"/>
        </w:rPr>
        <w:t xml:space="preserve"> </w:t>
      </w:r>
      <w:r w:rsidRPr="3A3C9F29">
        <w:rPr>
          <w:rFonts w:eastAsia="Times New Roman" w:cs="Times New Roman"/>
        </w:rPr>
        <w:t>A.2.  The results of the waste screening/fingerprint analysis will be compared to the waste profile information and analytical results provided by the generator during the initial waste characterization process.  The outside container of inner laboratory pack containers will be 100 percent visually inspected.  Containers of personal protective equipment (PPE) or debris will undergo visual inspection.  All discrepancies will be resolved before processing the waste.</w:t>
      </w:r>
      <w:smartTag w:uri="urn:schemas-microsoft-com:office:smarttags" w:element="stockticker"/>
    </w:p>
    <w:p w14:paraId="4BA030EA" w14:textId="77777777" w:rsidR="0089795A" w:rsidRPr="00C930A4" w:rsidRDefault="0089795A" w:rsidP="0089795A">
      <w:pPr>
        <w:rPr>
          <w:rFonts w:eastAsia="Times New Roman" w:cs="Times New Roman"/>
        </w:rPr>
      </w:pPr>
    </w:p>
    <w:p w14:paraId="4B547C3A" w14:textId="34D5263B" w:rsidR="0089795A" w:rsidRPr="009E1CC2" w:rsidRDefault="637BDD0C" w:rsidP="3A3C9F29">
      <w:pPr>
        <w:numPr>
          <w:ilvl w:val="0"/>
          <w:numId w:val="17"/>
        </w:numPr>
        <w:rPr>
          <w:rFonts w:eastAsia="Times New Roman" w:cs="Times New Roman"/>
        </w:rPr>
      </w:pPr>
      <w:r w:rsidRPr="3A3C9F29">
        <w:rPr>
          <w:rFonts w:eastAsia="Times New Roman" w:cs="Times New Roman"/>
        </w:rPr>
        <w:t>Describe all actions conducted by the facility to address discrepancies discovered as a result of waste screening/fingerprinting results, including the criteria for rejecting a waste shipment.  Variations on test methods may be used if the method is properly documented in the WAP.  This documentation should include the laboratory standard operating procedure (SOP) for the test method to be used and provided in the WAP as Attachment A3.</w:t>
      </w:r>
      <w:r w:rsidR="3F8F9E25" w:rsidRPr="3A3C9F29">
        <w:rPr>
          <w:rFonts w:eastAsia="Times New Roman" w:cs="Times New Roman"/>
        </w:rPr>
        <w:t xml:space="preserve"> </w:t>
      </w:r>
      <w:r w:rsidRPr="3A3C9F29">
        <w:rPr>
          <w:rFonts w:eastAsia="Times New Roman" w:cs="Times New Roman"/>
        </w:rPr>
        <w:t xml:space="preserve">C.1.  </w:t>
      </w:r>
    </w:p>
    <w:p w14:paraId="12B0A95F" w14:textId="35B55F6E" w:rsidR="0089795A" w:rsidRPr="009E1CC2" w:rsidRDefault="0089795A" w:rsidP="3A3C9F29">
      <w:pPr>
        <w:rPr>
          <w:rFonts w:eastAsia="Times New Roman" w:cs="Times New Roman"/>
        </w:rPr>
      </w:pPr>
    </w:p>
    <w:p w14:paraId="5B815035" w14:textId="4F32E4C6" w:rsidR="0089795A" w:rsidRPr="009E1CC2" w:rsidRDefault="637BDD0C" w:rsidP="3A3C9F29">
      <w:pPr>
        <w:rPr>
          <w:rFonts w:eastAsia="Times New Roman" w:cs="Times New Roman"/>
        </w:rPr>
      </w:pPr>
      <w:r w:rsidRPr="3A3C9F29">
        <w:rPr>
          <w:rFonts w:eastAsia="Times New Roman" w:cs="Times New Roman"/>
          <w:b/>
          <w:bCs/>
        </w:rPr>
        <w:t>Note</w:t>
      </w:r>
      <w:proofErr w:type="gramStart"/>
      <w:r w:rsidRPr="3A3C9F29">
        <w:rPr>
          <w:rFonts w:eastAsia="Times New Roman" w:cs="Times New Roman"/>
        </w:rPr>
        <w:t xml:space="preserve">: </w:t>
      </w:r>
      <w:r w:rsidR="7FF6E37D" w:rsidRPr="3A3C9F29">
        <w:rPr>
          <w:rFonts w:eastAsia="Times New Roman" w:cs="Times New Roman"/>
        </w:rPr>
        <w:t xml:space="preserve"> F</w:t>
      </w:r>
      <w:r w:rsidRPr="3A3C9F29">
        <w:rPr>
          <w:rFonts w:eastAsia="Times New Roman" w:cs="Times New Roman"/>
        </w:rPr>
        <w:t>or</w:t>
      </w:r>
      <w:proofErr w:type="gramEnd"/>
      <w:r w:rsidRPr="3A3C9F29">
        <w:rPr>
          <w:rFonts w:eastAsia="Times New Roman" w:cs="Times New Roman"/>
        </w:rPr>
        <w:t xml:space="preserve"> landfills, the procedures to determine whether an off-site generator has added sorbent to containerized waste must be included.</w:t>
      </w:r>
    </w:p>
    <w:p w14:paraId="0AEEDADF" w14:textId="77777777" w:rsidR="0089795A" w:rsidRPr="009E1CC2" w:rsidRDefault="0089795A" w:rsidP="0089795A">
      <w:pPr>
        <w:rPr>
          <w:rFonts w:eastAsia="Times New Roman" w:cs="Times New Roman"/>
          <w:iCs/>
        </w:rPr>
      </w:pPr>
    </w:p>
    <w:p w14:paraId="084F59C8" w14:textId="77777777" w:rsidR="0089795A" w:rsidRPr="009E1CC2" w:rsidRDefault="0089795A" w:rsidP="0089795A">
      <w:pPr>
        <w:numPr>
          <w:ilvl w:val="0"/>
          <w:numId w:val="18"/>
        </w:numPr>
        <w:rPr>
          <w:rFonts w:eastAsia="Times New Roman" w:cs="Times New Roman"/>
          <w:iCs/>
        </w:rPr>
      </w:pPr>
      <w:r w:rsidRPr="009E1CC2">
        <w:rPr>
          <w:rFonts w:eastAsia="Times New Roman" w:cs="Times New Roman"/>
          <w:iCs/>
        </w:rPr>
        <w:lastRenderedPageBreak/>
        <w:t>Test Methods for Evaluating Solid Waste: Physical/Chemical Methods (SW</w:t>
      </w:r>
      <w:r w:rsidRPr="009E1CC2">
        <w:rPr>
          <w:rFonts w:eastAsia="Times New Roman" w:cs="Times New Roman"/>
          <w:iCs/>
        </w:rPr>
        <w:noBreakHyphen/>
        <w:t>846), Update </w:t>
      </w:r>
      <w:smartTag w:uri="urn:schemas-microsoft-com:office:smarttags" w:element="stockticker">
        <w:r w:rsidRPr="009E1CC2">
          <w:rPr>
            <w:rFonts w:eastAsia="Times New Roman" w:cs="Times New Roman"/>
            <w:iCs/>
          </w:rPr>
          <w:t>III</w:t>
        </w:r>
      </w:smartTag>
      <w:r w:rsidRPr="009E1CC2">
        <w:rPr>
          <w:rFonts w:eastAsia="Times New Roman" w:cs="Times New Roman"/>
          <w:iCs/>
        </w:rPr>
        <w:t xml:space="preserve"> plus variations.  December 1996. EPA.</w:t>
      </w:r>
    </w:p>
    <w:p w14:paraId="67340D0B" w14:textId="77777777" w:rsidR="0089795A" w:rsidRPr="00C930A4" w:rsidRDefault="0089795A" w:rsidP="0089795A">
      <w:pPr>
        <w:rPr>
          <w:rFonts w:eastAsia="Times New Roman" w:cs="Times New Roman"/>
          <w:i/>
        </w:rPr>
      </w:pPr>
    </w:p>
    <w:p w14:paraId="52E55276" w14:textId="42FD45D0" w:rsidR="0089795A" w:rsidRPr="00C930A4" w:rsidRDefault="637BDD0C" w:rsidP="0089795A">
      <w:pPr>
        <w:numPr>
          <w:ilvl w:val="0"/>
          <w:numId w:val="18"/>
        </w:numPr>
        <w:ind w:right="-180"/>
        <w:rPr>
          <w:rFonts w:eastAsia="Times New Roman" w:cs="Times New Roman"/>
        </w:rPr>
      </w:pPr>
      <w:r w:rsidRPr="3A3C9F29">
        <w:rPr>
          <w:rFonts w:eastAsia="Times New Roman" w:cs="Times New Roman"/>
          <w:i/>
          <w:iCs/>
        </w:rPr>
        <w:t xml:space="preserve">Waste Analysis at Facilities that Generate, Treat, Store, and Dispose Hazardous </w:t>
      </w:r>
      <w:proofErr w:type="gramStart"/>
      <w:r w:rsidRPr="3A3C9F29">
        <w:rPr>
          <w:rFonts w:eastAsia="Times New Roman" w:cs="Times New Roman"/>
          <w:i/>
          <w:iCs/>
        </w:rPr>
        <w:t>Waste;</w:t>
      </w:r>
      <w:proofErr w:type="gramEnd"/>
      <w:r w:rsidRPr="3A3C9F29">
        <w:rPr>
          <w:rFonts w:eastAsia="Times New Roman" w:cs="Times New Roman"/>
          <w:i/>
          <w:iCs/>
        </w:rPr>
        <w:t xml:space="preserve"> A Guidance Manual.</w:t>
      </w:r>
      <w:r w:rsidR="4F2F8058" w:rsidRPr="3A3C9F29">
        <w:rPr>
          <w:rFonts w:eastAsia="Times New Roman" w:cs="Times New Roman"/>
          <w:i/>
          <w:iCs/>
        </w:rPr>
        <w:t xml:space="preserve">  </w:t>
      </w:r>
      <w:r w:rsidRPr="3A3C9F29">
        <w:rPr>
          <w:rFonts w:eastAsia="Times New Roman" w:cs="Times New Roman"/>
          <w:i/>
          <w:iCs/>
        </w:rPr>
        <w:t>EPA</w:t>
      </w:r>
      <w:r w:rsidRPr="3A3C9F29">
        <w:rPr>
          <w:rFonts w:eastAsia="Times New Roman" w:cs="Times New Roman"/>
        </w:rPr>
        <w:t xml:space="preserve"> 530-R-94-024, OSWER Directive No. 9938.4-03. April 1994. EPA.</w:t>
      </w:r>
    </w:p>
    <w:p w14:paraId="42994F2F" w14:textId="77777777" w:rsidR="0089795A" w:rsidRPr="00C930A4" w:rsidRDefault="0089795A" w:rsidP="0089795A">
      <w:pPr>
        <w:rPr>
          <w:rFonts w:eastAsia="Times New Roman" w:cs="Times New Roman"/>
          <w:i/>
        </w:rPr>
        <w:sectPr w:rsidR="0089795A" w:rsidRPr="00C930A4" w:rsidSect="00267F07">
          <w:headerReference w:type="default" r:id="rId12"/>
          <w:footerReference w:type="default" r:id="rId13"/>
          <w:pgSz w:w="12240" w:h="15840" w:code="1"/>
          <w:pgMar w:top="720" w:right="720" w:bottom="720" w:left="720" w:header="720" w:footer="720" w:gutter="0"/>
          <w:cols w:space="720"/>
        </w:sectPr>
      </w:pPr>
    </w:p>
    <w:p w14:paraId="0E7FA182" w14:textId="7CFAC517" w:rsidR="0089795A" w:rsidRPr="00C930A4" w:rsidRDefault="637BDD0C" w:rsidP="3A3C9F29">
      <w:pPr>
        <w:pStyle w:val="Heading4"/>
        <w:jc w:val="center"/>
      </w:pPr>
      <w:r>
        <w:lastRenderedPageBreak/>
        <w:t>Table A</w:t>
      </w:r>
      <w:r w:rsidR="70C3B375">
        <w:t>3. A.</w:t>
      </w:r>
      <w:r>
        <w:t>1</w:t>
      </w:r>
      <w:r w:rsidR="00CF7306">
        <w:t xml:space="preserve">     </w:t>
      </w:r>
      <w:r>
        <w:t>Waste Analysis Procedures</w:t>
      </w:r>
    </w:p>
    <w:p w14:paraId="5163AD20" w14:textId="77777777" w:rsidR="0089795A" w:rsidRPr="00C930A4" w:rsidRDefault="0089795A" w:rsidP="0089795A">
      <w:pPr>
        <w:rPr>
          <w:rFonts w:eastAsia="Times New Roman" w:cs="Times New Roman"/>
          <w:b/>
        </w:rPr>
      </w:pPr>
    </w:p>
    <w:tbl>
      <w:tblPr>
        <w:tblW w:w="115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5"/>
        <w:gridCol w:w="1548"/>
        <w:gridCol w:w="1485"/>
        <w:gridCol w:w="1590"/>
        <w:gridCol w:w="1485"/>
        <w:gridCol w:w="1960"/>
      </w:tblGrid>
      <w:tr w:rsidR="0089795A" w:rsidRPr="00C930A4" w14:paraId="65D0787D" w14:textId="77777777" w:rsidTr="008D00EF">
        <w:trPr>
          <w:trHeight w:val="915"/>
          <w:tblHeader/>
          <w:jc w:val="center"/>
        </w:trPr>
        <w:tc>
          <w:tcPr>
            <w:tcW w:w="3465" w:type="dxa"/>
            <w:vAlign w:val="center"/>
          </w:tcPr>
          <w:p w14:paraId="77F5879A" w14:textId="3D1BB467" w:rsidR="0089795A" w:rsidRPr="00C930A4" w:rsidRDefault="25E432BF" w:rsidP="3A3C9F29">
            <w:pPr>
              <w:ind w:left="180" w:right="-1440"/>
              <w:rPr>
                <w:rFonts w:eastAsia="Times New Roman" w:cs="Times New Roman"/>
                <w:b/>
                <w:bCs/>
              </w:rPr>
            </w:pPr>
            <w:r w:rsidRPr="3A3C9F29">
              <w:rPr>
                <w:rFonts w:eastAsia="Times New Roman" w:cs="Times New Roman"/>
                <w:b/>
                <w:bCs/>
              </w:rPr>
              <w:t xml:space="preserve">    </w:t>
            </w:r>
            <w:r w:rsidR="637BDD0C" w:rsidRPr="3A3C9F29">
              <w:rPr>
                <w:rFonts w:eastAsia="Times New Roman" w:cs="Times New Roman"/>
                <w:b/>
                <w:bCs/>
              </w:rPr>
              <w:t>Screening Parameter</w:t>
            </w:r>
            <w:r w:rsidR="0089795A">
              <w:br/>
            </w:r>
            <w:r w:rsidR="04A04307">
              <w:t xml:space="preserve">  </w:t>
            </w:r>
            <w:r w:rsidR="637BDD0C" w:rsidRPr="3A3C9F29">
              <w:rPr>
                <w:rFonts w:eastAsia="Times New Roman" w:cs="Times New Roman"/>
                <w:b/>
                <w:bCs/>
              </w:rPr>
              <w:t>(</w:t>
            </w:r>
            <w:r w:rsidR="637BDD0C" w:rsidRPr="3A3C9F29">
              <w:rPr>
                <w:rFonts w:eastAsia="Times New Roman" w:cs="Times New Roman"/>
                <w:b/>
                <w:bCs/>
                <w:i/>
                <w:iCs/>
              </w:rPr>
              <w:t>Check as appropriate)</w:t>
            </w:r>
          </w:p>
        </w:tc>
        <w:tc>
          <w:tcPr>
            <w:tcW w:w="1548" w:type="dxa"/>
            <w:vAlign w:val="center"/>
          </w:tcPr>
          <w:p w14:paraId="21601D20" w14:textId="77777777" w:rsidR="0089795A" w:rsidRPr="00C930A4" w:rsidRDefault="637BDD0C" w:rsidP="3A3C9F29">
            <w:pPr>
              <w:jc w:val="center"/>
              <w:rPr>
                <w:rFonts w:eastAsia="Times New Roman" w:cs="Times New Roman"/>
                <w:b/>
                <w:bCs/>
              </w:rPr>
            </w:pPr>
            <w:r w:rsidRPr="3A3C9F29">
              <w:rPr>
                <w:rFonts w:eastAsia="Times New Roman" w:cs="Times New Roman"/>
                <w:b/>
                <w:bCs/>
              </w:rPr>
              <w:t>Rationale for Parameter</w:t>
            </w:r>
          </w:p>
        </w:tc>
        <w:tc>
          <w:tcPr>
            <w:tcW w:w="1485" w:type="dxa"/>
            <w:vAlign w:val="center"/>
          </w:tcPr>
          <w:p w14:paraId="7F4A29F7" w14:textId="77777777" w:rsidR="0089795A" w:rsidRPr="00C930A4" w:rsidRDefault="637BDD0C" w:rsidP="3A3C9F29">
            <w:pPr>
              <w:tabs>
                <w:tab w:val="left" w:pos="345"/>
              </w:tabs>
              <w:jc w:val="center"/>
              <w:rPr>
                <w:rFonts w:eastAsia="Times New Roman" w:cs="Times New Roman"/>
                <w:b/>
                <w:bCs/>
              </w:rPr>
            </w:pPr>
            <w:r w:rsidRPr="3A3C9F29">
              <w:rPr>
                <w:rFonts w:eastAsia="Times New Roman" w:cs="Times New Roman"/>
                <w:b/>
                <w:bCs/>
              </w:rPr>
              <w:t>Test Method</w:t>
            </w:r>
          </w:p>
        </w:tc>
        <w:tc>
          <w:tcPr>
            <w:tcW w:w="1590" w:type="dxa"/>
            <w:vAlign w:val="center"/>
          </w:tcPr>
          <w:p w14:paraId="5B38E4A9" w14:textId="77777777" w:rsidR="0089795A" w:rsidRPr="00C930A4" w:rsidRDefault="637BDD0C" w:rsidP="3A3C9F29">
            <w:pPr>
              <w:jc w:val="center"/>
              <w:rPr>
                <w:rFonts w:eastAsia="Times New Roman" w:cs="Times New Roman"/>
                <w:b/>
                <w:bCs/>
              </w:rPr>
            </w:pPr>
            <w:r w:rsidRPr="3A3C9F29">
              <w:rPr>
                <w:rFonts w:eastAsia="Times New Roman" w:cs="Times New Roman"/>
                <w:b/>
                <w:bCs/>
              </w:rPr>
              <w:t>Reference</w:t>
            </w:r>
          </w:p>
        </w:tc>
        <w:tc>
          <w:tcPr>
            <w:tcW w:w="1485" w:type="dxa"/>
            <w:vAlign w:val="center"/>
          </w:tcPr>
          <w:p w14:paraId="69417606" w14:textId="7805F3DE" w:rsidR="3A3C9F29" w:rsidRDefault="3A3C9F29" w:rsidP="3A3C9F29">
            <w:pPr>
              <w:jc w:val="center"/>
              <w:rPr>
                <w:rFonts w:eastAsia="Times New Roman" w:cs="Times New Roman"/>
                <w:b/>
                <w:bCs/>
              </w:rPr>
            </w:pPr>
          </w:p>
          <w:p w14:paraId="30A91205" w14:textId="77777777" w:rsidR="0089795A" w:rsidRPr="00C930A4" w:rsidRDefault="637BDD0C" w:rsidP="3A3C9F29">
            <w:pPr>
              <w:jc w:val="center"/>
              <w:rPr>
                <w:rFonts w:eastAsia="Times New Roman" w:cs="Times New Roman"/>
                <w:b/>
                <w:bCs/>
              </w:rPr>
            </w:pPr>
            <w:r w:rsidRPr="3A3C9F29">
              <w:rPr>
                <w:rFonts w:eastAsia="Times New Roman" w:cs="Times New Roman"/>
                <w:b/>
                <w:bCs/>
              </w:rPr>
              <w:t>Frequency</w:t>
            </w:r>
          </w:p>
        </w:tc>
        <w:tc>
          <w:tcPr>
            <w:tcW w:w="1960" w:type="dxa"/>
            <w:vAlign w:val="center"/>
          </w:tcPr>
          <w:p w14:paraId="61250F7F" w14:textId="77777777" w:rsidR="0089795A" w:rsidRPr="00C930A4" w:rsidRDefault="637BDD0C" w:rsidP="3A3C9F29">
            <w:pPr>
              <w:jc w:val="center"/>
              <w:rPr>
                <w:rFonts w:eastAsia="Times New Roman" w:cs="Times New Roman"/>
                <w:b/>
                <w:bCs/>
              </w:rPr>
            </w:pPr>
            <w:r w:rsidRPr="3A3C9F29">
              <w:rPr>
                <w:rFonts w:eastAsia="Times New Roman" w:cs="Times New Roman"/>
                <w:b/>
                <w:bCs/>
              </w:rPr>
              <w:t>Rationale for Frequency</w:t>
            </w:r>
          </w:p>
        </w:tc>
      </w:tr>
      <w:tr w:rsidR="0089795A" w:rsidRPr="00C930A4" w14:paraId="6E8CE35A" w14:textId="77777777" w:rsidTr="3A3C9F29">
        <w:trPr>
          <w:trHeight w:val="20"/>
          <w:jc w:val="center"/>
        </w:trPr>
        <w:tc>
          <w:tcPr>
            <w:tcW w:w="3465" w:type="dxa"/>
          </w:tcPr>
          <w:p w14:paraId="09AB4F32" w14:textId="77777777" w:rsidR="0089795A" w:rsidRPr="00C930A4" w:rsidRDefault="0089795A" w:rsidP="3A3C9F29">
            <w:pPr>
              <w:tabs>
                <w:tab w:val="left" w:pos="360"/>
              </w:tabs>
              <w:spacing w:before="60" w:after="60"/>
              <w:ind w:right="-144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 xml:space="preserve">Waste Code   </w:t>
            </w:r>
          </w:p>
        </w:tc>
        <w:tc>
          <w:tcPr>
            <w:tcW w:w="1548" w:type="dxa"/>
          </w:tcPr>
          <w:p w14:paraId="0C09E75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3"/>
                  <w:enabled/>
                  <w:calcOnExit w:val="0"/>
                  <w:textInput/>
                </w:ffData>
              </w:fldChar>
            </w:r>
            <w:bookmarkStart w:id="27" w:name="Text2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7"/>
          </w:p>
        </w:tc>
        <w:tc>
          <w:tcPr>
            <w:tcW w:w="1485" w:type="dxa"/>
          </w:tcPr>
          <w:p w14:paraId="72FCB49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32"/>
                  <w:enabled/>
                  <w:calcOnExit w:val="0"/>
                  <w:textInput/>
                </w:ffData>
              </w:fldChar>
            </w:r>
            <w:bookmarkStart w:id="28" w:name="Text3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8"/>
          </w:p>
        </w:tc>
        <w:tc>
          <w:tcPr>
            <w:tcW w:w="1590" w:type="dxa"/>
          </w:tcPr>
          <w:p w14:paraId="63A909B4"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41"/>
                  <w:enabled/>
                  <w:calcOnExit w:val="0"/>
                  <w:textInput/>
                </w:ffData>
              </w:fldChar>
            </w:r>
            <w:bookmarkStart w:id="29" w:name="Text4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9"/>
          </w:p>
        </w:tc>
        <w:tc>
          <w:tcPr>
            <w:tcW w:w="1485" w:type="dxa"/>
          </w:tcPr>
          <w:p w14:paraId="66E61A2D"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50"/>
                  <w:enabled/>
                  <w:calcOnExit w:val="0"/>
                  <w:textInput/>
                </w:ffData>
              </w:fldChar>
            </w:r>
            <w:bookmarkStart w:id="30" w:name="Text5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30"/>
          </w:p>
        </w:tc>
        <w:tc>
          <w:tcPr>
            <w:tcW w:w="1960" w:type="dxa"/>
          </w:tcPr>
          <w:p w14:paraId="24871DB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59"/>
                  <w:enabled/>
                  <w:calcOnExit w:val="0"/>
                  <w:textInput/>
                </w:ffData>
              </w:fldChar>
            </w:r>
            <w:bookmarkStart w:id="31" w:name="Text5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31"/>
          </w:p>
        </w:tc>
      </w:tr>
      <w:tr w:rsidR="0089795A" w:rsidRPr="00C930A4" w14:paraId="19C37BAA" w14:textId="77777777" w:rsidTr="3A3C9F29">
        <w:trPr>
          <w:trHeight w:val="20"/>
          <w:jc w:val="center"/>
        </w:trPr>
        <w:tc>
          <w:tcPr>
            <w:tcW w:w="3465" w:type="dxa"/>
          </w:tcPr>
          <w:p w14:paraId="2DFAF207" w14:textId="77777777" w:rsidR="0089795A" w:rsidRPr="00C930A4" w:rsidRDefault="0089795A" w:rsidP="3A3C9F29">
            <w:pPr>
              <w:spacing w:before="60" w:after="60"/>
              <w:ind w:right="-144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 xml:space="preserve">Free Liquids   </w:t>
            </w:r>
          </w:p>
        </w:tc>
        <w:tc>
          <w:tcPr>
            <w:tcW w:w="1548" w:type="dxa"/>
          </w:tcPr>
          <w:p w14:paraId="0F23B39D"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4"/>
                  <w:enabled/>
                  <w:calcOnExit w:val="0"/>
                  <w:textInput/>
                </w:ffData>
              </w:fldChar>
            </w:r>
            <w:bookmarkStart w:id="32" w:name="Text2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32"/>
          </w:p>
        </w:tc>
        <w:tc>
          <w:tcPr>
            <w:tcW w:w="1485" w:type="dxa"/>
          </w:tcPr>
          <w:p w14:paraId="67AE42E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33"/>
                  <w:enabled/>
                  <w:calcOnExit w:val="0"/>
                  <w:textInput/>
                </w:ffData>
              </w:fldChar>
            </w:r>
            <w:bookmarkStart w:id="33" w:name="Text3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33"/>
          </w:p>
        </w:tc>
        <w:tc>
          <w:tcPr>
            <w:tcW w:w="1590" w:type="dxa"/>
          </w:tcPr>
          <w:p w14:paraId="234AADCE"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42"/>
                  <w:enabled/>
                  <w:calcOnExit w:val="0"/>
                  <w:textInput/>
                </w:ffData>
              </w:fldChar>
            </w:r>
            <w:bookmarkStart w:id="34" w:name="Text4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34"/>
          </w:p>
        </w:tc>
        <w:tc>
          <w:tcPr>
            <w:tcW w:w="1485" w:type="dxa"/>
          </w:tcPr>
          <w:p w14:paraId="02FA8FA8"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51"/>
                  <w:enabled/>
                  <w:calcOnExit w:val="0"/>
                  <w:textInput/>
                </w:ffData>
              </w:fldChar>
            </w:r>
            <w:bookmarkStart w:id="35" w:name="Text5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35"/>
          </w:p>
        </w:tc>
        <w:tc>
          <w:tcPr>
            <w:tcW w:w="1960" w:type="dxa"/>
          </w:tcPr>
          <w:p w14:paraId="6165CF0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60"/>
                  <w:enabled/>
                  <w:calcOnExit w:val="0"/>
                  <w:textInput/>
                </w:ffData>
              </w:fldChar>
            </w:r>
            <w:bookmarkStart w:id="36" w:name="Text6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36"/>
          </w:p>
        </w:tc>
      </w:tr>
      <w:tr w:rsidR="0089795A" w:rsidRPr="00C930A4" w14:paraId="4DC63460" w14:textId="77777777" w:rsidTr="3A3C9F29">
        <w:trPr>
          <w:trHeight w:val="20"/>
          <w:jc w:val="center"/>
        </w:trPr>
        <w:tc>
          <w:tcPr>
            <w:tcW w:w="3465" w:type="dxa"/>
          </w:tcPr>
          <w:p w14:paraId="7B6BDD81" w14:textId="77777777" w:rsidR="0089795A" w:rsidRPr="00C930A4" w:rsidRDefault="0089795A" w:rsidP="3A3C9F29">
            <w:pPr>
              <w:spacing w:before="60" w:after="60"/>
              <w:ind w:right="-144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 xml:space="preserve">Ignitability  </w:t>
            </w:r>
          </w:p>
        </w:tc>
        <w:tc>
          <w:tcPr>
            <w:tcW w:w="1548" w:type="dxa"/>
          </w:tcPr>
          <w:p w14:paraId="741D9944"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5"/>
                  <w:enabled/>
                  <w:calcOnExit w:val="0"/>
                  <w:textInput/>
                </w:ffData>
              </w:fldChar>
            </w:r>
            <w:bookmarkStart w:id="37" w:name="Text2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37"/>
          </w:p>
        </w:tc>
        <w:tc>
          <w:tcPr>
            <w:tcW w:w="1485" w:type="dxa"/>
          </w:tcPr>
          <w:p w14:paraId="2E8DCC3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34"/>
                  <w:enabled/>
                  <w:calcOnExit w:val="0"/>
                  <w:textInput/>
                </w:ffData>
              </w:fldChar>
            </w:r>
            <w:bookmarkStart w:id="38" w:name="Text3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38"/>
          </w:p>
        </w:tc>
        <w:tc>
          <w:tcPr>
            <w:tcW w:w="1590" w:type="dxa"/>
          </w:tcPr>
          <w:p w14:paraId="10DF9C2B"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43"/>
                  <w:enabled/>
                  <w:calcOnExit w:val="0"/>
                  <w:textInput/>
                </w:ffData>
              </w:fldChar>
            </w:r>
            <w:bookmarkStart w:id="39" w:name="Text4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39"/>
          </w:p>
        </w:tc>
        <w:tc>
          <w:tcPr>
            <w:tcW w:w="1485" w:type="dxa"/>
          </w:tcPr>
          <w:p w14:paraId="6D76D6B7"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52"/>
                  <w:enabled/>
                  <w:calcOnExit w:val="0"/>
                  <w:textInput/>
                </w:ffData>
              </w:fldChar>
            </w:r>
            <w:bookmarkStart w:id="40" w:name="Text5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40"/>
          </w:p>
        </w:tc>
        <w:tc>
          <w:tcPr>
            <w:tcW w:w="1960" w:type="dxa"/>
          </w:tcPr>
          <w:p w14:paraId="0318140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61"/>
                  <w:enabled/>
                  <w:calcOnExit w:val="0"/>
                  <w:textInput/>
                </w:ffData>
              </w:fldChar>
            </w:r>
            <w:bookmarkStart w:id="41" w:name="Text6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41"/>
          </w:p>
        </w:tc>
      </w:tr>
      <w:tr w:rsidR="0089795A" w:rsidRPr="00C930A4" w14:paraId="2C3316BE" w14:textId="77777777" w:rsidTr="3A3C9F29">
        <w:trPr>
          <w:trHeight w:val="20"/>
          <w:jc w:val="center"/>
        </w:trPr>
        <w:tc>
          <w:tcPr>
            <w:tcW w:w="3465" w:type="dxa"/>
          </w:tcPr>
          <w:p w14:paraId="47D4382B" w14:textId="77777777" w:rsidR="0089795A" w:rsidRPr="00C930A4" w:rsidRDefault="0089795A" w:rsidP="3A3C9F29">
            <w:pPr>
              <w:spacing w:before="60" w:after="60"/>
              <w:ind w:right="-144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 xml:space="preserve">Reactivity  </w:t>
            </w:r>
          </w:p>
        </w:tc>
        <w:tc>
          <w:tcPr>
            <w:tcW w:w="1548" w:type="dxa"/>
          </w:tcPr>
          <w:p w14:paraId="337BACAD"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6"/>
                  <w:enabled/>
                  <w:calcOnExit w:val="0"/>
                  <w:textInput/>
                </w:ffData>
              </w:fldChar>
            </w:r>
            <w:bookmarkStart w:id="42" w:name="Text2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42"/>
          </w:p>
        </w:tc>
        <w:tc>
          <w:tcPr>
            <w:tcW w:w="1485" w:type="dxa"/>
          </w:tcPr>
          <w:p w14:paraId="2A9C47A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35"/>
                  <w:enabled/>
                  <w:calcOnExit w:val="0"/>
                  <w:textInput/>
                </w:ffData>
              </w:fldChar>
            </w:r>
            <w:bookmarkStart w:id="43" w:name="Text3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43"/>
          </w:p>
        </w:tc>
        <w:tc>
          <w:tcPr>
            <w:tcW w:w="1590" w:type="dxa"/>
          </w:tcPr>
          <w:p w14:paraId="4874E31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44"/>
                  <w:enabled/>
                  <w:calcOnExit w:val="0"/>
                  <w:textInput/>
                </w:ffData>
              </w:fldChar>
            </w:r>
            <w:bookmarkStart w:id="44" w:name="Text4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44"/>
          </w:p>
        </w:tc>
        <w:tc>
          <w:tcPr>
            <w:tcW w:w="1485" w:type="dxa"/>
          </w:tcPr>
          <w:p w14:paraId="473825D8"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53"/>
                  <w:enabled/>
                  <w:calcOnExit w:val="0"/>
                  <w:textInput/>
                </w:ffData>
              </w:fldChar>
            </w:r>
            <w:bookmarkStart w:id="45" w:name="Text5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45"/>
          </w:p>
        </w:tc>
        <w:tc>
          <w:tcPr>
            <w:tcW w:w="1960" w:type="dxa"/>
          </w:tcPr>
          <w:p w14:paraId="5010B66B"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62"/>
                  <w:enabled/>
                  <w:calcOnExit w:val="0"/>
                  <w:textInput/>
                </w:ffData>
              </w:fldChar>
            </w:r>
            <w:bookmarkStart w:id="46" w:name="Text6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46"/>
          </w:p>
        </w:tc>
      </w:tr>
      <w:tr w:rsidR="0089795A" w:rsidRPr="00C930A4" w14:paraId="61370806" w14:textId="77777777" w:rsidTr="3A3C9F29">
        <w:trPr>
          <w:trHeight w:val="20"/>
          <w:jc w:val="center"/>
        </w:trPr>
        <w:tc>
          <w:tcPr>
            <w:tcW w:w="3465" w:type="dxa"/>
          </w:tcPr>
          <w:p w14:paraId="3EFC31C5" w14:textId="77777777" w:rsidR="0089795A" w:rsidRPr="00C930A4" w:rsidRDefault="0089795A" w:rsidP="3A3C9F29">
            <w:pPr>
              <w:spacing w:before="60" w:after="60"/>
              <w:ind w:right="-144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 xml:space="preserve">Compatibility  </w:t>
            </w:r>
          </w:p>
        </w:tc>
        <w:tc>
          <w:tcPr>
            <w:tcW w:w="1548" w:type="dxa"/>
          </w:tcPr>
          <w:p w14:paraId="6C0E15A0"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7"/>
                  <w:enabled/>
                  <w:calcOnExit w:val="0"/>
                  <w:textInput/>
                </w:ffData>
              </w:fldChar>
            </w:r>
            <w:bookmarkStart w:id="47" w:name="Text2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47"/>
          </w:p>
        </w:tc>
        <w:tc>
          <w:tcPr>
            <w:tcW w:w="1485" w:type="dxa"/>
          </w:tcPr>
          <w:p w14:paraId="73608AC4"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36"/>
                  <w:enabled/>
                  <w:calcOnExit w:val="0"/>
                  <w:textInput/>
                </w:ffData>
              </w:fldChar>
            </w:r>
            <w:bookmarkStart w:id="48" w:name="Text3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48"/>
          </w:p>
        </w:tc>
        <w:tc>
          <w:tcPr>
            <w:tcW w:w="1590" w:type="dxa"/>
          </w:tcPr>
          <w:p w14:paraId="59B873EB"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45"/>
                  <w:enabled/>
                  <w:calcOnExit w:val="0"/>
                  <w:textInput/>
                </w:ffData>
              </w:fldChar>
            </w:r>
            <w:bookmarkStart w:id="49" w:name="Text4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49"/>
          </w:p>
        </w:tc>
        <w:tc>
          <w:tcPr>
            <w:tcW w:w="1485" w:type="dxa"/>
          </w:tcPr>
          <w:p w14:paraId="1443DBCF"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54"/>
                  <w:enabled/>
                  <w:calcOnExit w:val="0"/>
                  <w:textInput/>
                </w:ffData>
              </w:fldChar>
            </w:r>
            <w:bookmarkStart w:id="50" w:name="Text5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50"/>
          </w:p>
        </w:tc>
        <w:tc>
          <w:tcPr>
            <w:tcW w:w="1960" w:type="dxa"/>
          </w:tcPr>
          <w:p w14:paraId="0A545B16"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63"/>
                  <w:enabled/>
                  <w:calcOnExit w:val="0"/>
                  <w:textInput/>
                </w:ffData>
              </w:fldChar>
            </w:r>
            <w:bookmarkStart w:id="51" w:name="Text6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51"/>
          </w:p>
        </w:tc>
      </w:tr>
      <w:tr w:rsidR="0089795A" w:rsidRPr="00C930A4" w14:paraId="0DA74DDE" w14:textId="77777777" w:rsidTr="3A3C9F29">
        <w:trPr>
          <w:trHeight w:val="20"/>
          <w:jc w:val="center"/>
        </w:trPr>
        <w:tc>
          <w:tcPr>
            <w:tcW w:w="3465" w:type="dxa"/>
          </w:tcPr>
          <w:p w14:paraId="173BAE64" w14:textId="04BE4D39" w:rsidR="0089795A" w:rsidRPr="00C930A4" w:rsidRDefault="0089795A" w:rsidP="3A3C9F29">
            <w:pPr>
              <w:spacing w:before="60" w:after="60"/>
              <w:ind w:right="-144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Land Disposal</w:t>
            </w:r>
            <w:r w:rsidR="08DA15F0" w:rsidRPr="00C930A4">
              <w:rPr>
                <w:rFonts w:eastAsia="Times New Roman" w:cs="Times New Roman"/>
              </w:rPr>
              <w:t xml:space="preserve"> </w:t>
            </w:r>
            <w:r w:rsidR="335C32BC" w:rsidRPr="00C930A4">
              <w:rPr>
                <w:rFonts w:eastAsia="Times New Roman" w:cs="Times New Roman"/>
              </w:rPr>
              <w:t>R</w:t>
            </w:r>
            <w:r w:rsidR="637BDD0C" w:rsidRPr="00C930A4">
              <w:rPr>
                <w:rFonts w:eastAsia="Times New Roman" w:cs="Times New Roman"/>
              </w:rPr>
              <w:t xml:space="preserve">estrictions  </w:t>
            </w:r>
          </w:p>
        </w:tc>
        <w:tc>
          <w:tcPr>
            <w:tcW w:w="1548" w:type="dxa"/>
          </w:tcPr>
          <w:p w14:paraId="679DEE7E"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8"/>
                  <w:enabled/>
                  <w:calcOnExit w:val="0"/>
                  <w:textInput/>
                </w:ffData>
              </w:fldChar>
            </w:r>
            <w:bookmarkStart w:id="52" w:name="Text2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52"/>
          </w:p>
        </w:tc>
        <w:tc>
          <w:tcPr>
            <w:tcW w:w="1485" w:type="dxa"/>
          </w:tcPr>
          <w:p w14:paraId="30D3528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37"/>
                  <w:enabled/>
                  <w:calcOnExit w:val="0"/>
                  <w:textInput/>
                </w:ffData>
              </w:fldChar>
            </w:r>
            <w:bookmarkStart w:id="53" w:name="Text3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53"/>
          </w:p>
        </w:tc>
        <w:tc>
          <w:tcPr>
            <w:tcW w:w="1590" w:type="dxa"/>
          </w:tcPr>
          <w:p w14:paraId="36110CE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46"/>
                  <w:enabled/>
                  <w:calcOnExit w:val="0"/>
                  <w:textInput/>
                </w:ffData>
              </w:fldChar>
            </w:r>
            <w:bookmarkStart w:id="54" w:name="Text4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54"/>
          </w:p>
        </w:tc>
        <w:tc>
          <w:tcPr>
            <w:tcW w:w="1485" w:type="dxa"/>
          </w:tcPr>
          <w:p w14:paraId="472A0025"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55"/>
                  <w:enabled/>
                  <w:calcOnExit w:val="0"/>
                  <w:textInput/>
                </w:ffData>
              </w:fldChar>
            </w:r>
            <w:bookmarkStart w:id="55" w:name="Text5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55"/>
          </w:p>
        </w:tc>
        <w:tc>
          <w:tcPr>
            <w:tcW w:w="1960" w:type="dxa"/>
          </w:tcPr>
          <w:p w14:paraId="315464A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64"/>
                  <w:enabled/>
                  <w:calcOnExit w:val="0"/>
                  <w:textInput/>
                </w:ffData>
              </w:fldChar>
            </w:r>
            <w:bookmarkStart w:id="56" w:name="Text6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56"/>
          </w:p>
        </w:tc>
      </w:tr>
      <w:tr w:rsidR="0089795A" w:rsidRPr="00C930A4" w14:paraId="58005886" w14:textId="77777777" w:rsidTr="3A3C9F29">
        <w:trPr>
          <w:trHeight w:val="20"/>
          <w:jc w:val="center"/>
        </w:trPr>
        <w:tc>
          <w:tcPr>
            <w:tcW w:w="3465" w:type="dxa"/>
          </w:tcPr>
          <w:p w14:paraId="5C1E34FD" w14:textId="5FBBF547" w:rsidR="0089795A" w:rsidRPr="00C930A4" w:rsidRDefault="0089795A" w:rsidP="3A3C9F29">
            <w:pPr>
              <w:spacing w:before="60" w:after="60"/>
              <w:ind w:right="-144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Volatile Organic Compound</w:t>
            </w:r>
          </w:p>
          <w:p w14:paraId="6662EB47" w14:textId="77777777" w:rsidR="0089795A" w:rsidRPr="00C930A4" w:rsidRDefault="637BDD0C" w:rsidP="3A3C9F29">
            <w:pPr>
              <w:spacing w:before="60" w:after="60"/>
              <w:ind w:right="-1440"/>
              <w:rPr>
                <w:rFonts w:eastAsia="Times New Roman" w:cs="Times New Roman"/>
              </w:rPr>
            </w:pPr>
            <w:r w:rsidRPr="00C930A4">
              <w:rPr>
                <w:rFonts w:eastAsia="Times New Roman" w:cs="Times New Roman"/>
              </w:rPr>
              <w:t>Content</w:t>
            </w:r>
            <w:r w:rsidRPr="00C930A4">
              <w:rPr>
                <w:rFonts w:eastAsia="Times New Roman" w:cs="Times New Roman"/>
                <w:vertAlign w:val="superscript"/>
              </w:rPr>
              <w:t xml:space="preserve">1 </w:t>
            </w:r>
          </w:p>
        </w:tc>
        <w:tc>
          <w:tcPr>
            <w:tcW w:w="1548" w:type="dxa"/>
          </w:tcPr>
          <w:p w14:paraId="7BE8F46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9"/>
                  <w:enabled/>
                  <w:calcOnExit w:val="0"/>
                  <w:textInput/>
                </w:ffData>
              </w:fldChar>
            </w:r>
            <w:bookmarkStart w:id="57" w:name="Text2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57"/>
          </w:p>
        </w:tc>
        <w:tc>
          <w:tcPr>
            <w:tcW w:w="1485" w:type="dxa"/>
          </w:tcPr>
          <w:p w14:paraId="32F43B8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38"/>
                  <w:enabled/>
                  <w:calcOnExit w:val="0"/>
                  <w:textInput/>
                </w:ffData>
              </w:fldChar>
            </w:r>
            <w:bookmarkStart w:id="58" w:name="Text3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58"/>
          </w:p>
        </w:tc>
        <w:tc>
          <w:tcPr>
            <w:tcW w:w="1590" w:type="dxa"/>
          </w:tcPr>
          <w:p w14:paraId="5E9C817C"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47"/>
                  <w:enabled/>
                  <w:calcOnExit w:val="0"/>
                  <w:textInput/>
                </w:ffData>
              </w:fldChar>
            </w:r>
            <w:bookmarkStart w:id="59" w:name="Text4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59"/>
          </w:p>
        </w:tc>
        <w:tc>
          <w:tcPr>
            <w:tcW w:w="1485" w:type="dxa"/>
          </w:tcPr>
          <w:p w14:paraId="35204AEA"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56"/>
                  <w:enabled/>
                  <w:calcOnExit w:val="0"/>
                  <w:textInput/>
                </w:ffData>
              </w:fldChar>
            </w:r>
            <w:bookmarkStart w:id="60" w:name="Text5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60"/>
          </w:p>
        </w:tc>
        <w:tc>
          <w:tcPr>
            <w:tcW w:w="1960" w:type="dxa"/>
          </w:tcPr>
          <w:p w14:paraId="32E6B6D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65"/>
                  <w:enabled/>
                  <w:calcOnExit w:val="0"/>
                  <w:textInput/>
                </w:ffData>
              </w:fldChar>
            </w:r>
            <w:bookmarkStart w:id="61" w:name="Text6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61"/>
          </w:p>
        </w:tc>
      </w:tr>
      <w:tr w:rsidR="0089795A" w:rsidRPr="00C930A4" w14:paraId="31C9C856" w14:textId="77777777" w:rsidTr="3A3C9F29">
        <w:trPr>
          <w:trHeight w:val="20"/>
          <w:jc w:val="center"/>
        </w:trPr>
        <w:tc>
          <w:tcPr>
            <w:tcW w:w="3465" w:type="dxa"/>
          </w:tcPr>
          <w:p w14:paraId="2050FC66" w14:textId="77777777" w:rsidR="0089795A" w:rsidRPr="00C930A4" w:rsidRDefault="0089795A" w:rsidP="3A3C9F29">
            <w:pPr>
              <w:spacing w:before="60" w:after="60"/>
              <w:ind w:right="-144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bookmarkStart w:id="62" w:name="Text30"/>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 xml:space="preserve">Radioactivity  </w:t>
            </w:r>
          </w:p>
        </w:tc>
        <w:tc>
          <w:tcPr>
            <w:tcW w:w="1548" w:type="dxa"/>
          </w:tcPr>
          <w:p w14:paraId="5DEFA839"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30"/>
                  <w:enabled/>
                  <w:calcOnExit w:val="0"/>
                  <w:textInput/>
                </w:ffData>
              </w:fldChar>
            </w:r>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62"/>
          </w:p>
        </w:tc>
        <w:tc>
          <w:tcPr>
            <w:tcW w:w="1485" w:type="dxa"/>
          </w:tcPr>
          <w:p w14:paraId="4E15845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39"/>
                  <w:enabled/>
                  <w:calcOnExit w:val="0"/>
                  <w:textInput/>
                </w:ffData>
              </w:fldChar>
            </w:r>
            <w:bookmarkStart w:id="63" w:name="Text3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63"/>
          </w:p>
        </w:tc>
        <w:tc>
          <w:tcPr>
            <w:tcW w:w="1590" w:type="dxa"/>
          </w:tcPr>
          <w:p w14:paraId="2A841F6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48"/>
                  <w:enabled/>
                  <w:calcOnExit w:val="0"/>
                  <w:textInput/>
                </w:ffData>
              </w:fldChar>
            </w:r>
            <w:bookmarkStart w:id="64" w:name="Text4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64"/>
          </w:p>
        </w:tc>
        <w:tc>
          <w:tcPr>
            <w:tcW w:w="1485" w:type="dxa"/>
          </w:tcPr>
          <w:p w14:paraId="29B5AC07"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57"/>
                  <w:enabled/>
                  <w:calcOnExit w:val="0"/>
                  <w:textInput/>
                </w:ffData>
              </w:fldChar>
            </w:r>
            <w:bookmarkStart w:id="65" w:name="Text5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65"/>
          </w:p>
        </w:tc>
        <w:tc>
          <w:tcPr>
            <w:tcW w:w="1960" w:type="dxa"/>
          </w:tcPr>
          <w:p w14:paraId="39955AD1"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66"/>
                  <w:enabled/>
                  <w:calcOnExit w:val="0"/>
                  <w:textInput/>
                </w:ffData>
              </w:fldChar>
            </w:r>
            <w:bookmarkStart w:id="66" w:name="Text6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66"/>
          </w:p>
        </w:tc>
      </w:tr>
      <w:tr w:rsidR="0089795A" w:rsidRPr="00C930A4" w14:paraId="256BAA7A" w14:textId="77777777" w:rsidTr="3A3C9F29">
        <w:trPr>
          <w:trHeight w:val="20"/>
          <w:jc w:val="center"/>
        </w:trPr>
        <w:tc>
          <w:tcPr>
            <w:tcW w:w="3465" w:type="dxa"/>
          </w:tcPr>
          <w:p w14:paraId="25175EDD" w14:textId="5B10673D" w:rsidR="0089795A" w:rsidRPr="00C930A4" w:rsidRDefault="0089795A" w:rsidP="3A3C9F29">
            <w:pPr>
              <w:spacing w:before="60" w:after="60"/>
              <w:ind w:right="-144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Other</w:t>
            </w:r>
            <w:proofErr w:type="gramStart"/>
            <w:r w:rsidR="637BDD0C" w:rsidRPr="00C930A4">
              <w:rPr>
                <w:rFonts w:eastAsia="Times New Roman" w:cs="Times New Roman"/>
              </w:rPr>
              <w:t>:</w:t>
            </w:r>
            <w:r w:rsidR="17EF24B3" w:rsidRPr="00C930A4">
              <w:rPr>
                <w:rFonts w:eastAsia="Times New Roman" w:cs="Times New Roman"/>
              </w:rPr>
              <w:t xml:space="preserve"> </w:t>
            </w:r>
            <w:r w:rsidR="637BDD0C" w:rsidRPr="00C930A4">
              <w:rPr>
                <w:rFonts w:eastAsia="Times New Roman" w:cs="Times New Roman"/>
              </w:rPr>
              <w:t xml:space="preserve"> [</w:t>
            </w:r>
            <w:proofErr w:type="gramEnd"/>
            <w:r w:rsidR="637BDD0C" w:rsidRPr="00C930A4">
              <w:rPr>
                <w:rFonts w:eastAsia="Times New Roman" w:cs="Times New Roman"/>
              </w:rPr>
              <w:t>d</w:t>
            </w:r>
            <w:r w:rsidR="637BDD0C" w:rsidRPr="3A3C9F29">
              <w:rPr>
                <w:rFonts w:eastAsia="Times New Roman" w:cs="Times New Roman"/>
                <w:i/>
                <w:iCs/>
              </w:rPr>
              <w:t xml:space="preserve">escribe] </w:t>
            </w:r>
          </w:p>
        </w:tc>
        <w:tc>
          <w:tcPr>
            <w:tcW w:w="1548" w:type="dxa"/>
          </w:tcPr>
          <w:p w14:paraId="0C9F130A"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31"/>
                  <w:enabled/>
                  <w:calcOnExit w:val="0"/>
                  <w:textInput/>
                </w:ffData>
              </w:fldChar>
            </w:r>
            <w:bookmarkStart w:id="67" w:name="Text3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67"/>
          </w:p>
        </w:tc>
        <w:tc>
          <w:tcPr>
            <w:tcW w:w="1485" w:type="dxa"/>
          </w:tcPr>
          <w:p w14:paraId="4DAA1670"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40"/>
                  <w:enabled/>
                  <w:calcOnExit w:val="0"/>
                  <w:textInput/>
                </w:ffData>
              </w:fldChar>
            </w:r>
            <w:bookmarkStart w:id="68" w:name="Text4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68"/>
          </w:p>
        </w:tc>
        <w:tc>
          <w:tcPr>
            <w:tcW w:w="1590" w:type="dxa"/>
          </w:tcPr>
          <w:p w14:paraId="112B9C2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49"/>
                  <w:enabled/>
                  <w:calcOnExit w:val="0"/>
                  <w:textInput/>
                </w:ffData>
              </w:fldChar>
            </w:r>
            <w:bookmarkStart w:id="69" w:name="Text4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69"/>
          </w:p>
        </w:tc>
        <w:tc>
          <w:tcPr>
            <w:tcW w:w="1485" w:type="dxa"/>
          </w:tcPr>
          <w:p w14:paraId="51137437"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58"/>
                  <w:enabled/>
                  <w:calcOnExit w:val="0"/>
                  <w:textInput/>
                </w:ffData>
              </w:fldChar>
            </w:r>
            <w:bookmarkStart w:id="70" w:name="Text5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70"/>
          </w:p>
        </w:tc>
        <w:tc>
          <w:tcPr>
            <w:tcW w:w="1960" w:type="dxa"/>
          </w:tcPr>
          <w:p w14:paraId="725E4435"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67"/>
                  <w:enabled/>
                  <w:calcOnExit w:val="0"/>
                  <w:textInput/>
                </w:ffData>
              </w:fldChar>
            </w:r>
            <w:bookmarkStart w:id="71" w:name="Text6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71"/>
          </w:p>
        </w:tc>
      </w:tr>
    </w:tbl>
    <w:p w14:paraId="2E77E2AA" w14:textId="1F55066E" w:rsidR="0089795A" w:rsidRPr="00525688" w:rsidRDefault="637BDD0C" w:rsidP="002364EF">
      <w:pPr>
        <w:spacing w:before="60"/>
        <w:ind w:left="1350" w:right="1368"/>
        <w:rPr>
          <w:rFonts w:eastAsia="Times New Roman" w:cs="Times New Roman"/>
          <w:i/>
          <w:iCs/>
        </w:rPr>
      </w:pPr>
      <w:r w:rsidRPr="3A3C9F29">
        <w:rPr>
          <w:rFonts w:eastAsia="Times New Roman" w:cs="Times New Roman"/>
          <w:vertAlign w:val="superscript"/>
        </w:rPr>
        <w:t>1</w:t>
      </w:r>
      <w:r w:rsidRPr="3A3C9F29">
        <w:rPr>
          <w:rFonts w:eastAsia="Times New Roman" w:cs="Times New Roman"/>
          <w:i/>
          <w:iCs/>
          <w:vertAlign w:val="superscript"/>
        </w:rPr>
        <w:t xml:space="preserve"> </w:t>
      </w:r>
      <w:r w:rsidRPr="3A3C9F29">
        <w:rPr>
          <w:rFonts w:eastAsia="Times New Roman" w:cs="Times New Roman"/>
        </w:rPr>
        <w:t xml:space="preserve">According to R 299.9630 and 40 CFR §264.1034(d), TSDFs must identify and meet specific technical requirements for all process vents associated with distillation, fractionation, thin-film evaporation, solvent extraction, or air/stream stripping processes that manage wastes with </w:t>
      </w:r>
      <w:r w:rsidR="70C3B375" w:rsidRPr="3A3C9F29">
        <w:rPr>
          <w:rFonts w:eastAsia="Times New Roman" w:cs="Times New Roman"/>
        </w:rPr>
        <w:t>1 part</w:t>
      </w:r>
      <w:r w:rsidRPr="3A3C9F29">
        <w:rPr>
          <w:rFonts w:eastAsia="Times New Roman" w:cs="Times New Roman"/>
        </w:rPr>
        <w:t xml:space="preserve"> per million by weight (</w:t>
      </w:r>
      <w:proofErr w:type="spellStart"/>
      <w:r w:rsidRPr="3A3C9F29">
        <w:rPr>
          <w:rFonts w:eastAsia="Times New Roman" w:cs="Times New Roman"/>
        </w:rPr>
        <w:t>ppmw</w:t>
      </w:r>
      <w:proofErr w:type="spellEnd"/>
      <w:r w:rsidRPr="3A3C9F29">
        <w:rPr>
          <w:rFonts w:eastAsia="Times New Roman" w:cs="Times New Roman"/>
        </w:rPr>
        <w:t xml:space="preserve">) or greater total organics concentration on a timeweighted annual average basis.  Total organic concentrations in </w:t>
      </w:r>
      <w:proofErr w:type="gramStart"/>
      <w:r w:rsidRPr="3A3C9F29">
        <w:rPr>
          <w:rFonts w:eastAsia="Times New Roman" w:cs="Times New Roman"/>
        </w:rPr>
        <w:t>the waste</w:t>
      </w:r>
      <w:proofErr w:type="gramEnd"/>
      <w:r w:rsidRPr="3A3C9F29">
        <w:rPr>
          <w:rFonts w:eastAsia="Times New Roman" w:cs="Times New Roman"/>
        </w:rPr>
        <w:t xml:space="preserve"> can be measured using SW-846 Method 8260B.  According to R 299.9631 and 40 CFR §264.1050, TSDFs must also determine if its equipment contains or contacts organic wastes with 10 percent or greater total organic content.  The total organic content can be determined using (1) American Society of Testing and Materials Methods D2267-88, E169-87, or E260-85, (2) SW-846 Method 8260B, or (3) knowledge of the nature of the wastes stream or the waste generating process.</w:t>
      </w:r>
      <w:smartTag w:uri="urn:schemas-microsoft-com:office:smarttags" w:element="stockticker"/>
      <w:smartTag w:uri="urn:schemas-microsoft-com:office:smarttags" w:element="stockticker"/>
    </w:p>
    <w:p w14:paraId="65C970D8" w14:textId="04153875" w:rsidR="3A3C9F29" w:rsidRDefault="3A3C9F29" w:rsidP="3A3C9F29">
      <w:pPr>
        <w:spacing w:before="60"/>
        <w:rPr>
          <w:rFonts w:eastAsia="Times New Roman" w:cs="Times New Roman"/>
        </w:rPr>
      </w:pPr>
    </w:p>
    <w:p w14:paraId="483F4D27" w14:textId="6051E99C" w:rsidR="0089795A" w:rsidRPr="00C930A4" w:rsidRDefault="70A86FAE" w:rsidP="008D00EF">
      <w:pPr>
        <w:pStyle w:val="Heading4"/>
        <w:spacing w:after="0"/>
        <w:jc w:val="center"/>
      </w:pPr>
      <w:r>
        <w:lastRenderedPageBreak/>
        <w:t>Tabl</w:t>
      </w:r>
      <w:r w:rsidR="637BDD0C">
        <w:t>e A</w:t>
      </w:r>
      <w:r w:rsidR="227CCBBF">
        <w:t>3. A.</w:t>
      </w:r>
      <w:r w:rsidR="637BDD0C">
        <w:t>2</w:t>
      </w:r>
      <w:r w:rsidR="00CF7306">
        <w:t xml:space="preserve">     </w:t>
      </w:r>
      <w:r w:rsidR="637BDD0C">
        <w:t>Representative Sampling Procedures</w:t>
      </w:r>
    </w:p>
    <w:p w14:paraId="3F7FB041" w14:textId="77777777" w:rsidR="0089795A" w:rsidRPr="00C930A4" w:rsidRDefault="0089795A" w:rsidP="0089795A">
      <w:pPr>
        <w:tabs>
          <w:tab w:val="left" w:pos="1440"/>
        </w:tabs>
        <w:rPr>
          <w:rFonts w:eastAsia="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6"/>
        <w:gridCol w:w="3366"/>
        <w:gridCol w:w="3366"/>
        <w:gridCol w:w="3366"/>
      </w:tblGrid>
      <w:tr w:rsidR="0089795A" w:rsidRPr="00C930A4" w14:paraId="7175094E" w14:textId="77777777" w:rsidTr="00D213F7">
        <w:tc>
          <w:tcPr>
            <w:tcW w:w="3366" w:type="dxa"/>
            <w:shd w:val="pct10" w:color="auto" w:fill="auto"/>
          </w:tcPr>
          <w:p w14:paraId="20997459"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Container Type or Material</w:t>
            </w:r>
          </w:p>
        </w:tc>
        <w:tc>
          <w:tcPr>
            <w:tcW w:w="3366" w:type="dxa"/>
            <w:shd w:val="pct10" w:color="auto" w:fill="auto"/>
          </w:tcPr>
          <w:p w14:paraId="3A113FCB"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Sampling Method</w:t>
            </w:r>
            <w:r w:rsidRPr="00C930A4">
              <w:rPr>
                <w:rFonts w:eastAsia="Times New Roman" w:cs="Times New Roman"/>
                <w:vertAlign w:val="superscript"/>
              </w:rPr>
              <w:t>1</w:t>
            </w:r>
          </w:p>
        </w:tc>
        <w:tc>
          <w:tcPr>
            <w:tcW w:w="3366" w:type="dxa"/>
            <w:shd w:val="pct10" w:color="auto" w:fill="auto"/>
          </w:tcPr>
          <w:p w14:paraId="42C910D5"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Sampling Equipment</w:t>
            </w:r>
          </w:p>
        </w:tc>
        <w:tc>
          <w:tcPr>
            <w:tcW w:w="3366" w:type="dxa"/>
            <w:shd w:val="pct10" w:color="auto" w:fill="auto"/>
          </w:tcPr>
          <w:p w14:paraId="36979D29"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Rationale</w:t>
            </w:r>
          </w:p>
        </w:tc>
      </w:tr>
      <w:tr w:rsidR="0089795A" w:rsidRPr="00C930A4" w14:paraId="49D9FB5D" w14:textId="77777777" w:rsidTr="00D213F7">
        <w:tc>
          <w:tcPr>
            <w:tcW w:w="3366" w:type="dxa"/>
          </w:tcPr>
          <w:p w14:paraId="31F2E641"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68"/>
                  <w:enabled/>
                  <w:calcOnExit w:val="0"/>
                  <w:textInput/>
                </w:ffData>
              </w:fldChar>
            </w:r>
            <w:bookmarkStart w:id="72" w:name="Text6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72"/>
          </w:p>
        </w:tc>
        <w:tc>
          <w:tcPr>
            <w:tcW w:w="3366" w:type="dxa"/>
          </w:tcPr>
          <w:p w14:paraId="4E781B4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73"/>
                  <w:enabled/>
                  <w:calcOnExit w:val="0"/>
                  <w:textInput/>
                </w:ffData>
              </w:fldChar>
            </w:r>
            <w:bookmarkStart w:id="73" w:name="Text7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73"/>
          </w:p>
        </w:tc>
        <w:tc>
          <w:tcPr>
            <w:tcW w:w="3366" w:type="dxa"/>
          </w:tcPr>
          <w:p w14:paraId="70BAB666"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78"/>
                  <w:enabled/>
                  <w:calcOnExit w:val="0"/>
                  <w:textInput/>
                </w:ffData>
              </w:fldChar>
            </w:r>
            <w:bookmarkStart w:id="74" w:name="Text7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74"/>
          </w:p>
        </w:tc>
        <w:tc>
          <w:tcPr>
            <w:tcW w:w="3366" w:type="dxa"/>
          </w:tcPr>
          <w:p w14:paraId="45F457D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83"/>
                  <w:enabled/>
                  <w:calcOnExit w:val="0"/>
                  <w:textInput/>
                </w:ffData>
              </w:fldChar>
            </w:r>
            <w:bookmarkStart w:id="75" w:name="Text8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75"/>
          </w:p>
        </w:tc>
      </w:tr>
      <w:tr w:rsidR="0089795A" w:rsidRPr="00C930A4" w14:paraId="0F9460DB" w14:textId="77777777" w:rsidTr="00D213F7">
        <w:tc>
          <w:tcPr>
            <w:tcW w:w="3366" w:type="dxa"/>
          </w:tcPr>
          <w:p w14:paraId="4A8D0416"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69"/>
                  <w:enabled/>
                  <w:calcOnExit w:val="0"/>
                  <w:textInput/>
                </w:ffData>
              </w:fldChar>
            </w:r>
            <w:bookmarkStart w:id="76" w:name="Text6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76"/>
          </w:p>
        </w:tc>
        <w:tc>
          <w:tcPr>
            <w:tcW w:w="3366" w:type="dxa"/>
          </w:tcPr>
          <w:p w14:paraId="1EE2B00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74"/>
                  <w:enabled/>
                  <w:calcOnExit w:val="0"/>
                  <w:textInput/>
                </w:ffData>
              </w:fldChar>
            </w:r>
            <w:bookmarkStart w:id="77" w:name="Text7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77"/>
          </w:p>
        </w:tc>
        <w:tc>
          <w:tcPr>
            <w:tcW w:w="3366" w:type="dxa"/>
          </w:tcPr>
          <w:p w14:paraId="79872BC4"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79"/>
                  <w:enabled/>
                  <w:calcOnExit w:val="0"/>
                  <w:textInput/>
                </w:ffData>
              </w:fldChar>
            </w:r>
            <w:bookmarkStart w:id="78" w:name="Text7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78"/>
          </w:p>
        </w:tc>
        <w:tc>
          <w:tcPr>
            <w:tcW w:w="3366" w:type="dxa"/>
          </w:tcPr>
          <w:p w14:paraId="51A705B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84"/>
                  <w:enabled/>
                  <w:calcOnExit w:val="0"/>
                  <w:textInput/>
                </w:ffData>
              </w:fldChar>
            </w:r>
            <w:bookmarkStart w:id="79" w:name="Text8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79"/>
          </w:p>
        </w:tc>
      </w:tr>
      <w:tr w:rsidR="0089795A" w:rsidRPr="00C930A4" w14:paraId="46363272" w14:textId="77777777" w:rsidTr="00D213F7">
        <w:tc>
          <w:tcPr>
            <w:tcW w:w="3366" w:type="dxa"/>
          </w:tcPr>
          <w:p w14:paraId="4A547DA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70"/>
                  <w:enabled/>
                  <w:calcOnExit w:val="0"/>
                  <w:textInput/>
                </w:ffData>
              </w:fldChar>
            </w:r>
            <w:bookmarkStart w:id="80" w:name="Text7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80"/>
          </w:p>
        </w:tc>
        <w:tc>
          <w:tcPr>
            <w:tcW w:w="3366" w:type="dxa"/>
          </w:tcPr>
          <w:p w14:paraId="26669165"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75"/>
                  <w:enabled/>
                  <w:calcOnExit w:val="0"/>
                  <w:textInput/>
                </w:ffData>
              </w:fldChar>
            </w:r>
            <w:bookmarkStart w:id="81" w:name="Text7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81"/>
          </w:p>
        </w:tc>
        <w:tc>
          <w:tcPr>
            <w:tcW w:w="3366" w:type="dxa"/>
          </w:tcPr>
          <w:p w14:paraId="47E49BF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80"/>
                  <w:enabled/>
                  <w:calcOnExit w:val="0"/>
                  <w:textInput/>
                </w:ffData>
              </w:fldChar>
            </w:r>
            <w:bookmarkStart w:id="82" w:name="Text8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82"/>
          </w:p>
        </w:tc>
        <w:tc>
          <w:tcPr>
            <w:tcW w:w="3366" w:type="dxa"/>
          </w:tcPr>
          <w:p w14:paraId="28404F7D"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85"/>
                  <w:enabled/>
                  <w:calcOnExit w:val="0"/>
                  <w:textInput/>
                </w:ffData>
              </w:fldChar>
            </w:r>
            <w:bookmarkStart w:id="83" w:name="Text8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83"/>
          </w:p>
        </w:tc>
      </w:tr>
      <w:tr w:rsidR="0089795A" w:rsidRPr="00C930A4" w14:paraId="49EDCA7B" w14:textId="77777777" w:rsidTr="00D213F7">
        <w:tc>
          <w:tcPr>
            <w:tcW w:w="3366" w:type="dxa"/>
          </w:tcPr>
          <w:p w14:paraId="283A168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71"/>
                  <w:enabled/>
                  <w:calcOnExit w:val="0"/>
                  <w:textInput/>
                </w:ffData>
              </w:fldChar>
            </w:r>
            <w:bookmarkStart w:id="84" w:name="Text7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84"/>
          </w:p>
        </w:tc>
        <w:tc>
          <w:tcPr>
            <w:tcW w:w="3366" w:type="dxa"/>
          </w:tcPr>
          <w:p w14:paraId="578028F1"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76"/>
                  <w:enabled/>
                  <w:calcOnExit w:val="0"/>
                  <w:textInput/>
                </w:ffData>
              </w:fldChar>
            </w:r>
            <w:bookmarkStart w:id="85" w:name="Text7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85"/>
          </w:p>
        </w:tc>
        <w:tc>
          <w:tcPr>
            <w:tcW w:w="3366" w:type="dxa"/>
          </w:tcPr>
          <w:p w14:paraId="6AAF79D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81"/>
                  <w:enabled/>
                  <w:calcOnExit w:val="0"/>
                  <w:textInput/>
                </w:ffData>
              </w:fldChar>
            </w:r>
            <w:bookmarkStart w:id="86" w:name="Text8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86"/>
          </w:p>
        </w:tc>
        <w:tc>
          <w:tcPr>
            <w:tcW w:w="3366" w:type="dxa"/>
          </w:tcPr>
          <w:p w14:paraId="68E23A91"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86"/>
                  <w:enabled/>
                  <w:calcOnExit w:val="0"/>
                  <w:textInput/>
                </w:ffData>
              </w:fldChar>
            </w:r>
            <w:bookmarkStart w:id="87" w:name="Text8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87"/>
          </w:p>
        </w:tc>
      </w:tr>
      <w:tr w:rsidR="0089795A" w:rsidRPr="00C930A4" w14:paraId="461D804D" w14:textId="77777777" w:rsidTr="00D213F7">
        <w:tc>
          <w:tcPr>
            <w:tcW w:w="3366" w:type="dxa"/>
          </w:tcPr>
          <w:p w14:paraId="427DA98C"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72"/>
                  <w:enabled/>
                  <w:calcOnExit w:val="0"/>
                  <w:textInput/>
                </w:ffData>
              </w:fldChar>
            </w:r>
            <w:bookmarkStart w:id="88" w:name="Text7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88"/>
          </w:p>
        </w:tc>
        <w:tc>
          <w:tcPr>
            <w:tcW w:w="3366" w:type="dxa"/>
          </w:tcPr>
          <w:p w14:paraId="69DE4A0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77"/>
                  <w:enabled/>
                  <w:calcOnExit w:val="0"/>
                  <w:textInput/>
                </w:ffData>
              </w:fldChar>
            </w:r>
            <w:bookmarkStart w:id="89" w:name="Text7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89"/>
          </w:p>
        </w:tc>
        <w:tc>
          <w:tcPr>
            <w:tcW w:w="3366" w:type="dxa"/>
          </w:tcPr>
          <w:p w14:paraId="0FCAFD8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82"/>
                  <w:enabled/>
                  <w:calcOnExit w:val="0"/>
                  <w:textInput/>
                </w:ffData>
              </w:fldChar>
            </w:r>
            <w:bookmarkStart w:id="90" w:name="Text8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90"/>
          </w:p>
        </w:tc>
        <w:tc>
          <w:tcPr>
            <w:tcW w:w="3366" w:type="dxa"/>
          </w:tcPr>
          <w:p w14:paraId="796C2D94"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87"/>
                  <w:enabled/>
                  <w:calcOnExit w:val="0"/>
                  <w:textInput/>
                </w:ffData>
              </w:fldChar>
            </w:r>
            <w:bookmarkStart w:id="91" w:name="Text8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91"/>
          </w:p>
        </w:tc>
      </w:tr>
    </w:tbl>
    <w:p w14:paraId="74CFD56C" w14:textId="1ED277F7" w:rsidR="0089795A" w:rsidRPr="00C930A4" w:rsidRDefault="637BDD0C" w:rsidP="0089795A">
      <w:pPr>
        <w:spacing w:before="120"/>
        <w:ind w:left="432" w:hanging="432"/>
        <w:rPr>
          <w:rFonts w:eastAsia="Times New Roman" w:cs="Times New Roman"/>
        </w:rPr>
      </w:pPr>
      <w:r w:rsidRPr="3A3C9F29">
        <w:rPr>
          <w:rFonts w:eastAsia="Times New Roman" w:cs="Times New Roman"/>
          <w:vertAlign w:val="superscript"/>
        </w:rPr>
        <w:t>1</w:t>
      </w:r>
      <w:r w:rsidRPr="3A3C9F29">
        <w:rPr>
          <w:rFonts w:eastAsia="Times New Roman" w:cs="Times New Roman"/>
        </w:rPr>
        <w:t>The sampling method should demonstrate equivalence with the sampling methods described in</w:t>
      </w:r>
      <w:r w:rsidR="60A23990" w:rsidRPr="3A3C9F29">
        <w:rPr>
          <w:rFonts w:eastAsia="Times New Roman" w:cs="Times New Roman"/>
        </w:rPr>
        <w:t xml:space="preserve"> </w:t>
      </w:r>
      <w:r w:rsidRPr="3A3C9F29">
        <w:rPr>
          <w:rFonts w:eastAsia="Times New Roman" w:cs="Times New Roman"/>
        </w:rPr>
        <w:t>40 CFR, Part 261, Appendix I.</w:t>
      </w:r>
    </w:p>
    <w:p w14:paraId="643B8D10" w14:textId="77777777" w:rsidR="0089795A" w:rsidRPr="00C930A4" w:rsidRDefault="0089795A" w:rsidP="0089795A">
      <w:pPr>
        <w:spacing w:before="120"/>
        <w:ind w:left="432" w:hanging="432"/>
        <w:rPr>
          <w:rFonts w:eastAsia="Times New Roman" w:cs="Times New Roman"/>
        </w:rPr>
      </w:pPr>
    </w:p>
    <w:p w14:paraId="5B9F9054" w14:textId="77777777" w:rsidR="0089795A" w:rsidRPr="00C930A4" w:rsidRDefault="0089795A" w:rsidP="0089795A">
      <w:pPr>
        <w:spacing w:before="120"/>
        <w:ind w:left="432" w:hanging="432"/>
        <w:rPr>
          <w:rFonts w:eastAsia="Times New Roman" w:cs="Times New Roman"/>
          <w:i/>
        </w:rPr>
      </w:pPr>
    </w:p>
    <w:p w14:paraId="1370C77A" w14:textId="77777777" w:rsidR="0089795A" w:rsidRPr="00C930A4" w:rsidRDefault="0089795A" w:rsidP="0089795A">
      <w:pPr>
        <w:spacing w:after="240"/>
        <w:rPr>
          <w:rFonts w:eastAsia="Times New Roman" w:cs="Times New Roman"/>
          <w:i/>
        </w:rPr>
        <w:sectPr w:rsidR="0089795A" w:rsidRPr="00C930A4" w:rsidSect="0089795A">
          <w:headerReference w:type="default" r:id="rId14"/>
          <w:pgSz w:w="15840" w:h="12240" w:orient="landscape" w:code="1"/>
          <w:pgMar w:top="1440" w:right="540" w:bottom="1440" w:left="1152" w:header="720" w:footer="720" w:gutter="0"/>
          <w:cols w:space="720"/>
        </w:sectPr>
      </w:pPr>
    </w:p>
    <w:p w14:paraId="7CCD0B6B" w14:textId="7DCF54C3" w:rsidR="00BB149C" w:rsidRDefault="637BDD0C" w:rsidP="3A3C9F29">
      <w:pPr>
        <w:pStyle w:val="Heading3"/>
        <w:ind w:left="1440" w:hanging="1440"/>
        <w:rPr>
          <w:rStyle w:val="Heading3Char"/>
          <w:b/>
          <w:bCs/>
        </w:rPr>
      </w:pPr>
      <w:bookmarkStart w:id="92" w:name="_Toc431272158"/>
      <w:r>
        <w:lastRenderedPageBreak/>
        <w:t>A</w:t>
      </w:r>
      <w:r w:rsidR="5EEA76AF">
        <w:t>3. A.</w:t>
      </w:r>
      <w:r>
        <w:t>3</w:t>
      </w:r>
      <w:r w:rsidR="002364EF">
        <w:t xml:space="preserve">     </w:t>
      </w:r>
      <w:r w:rsidRPr="3A3C9F29">
        <w:rPr>
          <w:rStyle w:val="Heading3Char"/>
          <w:b/>
          <w:bCs/>
        </w:rPr>
        <w:t>Procedures to Ensure Compliance with Land Disposal Restrictions</w:t>
      </w:r>
    </w:p>
    <w:p w14:paraId="669CA78B" w14:textId="5278BBE4" w:rsidR="0089795A" w:rsidRPr="00323D09" w:rsidRDefault="637BDD0C" w:rsidP="00BB149C">
      <w:pPr>
        <w:pStyle w:val="Heading3"/>
        <w:ind w:firstLine="1170"/>
        <w:rPr>
          <w:rStyle w:val="Heading3Char"/>
        </w:rPr>
      </w:pPr>
      <w:r w:rsidRPr="3A3C9F29">
        <w:rPr>
          <w:rStyle w:val="Heading3Char"/>
          <w:b/>
          <w:bCs/>
        </w:rPr>
        <w:t>(LDR) Requirements</w:t>
      </w:r>
      <w:smartTag w:uri="urn:schemas-microsoft-com:office:smarttags" w:element="stockticker"/>
      <w:smartTag w:uri="urn:schemas-microsoft-com:office:smarttags" w:element="stockticker"/>
      <w:bookmarkEnd w:id="92"/>
    </w:p>
    <w:p w14:paraId="68A14871" w14:textId="3D48B754" w:rsidR="0089795A" w:rsidRPr="008D00EF" w:rsidRDefault="637BDD0C" w:rsidP="00BB149C">
      <w:pPr>
        <w:pStyle w:val="Heading3"/>
        <w:ind w:left="1170"/>
        <w:rPr>
          <w:rStyle w:val="Heading3Char"/>
        </w:rPr>
      </w:pPr>
      <w:r w:rsidRPr="008D00EF">
        <w:rPr>
          <w:rStyle w:val="Heading3Char"/>
        </w:rPr>
        <w:t>[R 299.9627 and 40 CFR, Part 268]</w:t>
      </w:r>
    </w:p>
    <w:p w14:paraId="0E650EF0" w14:textId="77777777" w:rsidR="0089795A" w:rsidRPr="00C930A4" w:rsidRDefault="0089795A" w:rsidP="0089795A">
      <w:pPr>
        <w:rPr>
          <w:rFonts w:eastAsia="Times New Roman"/>
        </w:rPr>
      </w:pPr>
    </w:p>
    <w:p w14:paraId="55FAD8A4" w14:textId="44B8B38B" w:rsidR="0089795A" w:rsidRPr="00323D09" w:rsidRDefault="0089795A" w:rsidP="0089795A">
      <w:pPr>
        <w:numPr>
          <w:ilvl w:val="0"/>
          <w:numId w:val="19"/>
        </w:numPr>
        <w:rPr>
          <w:rFonts w:eastAsia="Times New Roman" w:cs="Times New Roman"/>
          <w:iCs/>
        </w:rPr>
      </w:pPr>
      <w:r w:rsidRPr="00323D09">
        <w:rPr>
          <w:rFonts w:eastAsia="Times New Roman" w:cs="Times New Roman"/>
          <w:iCs/>
        </w:rPr>
        <w:t xml:space="preserve">If the facility accepts waste from off-site generators, treats </w:t>
      </w:r>
      <w:proofErr w:type="gramStart"/>
      <w:r w:rsidRPr="00323D09">
        <w:rPr>
          <w:rFonts w:eastAsia="Times New Roman" w:cs="Times New Roman"/>
          <w:iCs/>
        </w:rPr>
        <w:t>wastes</w:t>
      </w:r>
      <w:proofErr w:type="gramEnd"/>
      <w:r w:rsidRPr="00323D09">
        <w:rPr>
          <w:rFonts w:eastAsia="Times New Roman" w:cs="Times New Roman"/>
          <w:iCs/>
        </w:rPr>
        <w:t xml:space="preserve"> on site, and sends waste off site for further treatment and disposal, the facility must ensure compliance with </w:t>
      </w:r>
      <w:smartTag w:uri="urn:schemas-microsoft-com:office:smarttags" w:element="stockticker">
        <w:r w:rsidRPr="00323D09">
          <w:rPr>
            <w:rFonts w:eastAsia="Times New Roman" w:cs="Times New Roman"/>
            <w:iCs/>
          </w:rPr>
          <w:t>LDR</w:t>
        </w:r>
      </w:smartTag>
      <w:r w:rsidRPr="00323D09">
        <w:rPr>
          <w:rFonts w:eastAsia="Times New Roman" w:cs="Times New Roman"/>
          <w:iCs/>
        </w:rPr>
        <w:t xml:space="preserve"> requirements.  In this case, the following text should be included:</w:t>
      </w:r>
    </w:p>
    <w:p w14:paraId="1355E20C" w14:textId="77777777" w:rsidR="0089795A" w:rsidRPr="00C930A4" w:rsidRDefault="0089795A" w:rsidP="0089795A">
      <w:pPr>
        <w:rPr>
          <w:rFonts w:eastAsia="Times New Roman" w:cs="Times New Roman"/>
          <w:i/>
        </w:rPr>
      </w:pPr>
    </w:p>
    <w:p w14:paraId="60CDB15C" w14:textId="77777777" w:rsidR="0089795A" w:rsidRPr="00C930A4" w:rsidRDefault="0089795A" w:rsidP="0089795A">
      <w:pPr>
        <w:rPr>
          <w:rFonts w:eastAsia="Times New Roman" w:cs="Times New Roman"/>
        </w:rPr>
      </w:pPr>
      <w:r w:rsidRPr="00C930A4">
        <w:rPr>
          <w:rFonts w:eastAsia="Times New Roman" w:cs="Times New Roman"/>
        </w:rPr>
        <w:t xml:space="preserve">All shipments of wastes subject to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received at the facility will be accompanied by appropriate generator notification and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in accordance with 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§268.7.  The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accompanying generator wastes will be reviewed, and any discrepancies in the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and the associated manifest, analytical records, or Waste Profile Form will require shipment rejection unless additional, satisfactory, clarifying information is provided by the generator.  All information obtained to document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compliance will be maintained in the facility operating record until closure of the facility.</w:t>
      </w:r>
    </w:p>
    <w:p w14:paraId="4E1A0FCE" w14:textId="77777777" w:rsidR="0089795A" w:rsidRPr="00C930A4" w:rsidRDefault="0089795A" w:rsidP="0089795A">
      <w:pPr>
        <w:rPr>
          <w:rFonts w:eastAsia="Times New Roman" w:cs="Times New Roman"/>
        </w:rPr>
      </w:pPr>
    </w:p>
    <w:p w14:paraId="58DD3590" w14:textId="77777777" w:rsidR="0089795A" w:rsidRPr="00C930A4" w:rsidRDefault="0089795A" w:rsidP="0089795A">
      <w:pPr>
        <w:rPr>
          <w:rFonts w:eastAsia="Times New Roman" w:cs="Times New Roman"/>
        </w:rPr>
      </w:pPr>
      <w:r w:rsidRPr="00C930A4">
        <w:rPr>
          <w:rFonts w:eastAsia="Times New Roman" w:cs="Times New Roman"/>
        </w:rPr>
        <w:t xml:space="preserve">If the facility receives a shipment of waste without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or a notification with incorrect or incomplete information, the following actions will be conducted:</w:t>
      </w:r>
    </w:p>
    <w:p w14:paraId="395CCC73" w14:textId="77777777" w:rsidR="0089795A" w:rsidRPr="00C930A4" w:rsidRDefault="0089795A" w:rsidP="0089795A">
      <w:pPr>
        <w:rPr>
          <w:rFonts w:eastAsia="Times New Roman" w:cs="Times New Roman"/>
          <w:i/>
        </w:rPr>
      </w:pPr>
    </w:p>
    <w:p w14:paraId="381C2A46" w14:textId="77777777" w:rsidR="0089795A" w:rsidRPr="00323D09" w:rsidRDefault="0089795A" w:rsidP="0089795A">
      <w:pPr>
        <w:numPr>
          <w:ilvl w:val="0"/>
          <w:numId w:val="20"/>
        </w:numPr>
        <w:rPr>
          <w:rFonts w:eastAsia="Times New Roman" w:cs="Times New Roman"/>
          <w:b/>
          <w:iCs/>
        </w:rPr>
      </w:pPr>
      <w:r w:rsidRPr="00323D09">
        <w:rPr>
          <w:rFonts w:eastAsia="Times New Roman" w:cs="Times New Roman"/>
          <w:iCs/>
        </w:rPr>
        <w:t>Describe actions that will be taken to resolve discrepancy and rejection procedures.</w:t>
      </w:r>
    </w:p>
    <w:p w14:paraId="2B8E98BF" w14:textId="77777777" w:rsidR="0089795A" w:rsidRPr="00C930A4" w:rsidRDefault="0089795A" w:rsidP="0089795A">
      <w:pPr>
        <w:rPr>
          <w:rFonts w:eastAsia="Times New Roman" w:cs="Times New Roman"/>
          <w:b/>
          <w:i/>
        </w:rPr>
      </w:pPr>
    </w:p>
    <w:p w14:paraId="18869EA5" w14:textId="4D84625D" w:rsidR="0089795A" w:rsidRPr="00C930A4" w:rsidRDefault="637BDD0C" w:rsidP="0089795A">
      <w:pPr>
        <w:rPr>
          <w:rFonts w:eastAsia="Times New Roman" w:cs="Times New Roman"/>
        </w:rPr>
      </w:pPr>
      <w:r w:rsidRPr="00C930A4">
        <w:rPr>
          <w:rFonts w:eastAsia="Times New Roman" w:cs="Times New Roman"/>
        </w:rPr>
        <w:t xml:space="preserve">In accordance with the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regulations, all waste shipped off site will be analyzed, or generator knowledge will be used when appropriate, to determine whether the waste meets the applicable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treatment standards specified in R 299.9627 and 40</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§§268.41-43.  All analytical results will be maintained in the facility operating record until closure of the facility.  Wastes that are determined through analysis to meet treatment standards as specified in 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§268.41-43 will be </w:t>
      </w:r>
      <w:r w:rsidR="0089795A" w:rsidRPr="3A3C9F29">
        <w:rPr>
          <w:rFonts w:eastAsia="Times New Roman" w:cs="Times New Roman"/>
          <w:i/>
          <w:iCs/>
        </w:rPr>
        <w:fldChar w:fldCharType="begin">
          <w:ffData>
            <w:name w:val="Text88"/>
            <w:enabled/>
            <w:calcOnExit w:val="0"/>
            <w:textInput>
              <w:default w:val="(Specify Disposal Method)"/>
            </w:textInput>
          </w:ffData>
        </w:fldChar>
      </w:r>
      <w:bookmarkStart w:id="93" w:name="Text88"/>
      <w:r w:rsidR="0089795A" w:rsidRPr="3A3C9F29">
        <w:rPr>
          <w:rFonts w:eastAsia="Times New Roman" w:cs="Times New Roman"/>
          <w:i/>
          <w:iCs/>
        </w:rPr>
        <w:instrText xml:space="preserve"> FORMTEXT </w:instrText>
      </w:r>
      <w:r w:rsidR="0089795A" w:rsidRPr="3A3C9F29">
        <w:rPr>
          <w:rFonts w:eastAsia="Times New Roman" w:cs="Times New Roman"/>
          <w:i/>
          <w:iCs/>
        </w:rPr>
      </w:r>
      <w:r w:rsidR="0089795A" w:rsidRPr="3A3C9F29">
        <w:rPr>
          <w:rFonts w:eastAsia="Times New Roman" w:cs="Times New Roman"/>
          <w:i/>
          <w:iCs/>
        </w:rPr>
        <w:fldChar w:fldCharType="separate"/>
      </w:r>
      <w:r w:rsidRPr="3A3C9F29">
        <w:rPr>
          <w:rFonts w:eastAsia="Times New Roman" w:cs="Times New Roman"/>
          <w:i/>
          <w:iCs/>
          <w:noProof/>
        </w:rPr>
        <w:t>[specify disposal method]</w:t>
      </w:r>
      <w:r w:rsidR="0089795A" w:rsidRPr="3A3C9F29">
        <w:rPr>
          <w:rFonts w:eastAsia="Times New Roman" w:cs="Times New Roman"/>
          <w:i/>
          <w:iCs/>
        </w:rPr>
        <w:fldChar w:fldCharType="end"/>
      </w:r>
      <w:bookmarkEnd w:id="93"/>
      <w:r w:rsidRPr="00C930A4">
        <w:rPr>
          <w:rFonts w:eastAsia="Times New Roman" w:cs="Times New Roman"/>
        </w:rPr>
        <w:t>.</w:t>
      </w:r>
    </w:p>
    <w:p w14:paraId="7F80EFD0" w14:textId="77777777" w:rsidR="0089795A" w:rsidRPr="00C930A4" w:rsidRDefault="0089795A" w:rsidP="0089795A">
      <w:pPr>
        <w:rPr>
          <w:rFonts w:eastAsia="Times New Roman" w:cs="Times New Roman"/>
        </w:rPr>
      </w:pPr>
    </w:p>
    <w:p w14:paraId="107CF088" w14:textId="77777777" w:rsidR="0089795A" w:rsidRPr="00C930A4" w:rsidRDefault="0089795A" w:rsidP="0089795A">
      <w:pPr>
        <w:rPr>
          <w:rFonts w:eastAsia="Times New Roman" w:cs="Times New Roman"/>
        </w:rPr>
      </w:pPr>
      <w:r w:rsidRPr="00323D09">
        <w:rPr>
          <w:rFonts w:eastAsia="Times New Roman" w:cs="Times New Roman"/>
          <w:i/>
        </w:rPr>
        <w:fldChar w:fldCharType="begin">
          <w:ffData>
            <w:name w:val="Text89"/>
            <w:enabled/>
            <w:calcOnExit w:val="0"/>
            <w:textInput>
              <w:default w:val="(Facility Name)"/>
            </w:textInput>
          </w:ffData>
        </w:fldChar>
      </w:r>
      <w:bookmarkStart w:id="94" w:name="Text89"/>
      <w:r w:rsidRPr="00323D09">
        <w:rPr>
          <w:rFonts w:eastAsia="Times New Roman" w:cs="Times New Roman"/>
          <w:i/>
        </w:rPr>
        <w:instrText xml:space="preserve"> FORMTEXT </w:instrText>
      </w:r>
      <w:r w:rsidRPr="00323D09">
        <w:rPr>
          <w:rFonts w:eastAsia="Times New Roman" w:cs="Times New Roman"/>
          <w:i/>
        </w:rPr>
      </w:r>
      <w:r w:rsidRPr="00323D09">
        <w:rPr>
          <w:rFonts w:eastAsia="Times New Roman" w:cs="Times New Roman"/>
          <w:i/>
        </w:rPr>
        <w:fldChar w:fldCharType="separate"/>
      </w:r>
      <w:r w:rsidRPr="00323D09">
        <w:rPr>
          <w:rFonts w:eastAsia="Times New Roman" w:cs="Times New Roman"/>
          <w:i/>
          <w:noProof/>
        </w:rPr>
        <w:t>[Facility Name]</w:t>
      </w:r>
      <w:r w:rsidRPr="00323D09">
        <w:rPr>
          <w:rFonts w:eastAsia="Times New Roman" w:cs="Times New Roman"/>
          <w:i/>
        </w:rPr>
        <w:fldChar w:fldCharType="end"/>
      </w:r>
      <w:bookmarkEnd w:id="94"/>
      <w:r w:rsidRPr="00C930A4">
        <w:rPr>
          <w:rFonts w:eastAsia="Times New Roman" w:cs="Times New Roman"/>
        </w:rPr>
        <w:t xml:space="preserve"> will supply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notifications and certification, including appropriate analytical records to support the certification, to the receiving facility with each shipment of waste.  The notifications and certifications will contain the information required under 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§268.7.  Any additional data obtained from the generators (e.g., Waste Profile Forms, original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notifications, analysis provided by generators) will be provided to the licensed TSDF where the waste will be sent.</w:t>
      </w:r>
    </w:p>
    <w:p w14:paraId="24244F86" w14:textId="77777777" w:rsidR="0089795A" w:rsidRPr="00C930A4" w:rsidRDefault="0089795A" w:rsidP="0089795A">
      <w:pPr>
        <w:rPr>
          <w:rFonts w:eastAsia="Times New Roman" w:cs="Times New Roman"/>
          <w:b/>
        </w:rPr>
      </w:pPr>
    </w:p>
    <w:p w14:paraId="200B9169" w14:textId="337D8561" w:rsidR="0089795A" w:rsidRPr="00C930A4" w:rsidRDefault="637BDD0C" w:rsidP="00323D09">
      <w:pPr>
        <w:pStyle w:val="Heading4"/>
      </w:pPr>
      <w:r>
        <w:t>A3.</w:t>
      </w:r>
      <w:r w:rsidR="177F34F6">
        <w:t xml:space="preserve"> </w:t>
      </w:r>
      <w:r>
        <w:t>A.3(a)</w:t>
      </w:r>
      <w:r w:rsidR="0089795A">
        <w:tab/>
      </w:r>
      <w:r>
        <w:t>Spent Solvent and Dioxin Wastes</w:t>
      </w:r>
    </w:p>
    <w:p w14:paraId="76D638CA" w14:textId="77777777" w:rsidR="0089795A" w:rsidRPr="00C930A4" w:rsidRDefault="0089795A" w:rsidP="0089795A">
      <w:pPr>
        <w:keepNext/>
        <w:ind w:left="1440"/>
        <w:rPr>
          <w:rFonts w:eastAsia="Times New Roman" w:cs="Times New Roman"/>
        </w:rPr>
      </w:pPr>
      <w:r w:rsidRPr="00C930A4">
        <w:rPr>
          <w:rFonts w:eastAsia="Times New Roman" w:cs="Times New Roman"/>
        </w:rPr>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§§264.13(a)(1), 268.7, 268.30, 268.31, 268.40, 268.41, 268.42, and 268.43]</w:t>
      </w:r>
    </w:p>
    <w:p w14:paraId="134DA0CF" w14:textId="77777777" w:rsidR="0089795A" w:rsidRPr="00C930A4" w:rsidRDefault="0089795A" w:rsidP="0089795A">
      <w:pPr>
        <w:rPr>
          <w:rFonts w:eastAsia="Times New Roman" w:cs="Times New Roman"/>
          <w:i/>
          <w:u w:val="single"/>
        </w:rPr>
      </w:pPr>
    </w:p>
    <w:p w14:paraId="241EEFC1" w14:textId="19F8DAD6" w:rsidR="0089795A" w:rsidRPr="00C930A4" w:rsidRDefault="0089795A" w:rsidP="0089795A">
      <w:pPr>
        <w:rPr>
          <w:rFonts w:eastAsia="Times New Roman" w:cs="Times New Roman"/>
        </w:rPr>
      </w:pPr>
      <w:r w:rsidRPr="00323D09">
        <w:rPr>
          <w:rFonts w:eastAsia="Times New Roman" w:cs="Times New Roman"/>
          <w:i/>
        </w:rPr>
        <w:t>Spent solvent waste (F001-F005)</w:t>
      </w:r>
      <w:r w:rsidRPr="00323D09">
        <w:rPr>
          <w:rFonts w:eastAsia="Times New Roman" w:cs="Times New Roman"/>
        </w:rPr>
        <w:t xml:space="preserve"> </w:t>
      </w:r>
      <w:r w:rsidR="004D13C9" w:rsidRPr="00C930A4">
        <w:rPr>
          <w:rFonts w:eastAsia="Times New Roman" w:cs="Times New Roman"/>
        </w:rPr>
        <w:t>is</w:t>
      </w:r>
      <w:r w:rsidRPr="00C930A4">
        <w:rPr>
          <w:rFonts w:eastAsia="Times New Roman" w:cs="Times New Roman"/>
        </w:rPr>
        <w:t xml:space="preserve"> accepted at the facility.  Generator process knowledge will be used to determine the presence of spent solvent waste (F001-F005).  Generator process knowledge will be documented on the waste material profile report </w:t>
      </w:r>
      <w:r w:rsidRPr="00C930A4">
        <w:rPr>
          <w:rFonts w:eastAsia="Times New Roman" w:cs="Times New Roman"/>
        </w:rPr>
        <w:lastRenderedPageBreak/>
        <w:t xml:space="preserve">and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The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will provide additional information regarding the appropriate treatment standards for the waste and whether it has already been treated to the appropriate standards.</w:t>
      </w:r>
    </w:p>
    <w:p w14:paraId="2ECECC08" w14:textId="0322CF7F" w:rsidR="0089795A" w:rsidRPr="00C930A4" w:rsidRDefault="637BDD0C" w:rsidP="00323D09">
      <w:pPr>
        <w:pStyle w:val="Heading4"/>
      </w:pPr>
      <w:r>
        <w:t>A3.</w:t>
      </w:r>
      <w:r w:rsidR="4172DC72">
        <w:t xml:space="preserve"> </w:t>
      </w:r>
      <w:r>
        <w:t>A.3(b)</w:t>
      </w:r>
      <w:r w:rsidR="0089795A">
        <w:tab/>
      </w:r>
      <w:r>
        <w:t>Listed Wastes</w:t>
      </w:r>
    </w:p>
    <w:p w14:paraId="4E761D6E" w14:textId="77777777" w:rsidR="0089795A" w:rsidRPr="00C930A4" w:rsidRDefault="637BDD0C" w:rsidP="3A3C9F29">
      <w:pPr>
        <w:keepNext/>
        <w:tabs>
          <w:tab w:val="left" w:pos="1440"/>
        </w:tabs>
        <w:ind w:left="1440"/>
        <w:rPr>
          <w:rFonts w:eastAsia="Times New Roman" w:cs="Times New Roman"/>
        </w:rPr>
      </w:pPr>
      <w:r w:rsidRPr="00C930A4">
        <w:rPr>
          <w:rFonts w:eastAsia="Times New Roman" w:cs="Times New Roman"/>
        </w:rPr>
        <w:t>[R 299.9627, R 299.9213, and R 299.9214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§§264.13(a)(1), 268.7, 268.33, 268.34, 268.35, 268.36, 268.39, 268.40, 268.41, 268.42, and 268.43]</w:t>
      </w:r>
    </w:p>
    <w:p w14:paraId="2453EC97" w14:textId="77777777" w:rsidR="0089795A" w:rsidRPr="00C930A4" w:rsidRDefault="0089795A" w:rsidP="0089795A">
      <w:pPr>
        <w:rPr>
          <w:rFonts w:eastAsia="Times New Roman" w:cs="Times New Roman"/>
          <w:i/>
          <w:u w:val="single"/>
        </w:rPr>
      </w:pPr>
    </w:p>
    <w:p w14:paraId="42A81859" w14:textId="525AA286" w:rsidR="0089795A" w:rsidRPr="00C930A4" w:rsidRDefault="637BDD0C" w:rsidP="0089795A">
      <w:pPr>
        <w:rPr>
          <w:rFonts w:eastAsia="Times New Roman" w:cs="Times New Roman"/>
        </w:rPr>
      </w:pPr>
      <w:r w:rsidRPr="3A3C9F29">
        <w:rPr>
          <w:rFonts w:eastAsia="Times New Roman" w:cs="Times New Roman"/>
          <w:i/>
          <w:iCs/>
        </w:rPr>
        <w:t>Generator process knowledge</w:t>
      </w:r>
      <w:r w:rsidRPr="3A3C9F29">
        <w:rPr>
          <w:rFonts w:eastAsia="Times New Roman" w:cs="Times New Roman"/>
        </w:rPr>
        <w:t xml:space="preserve"> will be used to determine whether listed waste meets the applicable treatment standards or to demonstrate that the waste has been treated by the appropriate specified treatment technology.  In accordance with R 299.9627 and 40 CFR §268.41, where treatment standards are based on concentrations in the waste extract, the facility will use toxicity characteristic leaching procedures (TCLP) to determine if waste meet</w:t>
      </w:r>
      <w:r w:rsidR="013CAB89" w:rsidRPr="3A3C9F29">
        <w:rPr>
          <w:rFonts w:eastAsia="Times New Roman" w:cs="Times New Roman"/>
        </w:rPr>
        <w:t>s</w:t>
      </w:r>
      <w:r w:rsidRPr="3A3C9F29">
        <w:rPr>
          <w:rFonts w:eastAsia="Times New Roman" w:cs="Times New Roman"/>
        </w:rPr>
        <w:t xml:space="preserve"> treatment standards.  </w:t>
      </w:r>
      <w:r w:rsidRPr="3A3C9F29">
        <w:rPr>
          <w:rFonts w:eastAsia="Times New Roman" w:cs="Times New Roman"/>
          <w:i/>
          <w:iCs/>
        </w:rPr>
        <w:t>Generator process knowledge</w:t>
      </w:r>
      <w:r w:rsidRPr="3A3C9F29">
        <w:rPr>
          <w:rFonts w:eastAsia="Times New Roman" w:cs="Times New Roman"/>
        </w:rPr>
        <w:t xml:space="preserve"> will be documented on the waste material profile report and LDR notification.</w:t>
      </w:r>
      <w:smartTag w:uri="urn:schemas-microsoft-com:office:smarttags" w:element="stockticker"/>
    </w:p>
    <w:p w14:paraId="2FB162EA" w14:textId="10560F32" w:rsidR="0089795A" w:rsidRPr="00C930A4" w:rsidRDefault="637BDD0C" w:rsidP="00323D09">
      <w:pPr>
        <w:pStyle w:val="Heading4"/>
      </w:pPr>
      <w:r>
        <w:t>A3.</w:t>
      </w:r>
      <w:r w:rsidR="36F68685">
        <w:t xml:space="preserve"> </w:t>
      </w:r>
      <w:r>
        <w:t>A.3(c)</w:t>
      </w:r>
      <w:r w:rsidR="0089795A">
        <w:tab/>
      </w:r>
      <w:r>
        <w:t>Characteristic Wastes</w:t>
      </w:r>
    </w:p>
    <w:p w14:paraId="432C7AF5" w14:textId="77777777" w:rsidR="0089795A" w:rsidRPr="00C930A4" w:rsidRDefault="0089795A" w:rsidP="0089795A">
      <w:pPr>
        <w:keepNext/>
        <w:ind w:left="1440"/>
        <w:rPr>
          <w:rFonts w:eastAsia="Times New Roman" w:cs="Times New Roman"/>
        </w:rPr>
      </w:pPr>
      <w:r w:rsidRPr="00C930A4">
        <w:rPr>
          <w:rFonts w:eastAsia="Times New Roman" w:cs="Times New Roman"/>
        </w:rPr>
        <w:t>[R 299.9627, R 299.9208, and R 299.9212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§§261.3(d)(1), 264.13(a)(1), 268.7, 268.9, 268.37, 268.40, 268.41, 268.42, 268.43 and Part 268, Appendix I and Appendix IX]</w:t>
      </w:r>
    </w:p>
    <w:p w14:paraId="1C75DB94" w14:textId="77777777" w:rsidR="0089795A" w:rsidRPr="00C930A4" w:rsidRDefault="0089795A" w:rsidP="0089795A">
      <w:pPr>
        <w:rPr>
          <w:rFonts w:eastAsia="Times New Roman" w:cs="Times New Roman"/>
          <w:i/>
          <w:u w:val="single"/>
        </w:rPr>
      </w:pPr>
    </w:p>
    <w:p w14:paraId="707576AF" w14:textId="77777777" w:rsidR="0089795A" w:rsidRPr="00C930A4" w:rsidRDefault="0089795A" w:rsidP="0089795A">
      <w:pPr>
        <w:rPr>
          <w:rFonts w:eastAsia="Times New Roman" w:cs="Times New Roman"/>
        </w:rPr>
      </w:pPr>
      <w:r w:rsidRPr="005F55DD">
        <w:rPr>
          <w:rFonts w:eastAsia="Times New Roman" w:cs="Times New Roman"/>
          <w:i/>
        </w:rPr>
        <w:t>Generator process knowledge</w:t>
      </w:r>
      <w:r w:rsidRPr="00C930A4">
        <w:rPr>
          <w:rFonts w:eastAsia="Times New Roman" w:cs="Times New Roman"/>
        </w:rPr>
        <w:t xml:space="preserve"> will be used to determine whether characteristic waste meets the applicable treatment standards or to demonstrate that the waste has been treated by the appropriate specified treatment technology.  In accordance with R 299.9627 and 40 CFR §268.41, where treatment standards are based on concentrations in the waste extract, generators shipping waste to the facility will determine if their wastes meet treatment standards.  </w:t>
      </w:r>
    </w:p>
    <w:p w14:paraId="65570112" w14:textId="77777777" w:rsidR="0089795A" w:rsidRPr="00C930A4" w:rsidRDefault="0089795A" w:rsidP="0089795A">
      <w:pPr>
        <w:rPr>
          <w:rFonts w:eastAsia="Times New Roman" w:cs="Times New Roman"/>
          <w:i/>
        </w:rPr>
      </w:pPr>
    </w:p>
    <w:p w14:paraId="55D10626" w14:textId="77777777" w:rsidR="0089795A" w:rsidRPr="00C930A4" w:rsidRDefault="0089795A" w:rsidP="0089795A">
      <w:pPr>
        <w:rPr>
          <w:rFonts w:eastAsia="Times New Roman" w:cs="Times New Roman"/>
        </w:rPr>
      </w:pPr>
      <w:r w:rsidRPr="00C930A4">
        <w:rPr>
          <w:rFonts w:eastAsia="Times New Roman" w:cs="Times New Roman"/>
          <w:i/>
        </w:rPr>
        <w:t>If appropriate, add the following text</w:t>
      </w:r>
      <w:proofErr w:type="gramStart"/>
      <w:r w:rsidRPr="00C930A4">
        <w:rPr>
          <w:rFonts w:eastAsia="Times New Roman" w:cs="Times New Roman"/>
        </w:rPr>
        <w:t>:  Characteristic</w:t>
      </w:r>
      <w:proofErr w:type="gramEnd"/>
      <w:r w:rsidRPr="00C930A4">
        <w:rPr>
          <w:rFonts w:eastAsia="Times New Roman" w:cs="Times New Roman"/>
        </w:rPr>
        <w:t xml:space="preserve"> D008 lead nonwastewaters and D004 arsenic nonwastewaters will be analyzed using TCLP to determine compliance with treatment standards of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§§268.40 and 268.48.  If after treatment a hazardous waste displays a characteristic for the first time, the characteristic waste code will be added to the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and facility records.  Wastes will be retreated, as appropriate, to meet the characteristic treatment standards of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§§268.40 and 268.48 prior to land disposal.  In addition, the Generator process knowledge will be used to identify the underlying hazardous constituents that are expected to be present in the waste.  Generator process knowledge will be documented on the waste material profile report and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w:t>
      </w:r>
    </w:p>
    <w:p w14:paraId="4EE5CE40" w14:textId="77777777" w:rsidR="0089795A" w:rsidRPr="00C930A4" w:rsidRDefault="0089795A" w:rsidP="0089795A">
      <w:pPr>
        <w:keepNext/>
        <w:rPr>
          <w:rFonts w:eastAsia="Times New Roman" w:cs="Times New Roman"/>
          <w:b/>
        </w:rPr>
      </w:pPr>
    </w:p>
    <w:p w14:paraId="61263D0C" w14:textId="10433F6F" w:rsidR="0089795A" w:rsidRPr="00C930A4" w:rsidRDefault="637BDD0C" w:rsidP="005F55DD">
      <w:pPr>
        <w:pStyle w:val="Heading4"/>
      </w:pPr>
      <w:r>
        <w:t>A3.</w:t>
      </w:r>
      <w:r w:rsidR="10B210D9">
        <w:t xml:space="preserve"> </w:t>
      </w:r>
      <w:r>
        <w:t>A.3(d)</w:t>
      </w:r>
      <w:r w:rsidR="0089795A">
        <w:tab/>
      </w:r>
      <w:r>
        <w:t>Radioactive Mixed Waste</w:t>
      </w:r>
    </w:p>
    <w:p w14:paraId="1300E05C" w14:textId="77777777" w:rsidR="0089795A" w:rsidRPr="00C930A4" w:rsidRDefault="0089795A" w:rsidP="0089795A">
      <w:pPr>
        <w:keepNext/>
        <w:ind w:left="1440"/>
        <w:rPr>
          <w:rFonts w:eastAsia="Times New Roman" w:cs="Times New Roman"/>
        </w:rPr>
      </w:pPr>
      <w:r w:rsidRPr="00C930A4">
        <w:rPr>
          <w:rFonts w:eastAsia="Times New Roman" w:cs="Times New Roman"/>
        </w:rPr>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§§268.7, 268.35(c), 268.35(d), 268.36, and 268.42(d)]</w:t>
      </w:r>
    </w:p>
    <w:p w14:paraId="23ABEB96" w14:textId="77777777" w:rsidR="0089795A" w:rsidRPr="00C930A4" w:rsidRDefault="0089795A" w:rsidP="0089795A">
      <w:pPr>
        <w:keepNext/>
        <w:ind w:left="1440"/>
        <w:rPr>
          <w:rFonts w:eastAsia="Times New Roman" w:cs="Times New Roman"/>
        </w:rPr>
      </w:pPr>
    </w:p>
    <w:p w14:paraId="755DDE07" w14:textId="497BF6F4" w:rsidR="0089795A" w:rsidRPr="005F55DD" w:rsidRDefault="5712A34A" w:rsidP="3A3C9F29">
      <w:pPr>
        <w:keepNext/>
        <w:keepLines/>
        <w:tabs>
          <w:tab w:val="left" w:pos="720"/>
        </w:tabs>
        <w:rPr>
          <w:rFonts w:eastAsia="Times New Roman" w:cs="Times New Roman"/>
        </w:rPr>
      </w:pPr>
      <w:r w:rsidRPr="3A3C9F29">
        <w:rPr>
          <w:rFonts w:eastAsia="Times New Roman" w:cs="Times New Roman"/>
        </w:rPr>
        <w:t>(Check as appropriate)</w:t>
      </w:r>
    </w:p>
    <w:p w14:paraId="693C7C88" w14:textId="7F5CCDB4" w:rsidR="3A3C9F29" w:rsidRDefault="3A3C9F29" w:rsidP="3A3C9F29">
      <w:pPr>
        <w:keepNext/>
        <w:keepLines/>
        <w:tabs>
          <w:tab w:val="left" w:pos="720"/>
        </w:tabs>
        <w:rPr>
          <w:rFonts w:eastAsia="Times New Roman" w:cs="Times New Roman"/>
        </w:rPr>
      </w:pPr>
    </w:p>
    <w:p w14:paraId="2D1BA3D6" w14:textId="77777777" w:rsidR="0089795A" w:rsidRPr="005F55DD" w:rsidRDefault="0089795A" w:rsidP="0089795A">
      <w:pPr>
        <w:rPr>
          <w:rFonts w:eastAsia="Times New Roman" w:cs="Times New Roman"/>
          <w:iCs/>
        </w:rPr>
      </w:pPr>
      <w:r w:rsidRPr="005F55DD">
        <w:rPr>
          <w:rFonts w:eastAsia="Times New Roman" w:cs="Times New Roman"/>
          <w:iCs/>
        </w:rPr>
        <w:fldChar w:fldCharType="begin">
          <w:ffData>
            <w:name w:val="Check20"/>
            <w:enabled/>
            <w:calcOnExit w:val="0"/>
            <w:checkBox>
              <w:sizeAuto/>
              <w:default w:val="0"/>
            </w:checkBox>
          </w:ffData>
        </w:fldChar>
      </w:r>
      <w:bookmarkStart w:id="95" w:name="Check20"/>
      <w:r w:rsidRPr="005F55DD">
        <w:rPr>
          <w:rFonts w:eastAsia="Times New Roman" w:cs="Times New Roman"/>
          <w:iCs/>
        </w:rPr>
        <w:instrText xml:space="preserve"> FORMCHECKBOX </w:instrText>
      </w:r>
      <w:r w:rsidRPr="005F55DD">
        <w:rPr>
          <w:rFonts w:eastAsia="Times New Roman" w:cs="Times New Roman"/>
          <w:iCs/>
        </w:rPr>
      </w:r>
      <w:r w:rsidRPr="005F55DD">
        <w:rPr>
          <w:rFonts w:eastAsia="Times New Roman" w:cs="Times New Roman"/>
          <w:iCs/>
        </w:rPr>
        <w:fldChar w:fldCharType="separate"/>
      </w:r>
      <w:r w:rsidRPr="005F55DD">
        <w:rPr>
          <w:rFonts w:eastAsia="Times New Roman" w:cs="Times New Roman"/>
          <w:iCs/>
        </w:rPr>
        <w:fldChar w:fldCharType="end"/>
      </w:r>
      <w:bookmarkEnd w:id="95"/>
      <w:r w:rsidRPr="005F55DD">
        <w:rPr>
          <w:rFonts w:eastAsia="Times New Roman" w:cs="Times New Roman"/>
          <w:iCs/>
        </w:rPr>
        <w:tab/>
        <w:t xml:space="preserve">The facility does not accept radioactive mixed waste. </w:t>
      </w:r>
    </w:p>
    <w:p w14:paraId="186914CC" w14:textId="77777777" w:rsidR="0089795A" w:rsidRPr="005F55DD" w:rsidRDefault="0089795A" w:rsidP="0089795A">
      <w:pPr>
        <w:rPr>
          <w:rFonts w:eastAsia="Times New Roman" w:cs="Times New Roman"/>
          <w:iCs/>
        </w:rPr>
      </w:pPr>
    </w:p>
    <w:p w14:paraId="124F979A" w14:textId="77777777" w:rsidR="0089795A" w:rsidRPr="005F55DD" w:rsidRDefault="637BDD0C" w:rsidP="3A3C9F29">
      <w:pPr>
        <w:rPr>
          <w:rFonts w:eastAsia="Times New Roman" w:cs="Times New Roman"/>
        </w:rPr>
      </w:pPr>
      <w:r w:rsidRPr="3A3C9F29">
        <w:rPr>
          <w:rFonts w:eastAsia="Times New Roman" w:cs="Times New Roman"/>
        </w:rPr>
        <w:t>OR</w:t>
      </w:r>
    </w:p>
    <w:p w14:paraId="127798FC" w14:textId="77777777" w:rsidR="0089795A" w:rsidRPr="005F55DD" w:rsidRDefault="0089795A" w:rsidP="0089795A">
      <w:pPr>
        <w:ind w:left="720" w:hanging="720"/>
        <w:rPr>
          <w:rFonts w:ascii="Times New Roman" w:eastAsia="Times New Roman" w:hAnsi="Times New Roman" w:cs="Times New Roman"/>
          <w:iCs/>
        </w:rPr>
      </w:pPr>
    </w:p>
    <w:p w14:paraId="1134AB34" w14:textId="77777777" w:rsidR="0089795A" w:rsidRPr="005F55DD" w:rsidRDefault="0089795A" w:rsidP="0089795A">
      <w:pPr>
        <w:ind w:left="720" w:hanging="720"/>
        <w:rPr>
          <w:rFonts w:eastAsia="Times New Roman"/>
          <w:iCs/>
        </w:rPr>
      </w:pPr>
      <w:r w:rsidRPr="005F55DD">
        <w:rPr>
          <w:rFonts w:eastAsia="Times New Roman"/>
          <w:iCs/>
        </w:rPr>
        <w:fldChar w:fldCharType="begin">
          <w:ffData>
            <w:name w:val="Check21"/>
            <w:enabled/>
            <w:calcOnExit w:val="0"/>
            <w:checkBox>
              <w:sizeAuto/>
              <w:default w:val="0"/>
            </w:checkBox>
          </w:ffData>
        </w:fldChar>
      </w:r>
      <w:bookmarkStart w:id="96" w:name="Check21"/>
      <w:r w:rsidRPr="005F55DD">
        <w:rPr>
          <w:rFonts w:eastAsia="Times New Roman"/>
          <w:iCs/>
        </w:rPr>
        <w:instrText xml:space="preserve"> FORMCHECKBOX </w:instrText>
      </w:r>
      <w:r w:rsidRPr="005F55DD">
        <w:rPr>
          <w:rFonts w:eastAsia="Times New Roman"/>
          <w:iCs/>
        </w:rPr>
      </w:r>
      <w:r w:rsidRPr="005F55DD">
        <w:rPr>
          <w:rFonts w:eastAsia="Times New Roman"/>
          <w:iCs/>
        </w:rPr>
        <w:fldChar w:fldCharType="separate"/>
      </w:r>
      <w:r w:rsidRPr="005F55DD">
        <w:rPr>
          <w:rFonts w:eastAsia="Times New Roman"/>
          <w:iCs/>
        </w:rPr>
        <w:fldChar w:fldCharType="end"/>
      </w:r>
      <w:bookmarkEnd w:id="96"/>
      <w:r w:rsidRPr="005F55DD">
        <w:rPr>
          <w:rFonts w:eastAsia="Times New Roman"/>
          <w:iCs/>
        </w:rPr>
        <w:tab/>
        <w:t>Generator process knowledge will be used to determine whether a radioactive mixed waste meets the applicable treatment standard.</w:t>
      </w:r>
    </w:p>
    <w:p w14:paraId="2C98B173" w14:textId="77777777" w:rsidR="0089795A" w:rsidRPr="005F55DD" w:rsidRDefault="0089795A" w:rsidP="0089795A">
      <w:pPr>
        <w:ind w:left="720" w:hanging="720"/>
        <w:rPr>
          <w:rFonts w:eastAsia="Times New Roman" w:cs="Times New Roman"/>
          <w:iCs/>
        </w:rPr>
      </w:pPr>
    </w:p>
    <w:p w14:paraId="78DC4E28" w14:textId="77777777" w:rsidR="0089795A" w:rsidRPr="00C930A4" w:rsidRDefault="637BDD0C">
      <w:pPr>
        <w:numPr>
          <w:ilvl w:val="0"/>
          <w:numId w:val="22"/>
        </w:numPr>
        <w:rPr>
          <w:rFonts w:eastAsia="Times New Roman" w:cs="Times New Roman"/>
          <w:i/>
          <w:iCs/>
        </w:rPr>
      </w:pPr>
      <w:r w:rsidRPr="3A3C9F29">
        <w:rPr>
          <w:rFonts w:eastAsia="Times New Roman" w:cs="Times New Roman"/>
        </w:rPr>
        <w:t>Describe procedures to demonstrate that the waste has been treated by an appropriate specified technology.</w:t>
      </w:r>
      <w:r w:rsidR="0089795A">
        <w:br/>
      </w:r>
    </w:p>
    <w:p w14:paraId="36AF5C61" w14:textId="09F94F26" w:rsidR="0089795A" w:rsidRPr="00C930A4" w:rsidRDefault="637BDD0C" w:rsidP="005F55DD">
      <w:pPr>
        <w:pStyle w:val="Heading4"/>
      </w:pPr>
      <w:r>
        <w:t>A3.</w:t>
      </w:r>
      <w:r w:rsidR="355AF1A2">
        <w:t xml:space="preserve"> </w:t>
      </w:r>
      <w:r>
        <w:t>A.3(e)</w:t>
      </w:r>
      <w:r w:rsidR="0089795A">
        <w:tab/>
      </w:r>
      <w:r>
        <w:t>Leachates</w:t>
      </w:r>
    </w:p>
    <w:p w14:paraId="0077B4DB" w14:textId="77777777" w:rsidR="0089795A" w:rsidRPr="00C930A4" w:rsidRDefault="0089795A" w:rsidP="0089795A">
      <w:pPr>
        <w:keepNext/>
        <w:ind w:left="1440"/>
        <w:rPr>
          <w:rFonts w:eastAsia="Times New Roman" w:cs="Times New Roman"/>
        </w:rPr>
      </w:pPr>
      <w:r w:rsidRPr="00C930A4">
        <w:rPr>
          <w:rFonts w:eastAsia="Times New Roman" w:cs="Times New Roman"/>
        </w:rPr>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§260.10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§§268.35(a) and 268.40]</w:t>
      </w:r>
    </w:p>
    <w:p w14:paraId="0B61F134" w14:textId="77777777" w:rsidR="0089795A" w:rsidRPr="00C930A4" w:rsidRDefault="0089795A" w:rsidP="0089795A">
      <w:pPr>
        <w:keepNext/>
        <w:ind w:left="1440"/>
        <w:rPr>
          <w:rFonts w:eastAsia="Times New Roman" w:cs="Times New Roman"/>
        </w:rPr>
      </w:pPr>
    </w:p>
    <w:p w14:paraId="60EFF93D" w14:textId="6E9A02CA" w:rsidR="0089795A" w:rsidRPr="005F55DD" w:rsidRDefault="2AAAF79A" w:rsidP="3A3C9F29">
      <w:pPr>
        <w:keepNext/>
        <w:keepLines/>
        <w:tabs>
          <w:tab w:val="left" w:pos="720"/>
        </w:tabs>
        <w:rPr>
          <w:rFonts w:eastAsia="Times New Roman" w:cs="Times New Roman"/>
        </w:rPr>
      </w:pPr>
      <w:r w:rsidRPr="3A3C9F29">
        <w:rPr>
          <w:rFonts w:eastAsia="Times New Roman" w:cs="Times New Roman"/>
        </w:rPr>
        <w:t xml:space="preserve">(Check as appropriate) </w:t>
      </w:r>
    </w:p>
    <w:p w14:paraId="0D724B87" w14:textId="77777777" w:rsidR="0089795A" w:rsidRPr="00C930A4" w:rsidRDefault="0089795A" w:rsidP="0089795A">
      <w:pPr>
        <w:rPr>
          <w:rFonts w:eastAsia="Times New Roman" w:cs="Times New Roman"/>
          <w:i/>
        </w:rPr>
      </w:pPr>
    </w:p>
    <w:p w14:paraId="74C832FC" w14:textId="77777777" w:rsidR="0089795A" w:rsidRPr="00C930A4" w:rsidRDefault="0089795A" w:rsidP="0089795A">
      <w:pPr>
        <w:rPr>
          <w:rFonts w:eastAsia="Times New Roman" w:cs="Times New Roman"/>
        </w:rPr>
      </w:pPr>
      <w:r w:rsidRPr="00C930A4">
        <w:rPr>
          <w:rFonts w:eastAsia="Times New Roman" w:cs="Times New Roman"/>
        </w:rPr>
        <w:fldChar w:fldCharType="begin">
          <w:ffData>
            <w:name w:val="Check22"/>
            <w:enabled/>
            <w:calcOnExit w:val="0"/>
            <w:checkBox>
              <w:sizeAuto/>
              <w:default w:val="0"/>
            </w:checkBox>
          </w:ffData>
        </w:fldChar>
      </w:r>
      <w:bookmarkStart w:id="97" w:name="Check22"/>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97"/>
      <w:r w:rsidRPr="00C930A4">
        <w:rPr>
          <w:rFonts w:eastAsia="Times New Roman" w:cs="Times New Roman"/>
        </w:rPr>
        <w:tab/>
        <w:t>The facility does not accept single-source or multi-source F039 leachates.</w:t>
      </w:r>
    </w:p>
    <w:p w14:paraId="3F58EF8C" w14:textId="77777777" w:rsidR="0089795A" w:rsidRPr="00C930A4" w:rsidRDefault="0089795A" w:rsidP="3A3C9F29">
      <w:pPr>
        <w:rPr>
          <w:rFonts w:eastAsia="Times New Roman" w:cs="Times New Roman"/>
          <w:b/>
          <w:bCs/>
          <w:i/>
          <w:iCs/>
        </w:rPr>
      </w:pPr>
    </w:p>
    <w:p w14:paraId="51EAAD64" w14:textId="77777777" w:rsidR="0089795A" w:rsidRPr="00C930A4" w:rsidRDefault="637BDD0C" w:rsidP="3A3C9F29">
      <w:pPr>
        <w:rPr>
          <w:rFonts w:eastAsia="Times New Roman" w:cs="Times New Roman"/>
        </w:rPr>
      </w:pPr>
      <w:r w:rsidRPr="3A3C9F29">
        <w:rPr>
          <w:rFonts w:eastAsia="Times New Roman" w:cs="Times New Roman"/>
        </w:rPr>
        <w:t>OR</w:t>
      </w:r>
    </w:p>
    <w:p w14:paraId="330AC5DF" w14:textId="77777777" w:rsidR="0089795A" w:rsidRPr="00C930A4" w:rsidRDefault="0089795A" w:rsidP="0089795A">
      <w:pPr>
        <w:rPr>
          <w:rFonts w:eastAsia="Times New Roman" w:cs="Times New Roman"/>
        </w:rPr>
      </w:pPr>
    </w:p>
    <w:p w14:paraId="3F55CF1C" w14:textId="77777777" w:rsidR="0089795A" w:rsidRPr="00C930A4" w:rsidRDefault="0089795A" w:rsidP="0089795A">
      <w:pPr>
        <w:rPr>
          <w:rFonts w:eastAsia="Times New Roman" w:cs="Times New Roman"/>
        </w:rPr>
      </w:pPr>
      <w:r w:rsidRPr="00C930A4">
        <w:rPr>
          <w:rFonts w:eastAsia="Times New Roman" w:cs="Times New Roman"/>
        </w:rPr>
        <w:fldChar w:fldCharType="begin">
          <w:ffData>
            <w:name w:val="Check23"/>
            <w:enabled/>
            <w:calcOnExit w:val="0"/>
            <w:checkBox>
              <w:sizeAuto/>
              <w:default w:val="0"/>
            </w:checkBox>
          </w:ffData>
        </w:fldChar>
      </w:r>
      <w:bookmarkStart w:id="98" w:name="Check23"/>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98"/>
      <w:r w:rsidRPr="00C930A4">
        <w:rPr>
          <w:rFonts w:eastAsia="Times New Roman" w:cs="Times New Roman"/>
        </w:rPr>
        <w:tab/>
        <w:t>Single-source leachate will not be combined to produce multi-source leachates.</w:t>
      </w:r>
    </w:p>
    <w:p w14:paraId="59F72981" w14:textId="77777777" w:rsidR="0089795A" w:rsidRPr="00C930A4" w:rsidRDefault="0089795A" w:rsidP="0089795A">
      <w:pPr>
        <w:rPr>
          <w:rFonts w:eastAsia="Times New Roman" w:cs="Times New Roman"/>
          <w:i/>
        </w:rPr>
      </w:pPr>
    </w:p>
    <w:p w14:paraId="7A002CE0" w14:textId="77777777" w:rsidR="0089795A" w:rsidRPr="005F55DD" w:rsidRDefault="0089795A" w:rsidP="0089795A">
      <w:pPr>
        <w:numPr>
          <w:ilvl w:val="0"/>
          <w:numId w:val="24"/>
        </w:numPr>
        <w:rPr>
          <w:rFonts w:eastAsia="Times New Roman" w:cs="Times New Roman"/>
          <w:iCs/>
        </w:rPr>
      </w:pPr>
      <w:r w:rsidRPr="005F55DD">
        <w:rPr>
          <w:rFonts w:eastAsia="Times New Roman" w:cs="Times New Roman"/>
          <w:iCs/>
        </w:rPr>
        <w:t>Describe procedures that will be used to determine whether a single-source leachate meets the applicable treatment standards or to demonstrate that the waste has been treated by the appropriate specified treatment technology.</w:t>
      </w:r>
      <w:r w:rsidRPr="005F55DD">
        <w:rPr>
          <w:rFonts w:eastAsia="Times New Roman" w:cs="Times New Roman"/>
          <w:iCs/>
        </w:rPr>
        <w:br/>
      </w:r>
    </w:p>
    <w:p w14:paraId="73C6869B" w14:textId="48E0B9D0" w:rsidR="0089795A" w:rsidRPr="00C930A4" w:rsidRDefault="0089795A" w:rsidP="0089795A">
      <w:pPr>
        <w:rPr>
          <w:rFonts w:eastAsia="Times New Roman" w:cs="Times New Roman"/>
        </w:rPr>
      </w:pPr>
      <w:r w:rsidRPr="3A3C9F29">
        <w:rPr>
          <w:rFonts w:eastAsia="Times New Roman" w:cs="Times New Roman"/>
          <w:i/>
          <w:iCs/>
        </w:rPr>
        <w:fldChar w:fldCharType="begin">
          <w:ffData>
            <w:name w:val="Text92"/>
            <w:enabled/>
            <w:calcOnExit w:val="0"/>
            <w:textInput>
              <w:default w:val="(Facility Name)"/>
            </w:textInput>
          </w:ffData>
        </w:fldChar>
      </w:r>
      <w:bookmarkStart w:id="99" w:name="Text92"/>
      <w:r w:rsidRPr="3A3C9F29">
        <w:rPr>
          <w:rFonts w:eastAsia="Times New Roman" w:cs="Times New Roman"/>
          <w:i/>
          <w:iCs/>
        </w:rPr>
        <w:instrText xml:space="preserve"> FORMTEXT </w:instrText>
      </w:r>
      <w:r w:rsidRPr="3A3C9F29">
        <w:rPr>
          <w:rFonts w:eastAsia="Times New Roman" w:cs="Times New Roman"/>
          <w:i/>
          <w:iCs/>
        </w:rPr>
      </w:r>
      <w:r w:rsidRPr="3A3C9F29">
        <w:rPr>
          <w:rFonts w:eastAsia="Times New Roman" w:cs="Times New Roman"/>
          <w:i/>
          <w:iCs/>
        </w:rPr>
        <w:fldChar w:fldCharType="separate"/>
      </w:r>
      <w:r w:rsidR="637BDD0C" w:rsidRPr="3A3C9F29">
        <w:rPr>
          <w:rFonts w:eastAsia="Times New Roman" w:cs="Times New Roman"/>
          <w:i/>
          <w:iCs/>
          <w:noProof/>
        </w:rPr>
        <w:t>[Facility Name]</w:t>
      </w:r>
      <w:r w:rsidRPr="3A3C9F29">
        <w:rPr>
          <w:rFonts w:eastAsia="Times New Roman" w:cs="Times New Roman"/>
          <w:i/>
          <w:iCs/>
        </w:rPr>
        <w:fldChar w:fldCharType="end"/>
      </w:r>
      <w:bookmarkEnd w:id="99"/>
      <w:r w:rsidR="637BDD0C" w:rsidRPr="00C930A4">
        <w:rPr>
          <w:rFonts w:eastAsia="Times New Roman" w:cs="Times New Roman"/>
        </w:rPr>
        <w:t xml:space="preserve"> will conduct an initial analysis of all regulated constituents in F039 leachates </w:t>
      </w:r>
      <w:proofErr w:type="gramStart"/>
      <w:r w:rsidR="637BDD0C" w:rsidRPr="00C930A4">
        <w:rPr>
          <w:rFonts w:eastAsia="Times New Roman" w:cs="Times New Roman"/>
        </w:rPr>
        <w:t>and</w:t>
      </w:r>
      <w:r w:rsidR="5B23133D" w:rsidRPr="00C930A4">
        <w:rPr>
          <w:rFonts w:eastAsia="Times New Roman" w:cs="Times New Roman"/>
        </w:rPr>
        <w:t>,</w:t>
      </w:r>
      <w:proofErr w:type="gramEnd"/>
      <w:r w:rsidR="637BDD0C" w:rsidRPr="00C930A4">
        <w:rPr>
          <w:rFonts w:eastAsia="Times New Roman" w:cs="Times New Roman"/>
        </w:rPr>
        <w:t xml:space="preserve"> based on the results of the analysis, develop a reduced list of constituents to be monitored on a regular basis.</w:t>
      </w:r>
    </w:p>
    <w:p w14:paraId="2226E49E" w14:textId="77777777" w:rsidR="0089795A" w:rsidRPr="00C930A4" w:rsidRDefault="0089795A" w:rsidP="0089795A">
      <w:pPr>
        <w:rPr>
          <w:rFonts w:eastAsia="Times New Roman" w:cs="Times New Roman"/>
        </w:rPr>
      </w:pPr>
    </w:p>
    <w:p w14:paraId="491D4210" w14:textId="77777777" w:rsidR="0089795A" w:rsidRPr="00C930A4" w:rsidRDefault="0089795A" w:rsidP="0089795A">
      <w:pPr>
        <w:numPr>
          <w:ilvl w:val="0"/>
          <w:numId w:val="25"/>
        </w:numPr>
        <w:rPr>
          <w:rFonts w:eastAsia="Times New Roman" w:cs="Times New Roman"/>
        </w:rPr>
      </w:pPr>
      <w:r w:rsidRPr="00C930A4">
        <w:rPr>
          <w:rFonts w:eastAsia="Times New Roman" w:cs="Times New Roman"/>
          <w:i/>
        </w:rPr>
        <w:t>Describe procedures that will be used to determine whether F039 multi-source leachate meets applicable treatment standards prior to land disposal</w:t>
      </w:r>
      <w:r w:rsidRPr="00C930A4">
        <w:rPr>
          <w:rFonts w:eastAsia="Times New Roman" w:cs="Times New Roman"/>
        </w:rPr>
        <w:t>.</w:t>
      </w:r>
      <w:r w:rsidRPr="00C930A4">
        <w:rPr>
          <w:rFonts w:eastAsia="Times New Roman" w:cs="Times New Roman"/>
        </w:rPr>
        <w:br/>
      </w:r>
    </w:p>
    <w:p w14:paraId="027C304A" w14:textId="3793F1A8" w:rsidR="0089795A" w:rsidRPr="00C930A4" w:rsidRDefault="637BDD0C" w:rsidP="00F0404B">
      <w:pPr>
        <w:pStyle w:val="Heading4"/>
      </w:pPr>
      <w:r>
        <w:lastRenderedPageBreak/>
        <w:t>A3.</w:t>
      </w:r>
      <w:r w:rsidR="2BD6FC0C">
        <w:t xml:space="preserve"> </w:t>
      </w:r>
      <w:r>
        <w:t>A.3(f)</w:t>
      </w:r>
      <w:r w:rsidR="0089795A">
        <w:tab/>
      </w:r>
      <w:r>
        <w:t>Laboratory Packs</w:t>
      </w:r>
    </w:p>
    <w:p w14:paraId="71553D81" w14:textId="77777777" w:rsidR="0089795A" w:rsidRPr="00C930A4" w:rsidRDefault="0089795A" w:rsidP="0089795A">
      <w:pPr>
        <w:keepNext/>
        <w:ind w:left="1440"/>
        <w:rPr>
          <w:rFonts w:eastAsia="Times New Roman" w:cs="Times New Roman"/>
        </w:rPr>
      </w:pPr>
      <w:r w:rsidRPr="00C930A4">
        <w:rPr>
          <w:rFonts w:eastAsia="Times New Roman" w:cs="Times New Roman"/>
        </w:rPr>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§§268.7and 268.42(c) and Part 268, Appendix IV and Appendix V]</w:t>
      </w:r>
    </w:p>
    <w:p w14:paraId="6E2567A9" w14:textId="77777777" w:rsidR="0089795A" w:rsidRPr="00C930A4" w:rsidRDefault="0089795A" w:rsidP="0089795A">
      <w:pPr>
        <w:keepNext/>
        <w:ind w:left="1440"/>
        <w:rPr>
          <w:rFonts w:eastAsia="Times New Roman" w:cs="Times New Roman"/>
        </w:rPr>
      </w:pPr>
    </w:p>
    <w:p w14:paraId="64DDE9DC" w14:textId="49A26F49" w:rsidR="6E4BFD33" w:rsidRDefault="6E4BFD33" w:rsidP="3A3C9F29">
      <w:pPr>
        <w:keepNext/>
        <w:rPr>
          <w:rFonts w:eastAsia="Times New Roman" w:cs="Times New Roman"/>
        </w:rPr>
      </w:pPr>
      <w:r w:rsidRPr="3A3C9F29">
        <w:rPr>
          <w:rFonts w:eastAsia="Times New Roman" w:cs="Times New Roman"/>
        </w:rPr>
        <w:t>(Check as appropriate)</w:t>
      </w:r>
    </w:p>
    <w:p w14:paraId="61C0C92B" w14:textId="77777777" w:rsidR="002D08B6" w:rsidRDefault="002D08B6" w:rsidP="3A3C9F29">
      <w:pPr>
        <w:keepNext/>
        <w:rPr>
          <w:rFonts w:eastAsia="Times New Roman" w:cs="Times New Roman"/>
        </w:rPr>
      </w:pPr>
    </w:p>
    <w:p w14:paraId="4E019380" w14:textId="77777777" w:rsidR="0089795A" w:rsidRPr="00C930A4" w:rsidRDefault="0089795A" w:rsidP="0089795A">
      <w:pPr>
        <w:rPr>
          <w:rFonts w:eastAsia="Times New Roman" w:cs="Times New Roman"/>
        </w:rPr>
      </w:pPr>
      <w:r w:rsidRPr="00C930A4">
        <w:rPr>
          <w:rFonts w:eastAsia="Times New Roman" w:cs="Times New Roman"/>
        </w:rPr>
        <w:fldChar w:fldCharType="begin">
          <w:ffData>
            <w:name w:val="Check24"/>
            <w:enabled/>
            <w:calcOnExit w:val="0"/>
            <w:checkBox>
              <w:sizeAuto/>
              <w:default w:val="0"/>
            </w:checkBox>
          </w:ffData>
        </w:fldChar>
      </w:r>
      <w:bookmarkStart w:id="100" w:name="Check24"/>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100"/>
      <w:r w:rsidRPr="00C930A4">
        <w:rPr>
          <w:rFonts w:eastAsia="Times New Roman" w:cs="Times New Roman"/>
        </w:rPr>
        <w:tab/>
        <w:t>The facility does not accept laboratory packs.</w:t>
      </w:r>
    </w:p>
    <w:p w14:paraId="2D846E97" w14:textId="77777777" w:rsidR="0089795A" w:rsidRPr="00C930A4" w:rsidRDefault="0089795A" w:rsidP="0089795A">
      <w:pPr>
        <w:ind w:left="720" w:hanging="720"/>
        <w:rPr>
          <w:rFonts w:eastAsia="Times New Roman" w:cs="Times New Roman"/>
          <w:i/>
        </w:rPr>
      </w:pPr>
    </w:p>
    <w:p w14:paraId="4C936F92" w14:textId="77777777" w:rsidR="0089795A" w:rsidRPr="00C930A4" w:rsidRDefault="0089795A" w:rsidP="0089795A">
      <w:pPr>
        <w:ind w:left="720" w:hanging="720"/>
        <w:rPr>
          <w:rFonts w:eastAsia="Times New Roman" w:cs="Times New Roman"/>
          <w:b/>
        </w:rPr>
      </w:pPr>
      <w:r w:rsidRPr="00C930A4">
        <w:rPr>
          <w:rFonts w:eastAsia="Times New Roman" w:cs="Times New Roman"/>
          <w:b/>
          <w:i/>
        </w:rPr>
        <w:t>OR</w:t>
      </w:r>
    </w:p>
    <w:p w14:paraId="4F2C1046" w14:textId="77777777" w:rsidR="0089795A" w:rsidRPr="00C930A4" w:rsidRDefault="0089795A" w:rsidP="0089795A">
      <w:pPr>
        <w:ind w:left="720" w:hanging="720"/>
        <w:rPr>
          <w:rFonts w:eastAsia="Times New Roman" w:cs="Times New Roman"/>
        </w:rPr>
      </w:pPr>
    </w:p>
    <w:p w14:paraId="68793E45" w14:textId="77777777" w:rsidR="0089795A" w:rsidRPr="00C930A4" w:rsidRDefault="0089795A" w:rsidP="0089795A">
      <w:pPr>
        <w:ind w:left="720" w:hanging="720"/>
        <w:rPr>
          <w:rFonts w:eastAsia="Times New Roman" w:cs="Times New Roman"/>
        </w:rPr>
      </w:pPr>
      <w:r w:rsidRPr="00C930A4">
        <w:rPr>
          <w:rFonts w:eastAsia="Times New Roman" w:cs="Times New Roman"/>
        </w:rPr>
        <w:fldChar w:fldCharType="begin">
          <w:ffData>
            <w:name w:val="Check25"/>
            <w:enabled/>
            <w:calcOnExit w:val="0"/>
            <w:checkBox>
              <w:sizeAuto/>
              <w:default w:val="0"/>
            </w:checkBox>
          </w:ffData>
        </w:fldChar>
      </w:r>
      <w:bookmarkStart w:id="101" w:name="Check25"/>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101"/>
      <w:r w:rsidRPr="00C930A4">
        <w:rPr>
          <w:rFonts w:eastAsia="Times New Roman" w:cs="Times New Roman"/>
        </w:rPr>
        <w:tab/>
        <w:t>The laboratory packs accepted at the facility are not land disposed.</w:t>
      </w:r>
    </w:p>
    <w:p w14:paraId="0E56CC0A" w14:textId="77777777" w:rsidR="0089795A" w:rsidRPr="00C930A4" w:rsidRDefault="0089795A" w:rsidP="0089795A">
      <w:pPr>
        <w:ind w:left="720" w:hanging="720"/>
        <w:rPr>
          <w:rFonts w:eastAsia="Times New Roman" w:cs="Times New Roman"/>
        </w:rPr>
      </w:pPr>
    </w:p>
    <w:p w14:paraId="32DE4F7C" w14:textId="77777777" w:rsidR="0089795A" w:rsidRPr="00F0404B" w:rsidRDefault="0089795A" w:rsidP="0089795A">
      <w:pPr>
        <w:numPr>
          <w:ilvl w:val="0"/>
          <w:numId w:val="27"/>
        </w:numPr>
        <w:rPr>
          <w:rFonts w:eastAsia="Times New Roman" w:cs="Times New Roman"/>
          <w:iCs/>
        </w:rPr>
      </w:pPr>
      <w:r w:rsidRPr="00F0404B">
        <w:rPr>
          <w:rFonts w:eastAsia="Times New Roman" w:cs="Times New Roman"/>
          <w:iCs/>
        </w:rPr>
        <w:t>Describe procedures that will be used to determine whether laboratory pack wastes meet the applicable treatment standards or to demonstrate that the waste has been treated by the appropriate specified treatment technology.  Process knowledge can be used to make this determination.</w:t>
      </w:r>
    </w:p>
    <w:p w14:paraId="159C1633" w14:textId="77777777" w:rsidR="0089795A" w:rsidRPr="00C930A4" w:rsidRDefault="0089795A" w:rsidP="0089795A">
      <w:pPr>
        <w:rPr>
          <w:rFonts w:eastAsia="Times New Roman" w:cs="Times New Roman"/>
          <w:i/>
        </w:rPr>
      </w:pPr>
    </w:p>
    <w:p w14:paraId="200C6750" w14:textId="77777777" w:rsidR="0089795A" w:rsidRPr="00C930A4" w:rsidRDefault="637BDD0C" w:rsidP="0089795A">
      <w:pPr>
        <w:rPr>
          <w:rFonts w:eastAsia="Times New Roman" w:cs="Times New Roman"/>
        </w:rPr>
      </w:pPr>
      <w:r w:rsidRPr="3A3C9F29">
        <w:rPr>
          <w:rFonts w:eastAsia="Times New Roman" w:cs="Times New Roman"/>
        </w:rPr>
        <w:t>If a laboratory pack hazardous waste is combined with nonlaboratory pack hazardous waste prior to or during treatment, the entire mixture will be treated to meet the most stringent treatment standards for each waste constituent before being land disposed.</w:t>
      </w:r>
    </w:p>
    <w:p w14:paraId="4C4B5D67" w14:textId="2CA2A89C" w:rsidR="0089795A" w:rsidRPr="00C930A4" w:rsidRDefault="637BDD0C" w:rsidP="00F0404B">
      <w:pPr>
        <w:pStyle w:val="Heading4"/>
      </w:pPr>
      <w:r>
        <w:t>A3.</w:t>
      </w:r>
      <w:r w:rsidR="7D4FB4B0">
        <w:t xml:space="preserve"> </w:t>
      </w:r>
      <w:r>
        <w:t>A.3(g)</w:t>
      </w:r>
      <w:r w:rsidR="0089795A">
        <w:tab/>
      </w:r>
      <w:r>
        <w:t>Contaminated Debris</w:t>
      </w:r>
    </w:p>
    <w:p w14:paraId="024B1076" w14:textId="77777777" w:rsidR="0089795A" w:rsidRPr="00C930A4" w:rsidRDefault="0089795A" w:rsidP="0089795A">
      <w:pPr>
        <w:keepNext/>
        <w:ind w:left="1440"/>
        <w:rPr>
          <w:rFonts w:eastAsia="Times New Roman" w:cs="Times New Roman"/>
        </w:rPr>
      </w:pPr>
      <w:r w:rsidRPr="00C930A4">
        <w:rPr>
          <w:rFonts w:eastAsia="Times New Roman" w:cs="Times New Roman"/>
        </w:rPr>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§§268.2(g), 268.7, 268.9, 268.36, 268.45, and 270.13(n)]</w:t>
      </w:r>
    </w:p>
    <w:p w14:paraId="14C342C1" w14:textId="77777777" w:rsidR="0089795A" w:rsidRPr="00C930A4" w:rsidRDefault="0089795A" w:rsidP="0089795A">
      <w:pPr>
        <w:keepNext/>
        <w:ind w:left="1440"/>
        <w:rPr>
          <w:rFonts w:eastAsia="Times New Roman" w:cs="Times New Roman"/>
        </w:rPr>
      </w:pPr>
    </w:p>
    <w:p w14:paraId="21E4AF53" w14:textId="34031511" w:rsidR="0089795A" w:rsidRPr="00F0404B" w:rsidRDefault="435C945D" w:rsidP="3A3C9F29">
      <w:pPr>
        <w:rPr>
          <w:rFonts w:eastAsia="Times New Roman" w:cs="Times New Roman"/>
        </w:rPr>
      </w:pPr>
      <w:r w:rsidRPr="3A3C9F29">
        <w:rPr>
          <w:rFonts w:eastAsia="Times New Roman" w:cs="Times New Roman"/>
        </w:rPr>
        <w:t>(</w:t>
      </w:r>
      <w:r w:rsidR="637BDD0C" w:rsidRPr="3A3C9F29">
        <w:rPr>
          <w:rFonts w:eastAsia="Times New Roman" w:cs="Times New Roman"/>
        </w:rPr>
        <w:t>Ch</w:t>
      </w:r>
      <w:r w:rsidR="5E966DDD" w:rsidRPr="3A3C9F29">
        <w:rPr>
          <w:rFonts w:eastAsia="Times New Roman" w:cs="Times New Roman"/>
        </w:rPr>
        <w:t xml:space="preserve">eck as </w:t>
      </w:r>
      <w:r w:rsidR="637BDD0C" w:rsidRPr="3A3C9F29">
        <w:rPr>
          <w:rFonts w:eastAsia="Times New Roman" w:cs="Times New Roman"/>
        </w:rPr>
        <w:t>appropriate</w:t>
      </w:r>
      <w:r w:rsidR="1AD9373A" w:rsidRPr="3A3C9F29">
        <w:rPr>
          <w:rFonts w:eastAsia="Times New Roman" w:cs="Times New Roman"/>
        </w:rPr>
        <w:t>)</w:t>
      </w:r>
      <w:r w:rsidR="637BDD0C" w:rsidRPr="3A3C9F29">
        <w:rPr>
          <w:rFonts w:eastAsia="Times New Roman" w:cs="Times New Roman"/>
        </w:rPr>
        <w:t xml:space="preserve"> </w:t>
      </w:r>
    </w:p>
    <w:p w14:paraId="5D26B906" w14:textId="77777777" w:rsidR="0089795A" w:rsidRPr="00C930A4" w:rsidRDefault="0089795A" w:rsidP="0089795A">
      <w:pPr>
        <w:ind w:left="720" w:hanging="720"/>
        <w:rPr>
          <w:rFonts w:eastAsia="Times New Roman" w:cs="Times New Roman"/>
        </w:rPr>
      </w:pPr>
    </w:p>
    <w:p w14:paraId="31950C06" w14:textId="77777777" w:rsidR="0089795A" w:rsidRPr="00C930A4" w:rsidRDefault="0089795A" w:rsidP="0089795A">
      <w:pPr>
        <w:ind w:left="720" w:hanging="720"/>
        <w:rPr>
          <w:rFonts w:eastAsia="Times New Roman" w:cs="Times New Roman"/>
        </w:rPr>
      </w:pPr>
      <w:r w:rsidRPr="00C930A4">
        <w:rPr>
          <w:rFonts w:eastAsia="Times New Roman" w:cs="Times New Roman"/>
        </w:rPr>
        <w:fldChar w:fldCharType="begin">
          <w:ffData>
            <w:name w:val="Check26"/>
            <w:enabled/>
            <w:calcOnExit w:val="0"/>
            <w:checkBox>
              <w:sizeAuto/>
              <w:default w:val="0"/>
            </w:checkBox>
          </w:ffData>
        </w:fldChar>
      </w:r>
      <w:bookmarkStart w:id="102" w:name="Check26"/>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102"/>
      <w:r w:rsidRPr="00C930A4">
        <w:rPr>
          <w:rFonts w:eastAsia="Times New Roman" w:cs="Times New Roman"/>
        </w:rPr>
        <w:tab/>
      </w:r>
      <w:r w:rsidR="637BDD0C" w:rsidRPr="00C930A4">
        <w:rPr>
          <w:rFonts w:eastAsia="Times New Roman" w:cs="Times New Roman"/>
        </w:rPr>
        <w:t>The hazardous debris categories and the contaminant categories associated with the types of hazardous debris accepted at the facility are presented in Table A3.A.3.</w:t>
      </w:r>
      <w:r w:rsidRPr="00C930A4">
        <w:rPr>
          <w:rFonts w:eastAsia="Times New Roman" w:cs="Times New Roman"/>
        </w:rPr>
        <w:br/>
      </w:r>
      <w:r w:rsidRPr="00C930A4">
        <w:rPr>
          <w:rFonts w:eastAsia="Times New Roman" w:cs="Times New Roman"/>
        </w:rPr>
        <w:br/>
      </w:r>
      <w:r w:rsidR="637BDD0C" w:rsidRPr="00C930A4">
        <w:rPr>
          <w:rFonts w:eastAsia="Times New Roman" w:cs="Times New Roman"/>
        </w:rPr>
        <w:t>Hazardous debris accepted at the facility that exhibits the characteristics of ignitability, corrosivity, or reactivity will be treated using one of the extraction, destruction, or immobilization technologies identified in Table 1 of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§268.45.</w:t>
      </w:r>
    </w:p>
    <w:p w14:paraId="110EC04A" w14:textId="408F5868" w:rsidR="3A3C9F29" w:rsidRDefault="3A3C9F29" w:rsidP="3A3C9F29">
      <w:pPr>
        <w:ind w:left="720" w:hanging="720"/>
        <w:rPr>
          <w:rFonts w:eastAsia="Times New Roman" w:cs="Times New Roman"/>
        </w:rPr>
      </w:pPr>
    </w:p>
    <w:p w14:paraId="3DFB0AC9" w14:textId="77777777" w:rsidR="0089795A" w:rsidRPr="00C930A4" w:rsidRDefault="637BDD0C" w:rsidP="3A3C9F29">
      <w:pPr>
        <w:rPr>
          <w:rFonts w:eastAsia="Times New Roman" w:cs="Times New Roman"/>
        </w:rPr>
      </w:pPr>
      <w:r w:rsidRPr="3A3C9F29">
        <w:rPr>
          <w:rFonts w:eastAsia="Times New Roman" w:cs="Times New Roman"/>
        </w:rPr>
        <w:t>OR</w:t>
      </w:r>
    </w:p>
    <w:p w14:paraId="62D99B3B" w14:textId="77777777" w:rsidR="0089795A" w:rsidRPr="00C930A4" w:rsidRDefault="0089795A" w:rsidP="0089795A">
      <w:pPr>
        <w:rPr>
          <w:rFonts w:eastAsia="Times New Roman" w:cs="Times New Roman"/>
          <w:b/>
        </w:rPr>
      </w:pPr>
    </w:p>
    <w:p w14:paraId="51251AF2" w14:textId="77777777" w:rsidR="0089795A" w:rsidRPr="00C930A4" w:rsidRDefault="0089795A" w:rsidP="0089795A">
      <w:pPr>
        <w:ind w:left="720" w:hanging="720"/>
        <w:rPr>
          <w:rFonts w:eastAsia="Times New Roman" w:cs="Times New Roman"/>
        </w:rPr>
      </w:pPr>
      <w:r w:rsidRPr="00C930A4">
        <w:rPr>
          <w:rFonts w:eastAsia="Times New Roman" w:cs="Times New Roman"/>
        </w:rPr>
        <w:fldChar w:fldCharType="begin">
          <w:ffData>
            <w:name w:val="Check27"/>
            <w:enabled/>
            <w:calcOnExit w:val="0"/>
            <w:checkBox>
              <w:sizeAuto/>
              <w:default w:val="0"/>
            </w:checkBox>
          </w:ffData>
        </w:fldChar>
      </w:r>
      <w:bookmarkStart w:id="103" w:name="Check27"/>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103"/>
      <w:r w:rsidRPr="00C930A4">
        <w:rPr>
          <w:rFonts w:eastAsia="Times New Roman" w:cs="Times New Roman"/>
        </w:rPr>
        <w:tab/>
        <w:t>Contaminated debris is not accepted at the facility.</w:t>
      </w:r>
    </w:p>
    <w:p w14:paraId="493AB2E9" w14:textId="6331C626" w:rsidR="0089795A" w:rsidRPr="00C930A4" w:rsidRDefault="637BDD0C" w:rsidP="3A3C9F29">
      <w:pPr>
        <w:pStyle w:val="Heading4"/>
        <w:spacing w:after="0"/>
      </w:pPr>
      <w:r>
        <w:t>A3.</w:t>
      </w:r>
      <w:r w:rsidR="0725DFF7">
        <w:t xml:space="preserve"> </w:t>
      </w:r>
      <w:r>
        <w:t>A.3(h)</w:t>
      </w:r>
      <w:r w:rsidR="0089795A">
        <w:tab/>
      </w:r>
      <w:r>
        <w:t>Waste Mixtures and Wastes with Overlapping Requirements</w:t>
      </w:r>
    </w:p>
    <w:p w14:paraId="6BEE7526" w14:textId="77777777" w:rsidR="0089795A" w:rsidRPr="00C930A4" w:rsidRDefault="637BDD0C" w:rsidP="3A3C9F29">
      <w:pPr>
        <w:keepNext/>
        <w:ind w:left="1440"/>
        <w:rPr>
          <w:rFonts w:eastAsia="Times New Roman" w:cs="Times New Roman"/>
        </w:rPr>
      </w:pPr>
      <w:r w:rsidRPr="3A3C9F29">
        <w:rPr>
          <w:rFonts w:eastAsia="Times New Roman" w:cs="Times New Roman"/>
        </w:rPr>
        <w:t>[R 299.9627 and 40 CFR §§264.13(a), 268.7, 268.41(b), 268.43(b), and 268.45(a)]</w:t>
      </w:r>
      <w:smartTag w:uri="urn:schemas-microsoft-com:office:smarttags" w:element="stockticker"/>
    </w:p>
    <w:p w14:paraId="36113136" w14:textId="77777777" w:rsidR="0089795A" w:rsidRPr="00C930A4" w:rsidRDefault="0089795A" w:rsidP="3A3C9F29">
      <w:pPr>
        <w:rPr>
          <w:rFonts w:eastAsia="Times New Roman" w:cs="Times New Roman"/>
        </w:rPr>
      </w:pPr>
    </w:p>
    <w:p w14:paraId="4C99A894" w14:textId="43D51EC2" w:rsidR="0089795A" w:rsidRPr="00C930A4" w:rsidRDefault="637BDD0C" w:rsidP="0089795A">
      <w:pPr>
        <w:rPr>
          <w:rFonts w:eastAsia="Times New Roman" w:cs="Times New Roman"/>
        </w:rPr>
      </w:pPr>
      <w:r w:rsidRPr="3A3C9F29">
        <w:rPr>
          <w:rFonts w:eastAsia="Times New Roman" w:cs="Times New Roman"/>
        </w:rPr>
        <w:t xml:space="preserve">Generator process information and analytical data will be used to demonstrate that those waste mixtures and waste with multiple codes are properly characterized.  Each waste that has more than one characteristic will be identified with a number for each </w:t>
      </w:r>
      <w:r w:rsidRPr="3A3C9F29">
        <w:rPr>
          <w:rFonts w:eastAsia="Times New Roman" w:cs="Times New Roman"/>
        </w:rPr>
        <w:lastRenderedPageBreak/>
        <w:t>characteristic.  Waste identified as meeting a listing and exhibiting a characteristic will be primarily identified with the listed waste code for the purpose of manifesting, etc.</w:t>
      </w:r>
    </w:p>
    <w:p w14:paraId="1621AFAB" w14:textId="3E096AC3" w:rsidR="0089795A" w:rsidRPr="00C930A4" w:rsidRDefault="637BDD0C" w:rsidP="3A3C9F29">
      <w:pPr>
        <w:pStyle w:val="Heading4"/>
        <w:spacing w:after="0"/>
      </w:pPr>
      <w:r>
        <w:t>A3.</w:t>
      </w:r>
      <w:r w:rsidR="275E1456">
        <w:t xml:space="preserve"> </w:t>
      </w:r>
      <w:r>
        <w:t>A.3(</w:t>
      </w:r>
      <w:proofErr w:type="spellStart"/>
      <w:r>
        <w:t>i</w:t>
      </w:r>
      <w:proofErr w:type="spellEnd"/>
      <w:r>
        <w:t>)</w:t>
      </w:r>
      <w:r w:rsidR="0089795A">
        <w:tab/>
      </w:r>
      <w:r>
        <w:t>Dilution and Aggregation of Wastes</w:t>
      </w:r>
    </w:p>
    <w:p w14:paraId="255CE0AE" w14:textId="77777777" w:rsidR="0089795A" w:rsidRPr="00C930A4" w:rsidRDefault="637BDD0C" w:rsidP="3A3C9F29">
      <w:pPr>
        <w:keepNext/>
        <w:ind w:left="1440"/>
        <w:rPr>
          <w:rFonts w:eastAsia="Times New Roman" w:cs="Times New Roman"/>
        </w:rPr>
      </w:pPr>
      <w:r w:rsidRPr="3A3C9F29">
        <w:rPr>
          <w:rFonts w:eastAsia="Times New Roman" w:cs="Times New Roman"/>
        </w:rPr>
        <w:t>[R 299.9627 and 40 CFR §268.3]</w:t>
      </w:r>
      <w:smartTag w:uri="urn:schemas-microsoft-com:office:smarttags" w:element="stockticker"/>
    </w:p>
    <w:p w14:paraId="77243778" w14:textId="77777777" w:rsidR="0089795A" w:rsidRPr="00C930A4" w:rsidRDefault="0089795A" w:rsidP="0089795A">
      <w:pPr>
        <w:keepNext/>
        <w:rPr>
          <w:rFonts w:eastAsia="Times New Roman" w:cs="Times New Roman"/>
        </w:rPr>
      </w:pPr>
    </w:p>
    <w:p w14:paraId="4370E2A4" w14:textId="3884C515" w:rsidR="0089795A" w:rsidRPr="00C930A4" w:rsidRDefault="637BDD0C" w:rsidP="0089795A">
      <w:pPr>
        <w:rPr>
          <w:rFonts w:eastAsia="Times New Roman" w:cs="Times New Roman"/>
        </w:rPr>
      </w:pPr>
      <w:r w:rsidRPr="3A3C9F29">
        <w:rPr>
          <w:rFonts w:eastAsia="Times New Roman" w:cs="Times New Roman"/>
        </w:rPr>
        <w:t>Listed waste, if destined for land disposal, may not be diluted from the point of generation to the point of land disposal.  Characteristic wastes may only be diluted if (1) the waste is managed in a Clean Water Act (CWA)/CWA-equivalent surface unit or a Class I Safe Drinking Water Act injection well, (2) the waste has a concentration-based treatment standard or is treated using the DEACT technology-based treatment standard, and (3) the waste is not a D003 reactive waste.  [</w:t>
      </w:r>
      <w:r w:rsidRPr="3A3C9F29">
        <w:rPr>
          <w:rFonts w:eastAsia="Times New Roman" w:cs="Times New Roman"/>
          <w:b/>
          <w:bCs/>
        </w:rPr>
        <w:t>Note</w:t>
      </w:r>
      <w:r w:rsidRPr="3A3C9F29">
        <w:rPr>
          <w:rFonts w:eastAsia="Times New Roman" w:cs="Times New Roman"/>
        </w:rPr>
        <w:t>: these requirements may change in the future.  At that time, this template may be amended.]</w:t>
      </w:r>
    </w:p>
    <w:p w14:paraId="5CB384B8" w14:textId="77777777" w:rsidR="0089795A" w:rsidRPr="00C930A4" w:rsidRDefault="0089795A" w:rsidP="0089795A">
      <w:pPr>
        <w:rPr>
          <w:rFonts w:eastAsia="Times New Roman" w:cs="Times New Roman"/>
        </w:rPr>
      </w:pPr>
    </w:p>
    <w:p w14:paraId="6DF76A32" w14:textId="77777777" w:rsidR="0089795A" w:rsidRPr="00C930A4" w:rsidRDefault="0089795A" w:rsidP="0089795A">
      <w:pPr>
        <w:rPr>
          <w:rFonts w:eastAsia="Times New Roman" w:cs="Times New Roman"/>
        </w:rPr>
      </w:pPr>
      <w:r w:rsidRPr="00C930A4">
        <w:rPr>
          <w:rFonts w:eastAsia="Times New Roman" w:cs="Times New Roman"/>
        </w:rPr>
        <w:t>The facility may not dilute or partially treat a listed waste to change its treatability category (i.e., from nonwastewater to wastewater), in order to comply with different treatment standards.  If the wastes are all legitimately amenable to the same type of treatment to be performed, the facility may aggregate wastes for treatment.</w:t>
      </w:r>
    </w:p>
    <w:p w14:paraId="47B1FAD2" w14:textId="77777777" w:rsidR="0089795A" w:rsidRPr="00C930A4" w:rsidRDefault="0089795A" w:rsidP="0089795A">
      <w:pPr>
        <w:rPr>
          <w:rFonts w:eastAsia="Times New Roman" w:cs="Times New Roman"/>
          <w:b/>
        </w:rPr>
      </w:pPr>
    </w:p>
    <w:p w14:paraId="11F03178" w14:textId="77777777" w:rsidR="0089795A" w:rsidRPr="00C930A4" w:rsidRDefault="0089795A" w:rsidP="0089795A">
      <w:pPr>
        <w:rPr>
          <w:rFonts w:eastAsia="Times New Roman" w:cs="Times New Roman"/>
          <w:b/>
        </w:rPr>
        <w:sectPr w:rsidR="0089795A" w:rsidRPr="00C930A4" w:rsidSect="0089795A">
          <w:pgSz w:w="12240" w:h="15840" w:code="1"/>
          <w:pgMar w:top="1440" w:right="1440" w:bottom="1152" w:left="1440" w:header="720" w:footer="720" w:gutter="0"/>
          <w:cols w:space="720"/>
        </w:sectPr>
      </w:pPr>
    </w:p>
    <w:p w14:paraId="46A680A4" w14:textId="226446BE" w:rsidR="0089795A" w:rsidRPr="00C930A4" w:rsidRDefault="637BDD0C" w:rsidP="3A3C9F29">
      <w:pPr>
        <w:pStyle w:val="Heading4"/>
        <w:jc w:val="center"/>
      </w:pPr>
      <w:r>
        <w:lastRenderedPageBreak/>
        <w:t>Table A</w:t>
      </w:r>
      <w:r w:rsidR="6BE29CB9">
        <w:t>3. A.</w:t>
      </w:r>
      <w:r>
        <w:t>3</w:t>
      </w:r>
      <w:r w:rsidR="00CF7306">
        <w:t xml:space="preserve">     </w:t>
      </w:r>
      <w:r>
        <w:t>Contaminated Debris Categories</w:t>
      </w:r>
    </w:p>
    <w:p w14:paraId="7CA1E852" w14:textId="77777777" w:rsidR="0089795A" w:rsidRPr="00C930A4" w:rsidRDefault="0089795A" w:rsidP="0089795A">
      <w:pPr>
        <w:rPr>
          <w:rFonts w:eastAsia="Times New Roman"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32"/>
        <w:gridCol w:w="6732"/>
      </w:tblGrid>
      <w:tr w:rsidR="0089795A" w:rsidRPr="00C930A4" w14:paraId="19C3E8A5" w14:textId="77777777" w:rsidTr="008D00EF">
        <w:trPr>
          <w:tblHeader/>
        </w:trPr>
        <w:tc>
          <w:tcPr>
            <w:tcW w:w="6732" w:type="dxa"/>
            <w:shd w:val="pct10" w:color="auto" w:fill="auto"/>
          </w:tcPr>
          <w:p w14:paraId="6A5A7C56"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Hazardous Debris Category</w:t>
            </w:r>
          </w:p>
        </w:tc>
        <w:tc>
          <w:tcPr>
            <w:tcW w:w="6732" w:type="dxa"/>
            <w:shd w:val="pct10" w:color="auto" w:fill="auto"/>
          </w:tcPr>
          <w:p w14:paraId="2C60D479"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Contaminant Category</w:t>
            </w:r>
          </w:p>
        </w:tc>
      </w:tr>
      <w:tr w:rsidR="0089795A" w:rsidRPr="00C930A4" w14:paraId="60DFCBEE" w14:textId="77777777" w:rsidTr="00D213F7">
        <w:tc>
          <w:tcPr>
            <w:tcW w:w="6732" w:type="dxa"/>
          </w:tcPr>
          <w:p w14:paraId="0BC0CEBF"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Glass:     </w:t>
            </w:r>
            <w:r w:rsidRPr="00C930A4">
              <w:rPr>
                <w:rFonts w:eastAsia="Times New Roman" w:cs="Times New Roman"/>
              </w:rPr>
              <w:fldChar w:fldCharType="begin">
                <w:ffData>
                  <w:name w:val="Text95"/>
                  <w:enabled/>
                  <w:calcOnExit w:val="0"/>
                  <w:textInput/>
                </w:ffData>
              </w:fldChar>
            </w:r>
            <w:bookmarkStart w:id="104" w:name="Text9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04"/>
          </w:p>
        </w:tc>
        <w:tc>
          <w:tcPr>
            <w:tcW w:w="6732" w:type="dxa"/>
          </w:tcPr>
          <w:p w14:paraId="7EC82FD4"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97"/>
                  <w:enabled/>
                  <w:calcOnExit w:val="0"/>
                  <w:textInput/>
                </w:ffData>
              </w:fldChar>
            </w:r>
            <w:bookmarkStart w:id="105" w:name="Text9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05"/>
          </w:p>
        </w:tc>
      </w:tr>
      <w:tr w:rsidR="0089795A" w:rsidRPr="00C930A4" w14:paraId="43033D55" w14:textId="77777777" w:rsidTr="00D213F7">
        <w:tc>
          <w:tcPr>
            <w:tcW w:w="6732" w:type="dxa"/>
          </w:tcPr>
          <w:p w14:paraId="049F434E"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Metal:      </w:t>
            </w:r>
            <w:r w:rsidRPr="00C930A4">
              <w:rPr>
                <w:rFonts w:eastAsia="Times New Roman" w:cs="Times New Roman"/>
              </w:rPr>
              <w:fldChar w:fldCharType="begin">
                <w:ffData>
                  <w:name w:val="Text96"/>
                  <w:enabled/>
                  <w:calcOnExit w:val="0"/>
                  <w:textInput/>
                </w:ffData>
              </w:fldChar>
            </w:r>
            <w:bookmarkStart w:id="106" w:name="Text9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06"/>
          </w:p>
        </w:tc>
        <w:tc>
          <w:tcPr>
            <w:tcW w:w="6732" w:type="dxa"/>
          </w:tcPr>
          <w:p w14:paraId="6CE5B2A4"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98"/>
                  <w:enabled/>
                  <w:calcOnExit w:val="0"/>
                  <w:textInput/>
                </w:ffData>
              </w:fldChar>
            </w:r>
            <w:bookmarkStart w:id="107" w:name="Text9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07"/>
          </w:p>
        </w:tc>
      </w:tr>
      <w:tr w:rsidR="0089795A" w:rsidRPr="00C930A4" w14:paraId="53D6392E" w14:textId="77777777" w:rsidTr="00D213F7">
        <w:tc>
          <w:tcPr>
            <w:tcW w:w="6732" w:type="dxa"/>
          </w:tcPr>
          <w:p w14:paraId="6E54B42D"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Plastic:    </w:t>
            </w:r>
            <w:r w:rsidRPr="00C930A4">
              <w:rPr>
                <w:rFonts w:eastAsia="Times New Roman" w:cs="Times New Roman"/>
              </w:rPr>
              <w:fldChar w:fldCharType="begin">
                <w:ffData>
                  <w:name w:val="Text109"/>
                  <w:enabled/>
                  <w:calcOnExit w:val="0"/>
                  <w:textInput/>
                </w:ffData>
              </w:fldChar>
            </w:r>
            <w:bookmarkStart w:id="108" w:name="Text10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08"/>
          </w:p>
        </w:tc>
        <w:tc>
          <w:tcPr>
            <w:tcW w:w="6732" w:type="dxa"/>
          </w:tcPr>
          <w:p w14:paraId="42911B6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99"/>
                  <w:enabled/>
                  <w:calcOnExit w:val="0"/>
                  <w:textInput/>
                </w:ffData>
              </w:fldChar>
            </w:r>
            <w:bookmarkStart w:id="109" w:name="Text9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09"/>
          </w:p>
        </w:tc>
      </w:tr>
      <w:tr w:rsidR="0089795A" w:rsidRPr="00C930A4" w14:paraId="382852C2" w14:textId="77777777" w:rsidTr="00D213F7">
        <w:tc>
          <w:tcPr>
            <w:tcW w:w="6732" w:type="dxa"/>
          </w:tcPr>
          <w:p w14:paraId="5C5C7AF7"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Rubber:   </w:t>
            </w:r>
            <w:r w:rsidRPr="00C930A4">
              <w:rPr>
                <w:rFonts w:eastAsia="Times New Roman" w:cs="Times New Roman"/>
              </w:rPr>
              <w:fldChar w:fldCharType="begin">
                <w:ffData>
                  <w:name w:val="Text110"/>
                  <w:enabled/>
                  <w:calcOnExit w:val="0"/>
                  <w:textInput/>
                </w:ffData>
              </w:fldChar>
            </w:r>
            <w:bookmarkStart w:id="110" w:name="Text11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10"/>
          </w:p>
        </w:tc>
        <w:tc>
          <w:tcPr>
            <w:tcW w:w="6732" w:type="dxa"/>
          </w:tcPr>
          <w:p w14:paraId="62E64D1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00"/>
                  <w:enabled/>
                  <w:calcOnExit w:val="0"/>
                  <w:textInput/>
                </w:ffData>
              </w:fldChar>
            </w:r>
            <w:bookmarkStart w:id="111" w:name="Text10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11"/>
          </w:p>
        </w:tc>
      </w:tr>
      <w:tr w:rsidR="0089795A" w:rsidRPr="00C930A4" w14:paraId="1A305A6E" w14:textId="77777777" w:rsidTr="00D213F7">
        <w:tc>
          <w:tcPr>
            <w:tcW w:w="6732" w:type="dxa"/>
          </w:tcPr>
          <w:p w14:paraId="7DFBA96D"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Brick:       </w:t>
            </w:r>
            <w:r w:rsidRPr="00C930A4">
              <w:rPr>
                <w:rFonts w:eastAsia="Times New Roman" w:cs="Times New Roman"/>
              </w:rPr>
              <w:fldChar w:fldCharType="begin">
                <w:ffData>
                  <w:name w:val="Text111"/>
                  <w:enabled/>
                  <w:calcOnExit w:val="0"/>
                  <w:textInput/>
                </w:ffData>
              </w:fldChar>
            </w:r>
            <w:bookmarkStart w:id="112" w:name="Text11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12"/>
          </w:p>
        </w:tc>
        <w:tc>
          <w:tcPr>
            <w:tcW w:w="6732" w:type="dxa"/>
          </w:tcPr>
          <w:p w14:paraId="3A9FA95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01"/>
                  <w:enabled/>
                  <w:calcOnExit w:val="0"/>
                  <w:textInput/>
                </w:ffData>
              </w:fldChar>
            </w:r>
            <w:bookmarkStart w:id="113" w:name="Text10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13"/>
          </w:p>
        </w:tc>
      </w:tr>
      <w:tr w:rsidR="0089795A" w:rsidRPr="00C930A4" w14:paraId="3738E67E" w14:textId="77777777" w:rsidTr="00D213F7">
        <w:tc>
          <w:tcPr>
            <w:tcW w:w="6732" w:type="dxa"/>
          </w:tcPr>
          <w:p w14:paraId="4C09F00C"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Cloth:       </w:t>
            </w:r>
            <w:r w:rsidRPr="00C930A4">
              <w:rPr>
                <w:rFonts w:eastAsia="Times New Roman" w:cs="Times New Roman"/>
              </w:rPr>
              <w:fldChar w:fldCharType="begin">
                <w:ffData>
                  <w:name w:val="Text112"/>
                  <w:enabled/>
                  <w:calcOnExit w:val="0"/>
                  <w:textInput/>
                </w:ffData>
              </w:fldChar>
            </w:r>
            <w:bookmarkStart w:id="114" w:name="Text11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14"/>
          </w:p>
        </w:tc>
        <w:tc>
          <w:tcPr>
            <w:tcW w:w="6732" w:type="dxa"/>
          </w:tcPr>
          <w:p w14:paraId="344ADE24"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02"/>
                  <w:enabled/>
                  <w:calcOnExit w:val="0"/>
                  <w:textInput/>
                </w:ffData>
              </w:fldChar>
            </w:r>
            <w:bookmarkStart w:id="115" w:name="Text10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15"/>
          </w:p>
        </w:tc>
      </w:tr>
      <w:tr w:rsidR="0089795A" w:rsidRPr="00C930A4" w14:paraId="5414E072" w14:textId="77777777" w:rsidTr="00D213F7">
        <w:tc>
          <w:tcPr>
            <w:tcW w:w="6732" w:type="dxa"/>
          </w:tcPr>
          <w:p w14:paraId="1CEF3A54"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Concrete: </w:t>
            </w:r>
            <w:r w:rsidRPr="00C930A4">
              <w:rPr>
                <w:rFonts w:eastAsia="Times New Roman" w:cs="Times New Roman"/>
              </w:rPr>
              <w:fldChar w:fldCharType="begin">
                <w:ffData>
                  <w:name w:val="Text113"/>
                  <w:enabled/>
                  <w:calcOnExit w:val="0"/>
                  <w:textInput/>
                </w:ffData>
              </w:fldChar>
            </w:r>
            <w:bookmarkStart w:id="116" w:name="Text11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16"/>
          </w:p>
        </w:tc>
        <w:tc>
          <w:tcPr>
            <w:tcW w:w="6732" w:type="dxa"/>
          </w:tcPr>
          <w:p w14:paraId="209D781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03"/>
                  <w:enabled/>
                  <w:calcOnExit w:val="0"/>
                  <w:textInput/>
                </w:ffData>
              </w:fldChar>
            </w:r>
            <w:bookmarkStart w:id="117" w:name="Text10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17"/>
          </w:p>
        </w:tc>
      </w:tr>
      <w:tr w:rsidR="0089795A" w:rsidRPr="00C930A4" w14:paraId="152B1671" w14:textId="77777777" w:rsidTr="00D213F7">
        <w:tc>
          <w:tcPr>
            <w:tcW w:w="6732" w:type="dxa"/>
          </w:tcPr>
          <w:p w14:paraId="3FF36A4D"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Paper:     </w:t>
            </w:r>
            <w:r w:rsidRPr="00C930A4">
              <w:rPr>
                <w:rFonts w:eastAsia="Times New Roman" w:cs="Times New Roman"/>
              </w:rPr>
              <w:fldChar w:fldCharType="begin">
                <w:ffData>
                  <w:name w:val="Text114"/>
                  <w:enabled/>
                  <w:calcOnExit w:val="0"/>
                  <w:textInput/>
                </w:ffData>
              </w:fldChar>
            </w:r>
            <w:bookmarkStart w:id="118" w:name="Text11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18"/>
          </w:p>
        </w:tc>
        <w:tc>
          <w:tcPr>
            <w:tcW w:w="6732" w:type="dxa"/>
          </w:tcPr>
          <w:p w14:paraId="7841F39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04"/>
                  <w:enabled/>
                  <w:calcOnExit w:val="0"/>
                  <w:textInput/>
                </w:ffData>
              </w:fldChar>
            </w:r>
            <w:bookmarkStart w:id="119" w:name="Text10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19"/>
          </w:p>
        </w:tc>
      </w:tr>
      <w:tr w:rsidR="0089795A" w:rsidRPr="00C930A4" w14:paraId="13BF3D31" w14:textId="77777777" w:rsidTr="00D213F7">
        <w:tc>
          <w:tcPr>
            <w:tcW w:w="6732" w:type="dxa"/>
          </w:tcPr>
          <w:p w14:paraId="3108A938"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Asphalt:   </w:t>
            </w:r>
            <w:r w:rsidRPr="00C930A4">
              <w:rPr>
                <w:rFonts w:eastAsia="Times New Roman" w:cs="Times New Roman"/>
              </w:rPr>
              <w:fldChar w:fldCharType="begin">
                <w:ffData>
                  <w:name w:val="Text115"/>
                  <w:enabled/>
                  <w:calcOnExit w:val="0"/>
                  <w:textInput/>
                </w:ffData>
              </w:fldChar>
            </w:r>
            <w:bookmarkStart w:id="120" w:name="Text11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20"/>
          </w:p>
        </w:tc>
        <w:tc>
          <w:tcPr>
            <w:tcW w:w="6732" w:type="dxa"/>
          </w:tcPr>
          <w:p w14:paraId="34509DB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05"/>
                  <w:enabled/>
                  <w:calcOnExit w:val="0"/>
                  <w:textInput/>
                </w:ffData>
              </w:fldChar>
            </w:r>
            <w:bookmarkStart w:id="121" w:name="Text10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21"/>
          </w:p>
        </w:tc>
      </w:tr>
      <w:tr w:rsidR="0089795A" w:rsidRPr="00C930A4" w14:paraId="49540722" w14:textId="77777777" w:rsidTr="00D213F7">
        <w:tc>
          <w:tcPr>
            <w:tcW w:w="6732" w:type="dxa"/>
          </w:tcPr>
          <w:p w14:paraId="2A9B2DC2"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Rock:      </w:t>
            </w:r>
            <w:r w:rsidRPr="00C930A4">
              <w:rPr>
                <w:rFonts w:eastAsia="Times New Roman" w:cs="Times New Roman"/>
              </w:rPr>
              <w:fldChar w:fldCharType="begin">
                <w:ffData>
                  <w:name w:val="Text116"/>
                  <w:enabled/>
                  <w:calcOnExit w:val="0"/>
                  <w:textInput/>
                </w:ffData>
              </w:fldChar>
            </w:r>
            <w:bookmarkStart w:id="122" w:name="Text11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22"/>
          </w:p>
        </w:tc>
        <w:tc>
          <w:tcPr>
            <w:tcW w:w="6732" w:type="dxa"/>
          </w:tcPr>
          <w:p w14:paraId="1E3744B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06"/>
                  <w:enabled/>
                  <w:calcOnExit w:val="0"/>
                  <w:textInput/>
                </w:ffData>
              </w:fldChar>
            </w:r>
            <w:bookmarkStart w:id="123" w:name="Text10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23"/>
          </w:p>
        </w:tc>
      </w:tr>
      <w:tr w:rsidR="0089795A" w:rsidRPr="00C930A4" w14:paraId="3DF0C1E0" w14:textId="77777777" w:rsidTr="00D213F7">
        <w:tc>
          <w:tcPr>
            <w:tcW w:w="6732" w:type="dxa"/>
          </w:tcPr>
          <w:p w14:paraId="37A27759"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Wood:     </w:t>
            </w:r>
            <w:r w:rsidRPr="00C930A4">
              <w:rPr>
                <w:rFonts w:eastAsia="Times New Roman" w:cs="Times New Roman"/>
              </w:rPr>
              <w:fldChar w:fldCharType="begin">
                <w:ffData>
                  <w:name w:val="Text117"/>
                  <w:enabled/>
                  <w:calcOnExit w:val="0"/>
                  <w:textInput/>
                </w:ffData>
              </w:fldChar>
            </w:r>
            <w:bookmarkStart w:id="124" w:name="Text11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24"/>
          </w:p>
        </w:tc>
        <w:tc>
          <w:tcPr>
            <w:tcW w:w="6732" w:type="dxa"/>
          </w:tcPr>
          <w:p w14:paraId="6EC95C8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07"/>
                  <w:enabled/>
                  <w:calcOnExit w:val="0"/>
                  <w:textInput/>
                </w:ffData>
              </w:fldChar>
            </w:r>
            <w:bookmarkStart w:id="125" w:name="Text10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25"/>
          </w:p>
        </w:tc>
      </w:tr>
      <w:tr w:rsidR="0089795A" w:rsidRPr="00C930A4" w14:paraId="1A25DE8F" w14:textId="77777777" w:rsidTr="00D213F7">
        <w:tc>
          <w:tcPr>
            <w:tcW w:w="6732" w:type="dxa"/>
          </w:tcPr>
          <w:p w14:paraId="584A85D1"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Other:  </w:t>
            </w:r>
            <w:r w:rsidRPr="00C930A4">
              <w:rPr>
                <w:rFonts w:eastAsia="Times New Roman" w:cs="Times New Roman"/>
                <w:i/>
              </w:rPr>
              <w:fldChar w:fldCharType="begin">
                <w:ffData>
                  <w:name w:val="Text118"/>
                  <w:enabled/>
                  <w:calcOnExit w:val="0"/>
                  <w:textInput>
                    <w:default w:val="(Describe)"/>
                  </w:textInput>
                </w:ffData>
              </w:fldChar>
            </w:r>
            <w:bookmarkStart w:id="126" w:name="Text118"/>
            <w:r w:rsidRPr="00C930A4">
              <w:rPr>
                <w:rFonts w:eastAsia="Times New Roman" w:cs="Times New Roman"/>
                <w:i/>
              </w:rPr>
              <w:instrText xml:space="preserve"> FORMTEXT </w:instrText>
            </w:r>
            <w:r w:rsidRPr="00C930A4">
              <w:rPr>
                <w:rFonts w:eastAsia="Times New Roman" w:cs="Times New Roman"/>
                <w:i/>
              </w:rPr>
            </w:r>
            <w:r w:rsidRPr="00C930A4">
              <w:rPr>
                <w:rFonts w:eastAsia="Times New Roman" w:cs="Times New Roman"/>
                <w:i/>
              </w:rPr>
              <w:fldChar w:fldCharType="separate"/>
            </w:r>
            <w:r w:rsidRPr="00C930A4">
              <w:rPr>
                <w:rFonts w:eastAsia="Times New Roman" w:cs="Times New Roman"/>
                <w:i/>
                <w:noProof/>
              </w:rPr>
              <w:t>[describe]</w:t>
            </w:r>
            <w:r w:rsidRPr="00C930A4">
              <w:rPr>
                <w:rFonts w:eastAsia="Times New Roman" w:cs="Times New Roman"/>
                <w:i/>
              </w:rPr>
              <w:fldChar w:fldCharType="end"/>
            </w:r>
            <w:bookmarkEnd w:id="126"/>
          </w:p>
        </w:tc>
        <w:tc>
          <w:tcPr>
            <w:tcW w:w="6732" w:type="dxa"/>
          </w:tcPr>
          <w:p w14:paraId="3DFC7BCB"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08"/>
                  <w:enabled/>
                  <w:calcOnExit w:val="0"/>
                  <w:textInput/>
                </w:ffData>
              </w:fldChar>
            </w:r>
            <w:bookmarkStart w:id="127" w:name="Text10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27"/>
          </w:p>
        </w:tc>
      </w:tr>
    </w:tbl>
    <w:p w14:paraId="39D7D630" w14:textId="77777777" w:rsidR="0089795A" w:rsidRPr="00C930A4" w:rsidRDefault="0089795A" w:rsidP="0089795A">
      <w:pPr>
        <w:rPr>
          <w:rFonts w:eastAsia="Times New Roman" w:cs="Times New Roman"/>
        </w:rPr>
      </w:pPr>
    </w:p>
    <w:p w14:paraId="2840B8CB" w14:textId="4D3AFEB6" w:rsidR="0089795A" w:rsidRPr="00897296" w:rsidRDefault="1CE5FDD8" w:rsidP="3A3C9F29">
      <w:pPr>
        <w:pStyle w:val="ListParagraph"/>
        <w:numPr>
          <w:ilvl w:val="0"/>
          <w:numId w:val="29"/>
        </w:numPr>
        <w:spacing w:after="240"/>
        <w:rPr>
          <w:rFonts w:eastAsia="Times New Roman" w:cs="Times New Roman"/>
        </w:rPr>
      </w:pPr>
      <w:r w:rsidRPr="3A3C9F29">
        <w:rPr>
          <w:rFonts w:eastAsia="Times New Roman" w:cs="Times New Roman"/>
        </w:rPr>
        <w:t>Describe</w:t>
      </w:r>
      <w:r w:rsidR="637BDD0C" w:rsidRPr="3A3C9F29">
        <w:rPr>
          <w:rFonts w:eastAsia="Times New Roman" w:cs="Times New Roman"/>
        </w:rPr>
        <w:t xml:space="preserve"> how hazardous debris is managed at the facility.  Describe procedures to determine whether hazardous debris is treated in accordance with treatment standards specified in R 299.9627 and 40 CFR §268.45, or to meet the existing treatment standards for each waste constituent specified in R 299.9627 and 40 CFR §§268.41 and 268.43 (except wastes with a specified treatment technology listed in R 299.9627 and 40 CFR §268.42, which must be treated as required in R 299.9627 and 40 CFR §268.42).</w:t>
      </w:r>
      <w:smartTag w:uri="urn:schemas-microsoft-com:office:smarttags" w:element="stockticker"/>
      <w:smartTag w:uri="urn:schemas-microsoft-com:office:smarttags" w:element="stockticker"/>
      <w:smartTag w:uri="urn:schemas-microsoft-com:office:smarttags" w:element="stockticker"/>
    </w:p>
    <w:p w14:paraId="0FC200AD" w14:textId="77777777" w:rsidR="0089795A" w:rsidRPr="00C930A4" w:rsidRDefault="0089795A" w:rsidP="3A3C9F29">
      <w:pPr>
        <w:spacing w:after="240"/>
        <w:rPr>
          <w:rFonts w:eastAsia="Times New Roman" w:cs="Times New Roman"/>
          <w:i/>
          <w:iCs/>
        </w:rPr>
        <w:sectPr w:rsidR="0089795A" w:rsidRPr="00C930A4" w:rsidSect="0089795A">
          <w:pgSz w:w="15840" w:h="12240" w:orient="landscape" w:code="1"/>
          <w:pgMar w:top="1440" w:right="1440" w:bottom="1440" w:left="1152" w:header="720" w:footer="720" w:gutter="0"/>
          <w:cols w:space="720"/>
        </w:sectPr>
      </w:pPr>
    </w:p>
    <w:p w14:paraId="20A0B561" w14:textId="3CC07922" w:rsidR="0089795A" w:rsidRPr="00C930A4" w:rsidRDefault="0089795A" w:rsidP="00897296">
      <w:pPr>
        <w:pStyle w:val="Heading2"/>
        <w:rPr>
          <w:rFonts w:eastAsia="Times New Roman"/>
        </w:rPr>
      </w:pPr>
      <w:r w:rsidRPr="00C930A4">
        <w:rPr>
          <w:rFonts w:eastAsia="Times New Roman"/>
        </w:rPr>
        <w:lastRenderedPageBreak/>
        <w:t>A</w:t>
      </w:r>
      <w:r w:rsidR="00897296" w:rsidRPr="00C930A4">
        <w:rPr>
          <w:rFonts w:eastAsia="Times New Roman"/>
        </w:rPr>
        <w:t>3. B</w:t>
      </w:r>
      <w:r w:rsidR="00CF7306">
        <w:rPr>
          <w:rFonts w:eastAsia="Times New Roman"/>
        </w:rPr>
        <w:t xml:space="preserve">     </w:t>
      </w:r>
      <w:r w:rsidRPr="00C930A4">
        <w:rPr>
          <w:rFonts w:eastAsia="Times New Roman"/>
        </w:rPr>
        <w:t>CAPTIVE FACILITY</w:t>
      </w:r>
    </w:p>
    <w:p w14:paraId="505B1D7C" w14:textId="77777777" w:rsidR="0089795A" w:rsidRPr="00C930A4" w:rsidRDefault="0089795A" w:rsidP="0089795A">
      <w:pPr>
        <w:keepNext/>
        <w:rPr>
          <w:rFonts w:eastAsia="Times New Roman" w:cs="Times New Roman"/>
          <w:b/>
        </w:rPr>
      </w:pPr>
    </w:p>
    <w:p w14:paraId="5286F051" w14:textId="4A7EC7AD" w:rsidR="0089795A" w:rsidRPr="00C930A4" w:rsidRDefault="213DAB9B" w:rsidP="3A3C9F29">
      <w:pPr>
        <w:rPr>
          <w:rFonts w:eastAsia="Times New Roman" w:cs="Times New Roman"/>
        </w:rPr>
      </w:pPr>
      <w:r w:rsidRPr="3A3C9F29">
        <w:rPr>
          <w:rFonts w:eastAsia="Times New Roman" w:cs="Times New Roman"/>
        </w:rPr>
        <w:t>(</w:t>
      </w:r>
      <w:r w:rsidR="637BDD0C" w:rsidRPr="3A3C9F29">
        <w:rPr>
          <w:rFonts w:eastAsia="Times New Roman" w:cs="Times New Roman"/>
        </w:rPr>
        <w:t>Ch</w:t>
      </w:r>
      <w:r w:rsidR="3160BCD5" w:rsidRPr="3A3C9F29">
        <w:rPr>
          <w:rFonts w:eastAsia="Times New Roman" w:cs="Times New Roman"/>
        </w:rPr>
        <w:t xml:space="preserve">eck as </w:t>
      </w:r>
      <w:r w:rsidR="637BDD0C" w:rsidRPr="3A3C9F29">
        <w:rPr>
          <w:rFonts w:eastAsia="Times New Roman" w:cs="Times New Roman"/>
        </w:rPr>
        <w:t>appropriate</w:t>
      </w:r>
      <w:r w:rsidR="71CF04D8" w:rsidRPr="3A3C9F29">
        <w:rPr>
          <w:rFonts w:eastAsia="Times New Roman" w:cs="Times New Roman"/>
        </w:rPr>
        <w:t>)</w:t>
      </w:r>
    </w:p>
    <w:p w14:paraId="1DBE3E33" w14:textId="77777777" w:rsidR="0089795A" w:rsidRPr="00C930A4" w:rsidRDefault="0089795A" w:rsidP="0089795A">
      <w:pPr>
        <w:rPr>
          <w:rFonts w:eastAsia="Times New Roman" w:cs="Times New Roman"/>
          <w:i/>
        </w:rPr>
      </w:pPr>
    </w:p>
    <w:p w14:paraId="2664FE26" w14:textId="77777777" w:rsidR="0089795A" w:rsidRPr="00C930A4" w:rsidRDefault="0089795A" w:rsidP="0089795A">
      <w:pPr>
        <w:ind w:left="720" w:hanging="720"/>
        <w:rPr>
          <w:rFonts w:eastAsia="Times New Roman" w:cs="Times New Roman"/>
        </w:rPr>
      </w:pPr>
      <w:r w:rsidRPr="00C930A4">
        <w:rPr>
          <w:rFonts w:eastAsia="Times New Roman" w:cs="Times New Roman"/>
        </w:rPr>
        <w:fldChar w:fldCharType="begin">
          <w:ffData>
            <w:name w:val="Check28"/>
            <w:enabled/>
            <w:calcOnExit w:val="0"/>
            <w:checkBox>
              <w:sizeAuto/>
              <w:default w:val="0"/>
            </w:checkBox>
          </w:ffData>
        </w:fldChar>
      </w:r>
      <w:bookmarkStart w:id="128" w:name="Check28"/>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128"/>
      <w:r w:rsidRPr="00C930A4">
        <w:rPr>
          <w:rFonts w:eastAsia="Times New Roman" w:cs="Times New Roman"/>
        </w:rPr>
        <w:tab/>
      </w:r>
      <w:r w:rsidRPr="00897296">
        <w:rPr>
          <w:rFonts w:eastAsia="Times New Roman" w:cs="Times New Roman"/>
          <w:i/>
        </w:rPr>
        <w:fldChar w:fldCharType="begin">
          <w:ffData>
            <w:name w:val="Text119"/>
            <w:enabled/>
            <w:calcOnExit w:val="0"/>
            <w:textInput>
              <w:default w:val="(Facility Name)"/>
            </w:textInput>
          </w:ffData>
        </w:fldChar>
      </w:r>
      <w:bookmarkStart w:id="129" w:name="Text119"/>
      <w:r w:rsidRPr="00897296">
        <w:rPr>
          <w:rFonts w:eastAsia="Times New Roman" w:cs="Times New Roman"/>
          <w:i/>
        </w:rPr>
        <w:instrText xml:space="preserve"> FORMTEXT </w:instrText>
      </w:r>
      <w:r w:rsidRPr="00897296">
        <w:rPr>
          <w:rFonts w:eastAsia="Times New Roman" w:cs="Times New Roman"/>
          <w:i/>
        </w:rPr>
      </w:r>
      <w:r w:rsidRPr="00897296">
        <w:rPr>
          <w:rFonts w:eastAsia="Times New Roman" w:cs="Times New Roman"/>
          <w:i/>
        </w:rPr>
        <w:fldChar w:fldCharType="separate"/>
      </w:r>
      <w:r w:rsidRPr="00897296">
        <w:rPr>
          <w:rFonts w:eastAsia="Times New Roman" w:cs="Times New Roman"/>
          <w:i/>
          <w:noProof/>
        </w:rPr>
        <w:t>[Facility Name]</w:t>
      </w:r>
      <w:r w:rsidRPr="00897296">
        <w:rPr>
          <w:rFonts w:eastAsia="Times New Roman" w:cs="Times New Roman"/>
          <w:i/>
        </w:rPr>
        <w:fldChar w:fldCharType="end"/>
      </w:r>
      <w:bookmarkEnd w:id="129"/>
      <w:r w:rsidRPr="00C930A4">
        <w:rPr>
          <w:rFonts w:eastAsia="Times New Roman" w:cs="Times New Roman"/>
        </w:rPr>
        <w:t xml:space="preserve"> generates waste on site. </w:t>
      </w:r>
      <w:r w:rsidRPr="00897296">
        <w:rPr>
          <w:rFonts w:eastAsia="Times New Roman" w:cs="Times New Roman"/>
          <w:i/>
        </w:rPr>
        <w:fldChar w:fldCharType="begin">
          <w:ffData>
            <w:name w:val="Text119"/>
            <w:enabled/>
            <w:calcOnExit w:val="0"/>
            <w:textInput>
              <w:default w:val="(Facility Name)"/>
            </w:textInput>
          </w:ffData>
        </w:fldChar>
      </w:r>
      <w:r w:rsidRPr="00897296">
        <w:rPr>
          <w:rFonts w:eastAsia="Times New Roman" w:cs="Times New Roman"/>
          <w:i/>
        </w:rPr>
        <w:instrText xml:space="preserve"> FORMTEXT </w:instrText>
      </w:r>
      <w:r w:rsidRPr="00897296">
        <w:rPr>
          <w:rFonts w:eastAsia="Times New Roman" w:cs="Times New Roman"/>
          <w:i/>
        </w:rPr>
      </w:r>
      <w:r w:rsidRPr="00897296">
        <w:rPr>
          <w:rFonts w:eastAsia="Times New Roman" w:cs="Times New Roman"/>
          <w:i/>
        </w:rPr>
        <w:fldChar w:fldCharType="separate"/>
      </w:r>
      <w:r w:rsidRPr="00897296">
        <w:rPr>
          <w:rFonts w:eastAsia="Times New Roman" w:cs="Times New Roman"/>
          <w:i/>
          <w:noProof/>
        </w:rPr>
        <w:t>[Facility Name]</w:t>
      </w:r>
      <w:r w:rsidRPr="00897296">
        <w:rPr>
          <w:rFonts w:eastAsia="Times New Roman" w:cs="Times New Roman"/>
          <w:i/>
        </w:rPr>
        <w:fldChar w:fldCharType="end"/>
      </w:r>
      <w:r w:rsidRPr="00C930A4">
        <w:rPr>
          <w:rFonts w:eastAsia="Times New Roman" w:cs="Times New Roman"/>
        </w:rPr>
        <w:t xml:space="preserve"> does not receive waste generated off site. </w:t>
      </w:r>
    </w:p>
    <w:p w14:paraId="0B76C68F" w14:textId="77777777" w:rsidR="0089795A" w:rsidRPr="00C930A4" w:rsidRDefault="0089795A" w:rsidP="0089795A">
      <w:pPr>
        <w:rPr>
          <w:rFonts w:eastAsia="Times New Roman" w:cs="Times New Roman"/>
          <w:i/>
        </w:rPr>
      </w:pPr>
    </w:p>
    <w:p w14:paraId="66AC0BC0" w14:textId="77777777" w:rsidR="0089795A" w:rsidRPr="00C930A4" w:rsidRDefault="637BDD0C" w:rsidP="3A3C9F29">
      <w:pPr>
        <w:rPr>
          <w:rFonts w:eastAsia="Times New Roman" w:cs="Times New Roman"/>
        </w:rPr>
      </w:pPr>
      <w:r w:rsidRPr="3A3C9F29">
        <w:rPr>
          <w:rFonts w:eastAsia="Times New Roman" w:cs="Times New Roman"/>
        </w:rPr>
        <w:t>OR</w:t>
      </w:r>
    </w:p>
    <w:p w14:paraId="714BC09B" w14:textId="77777777" w:rsidR="0089795A" w:rsidRPr="00C930A4" w:rsidRDefault="0089795A" w:rsidP="0089795A">
      <w:pPr>
        <w:rPr>
          <w:rFonts w:eastAsia="Times New Roman" w:cs="Times New Roman"/>
        </w:rPr>
      </w:pPr>
    </w:p>
    <w:p w14:paraId="0228DDD1" w14:textId="3FC189CA" w:rsidR="0089795A" w:rsidRPr="00C930A4" w:rsidRDefault="0089795A" w:rsidP="0089795A">
      <w:pPr>
        <w:rPr>
          <w:rFonts w:eastAsia="Times New Roman" w:cs="Times New Roman"/>
        </w:rPr>
      </w:pPr>
      <w:r w:rsidRPr="00C930A4">
        <w:rPr>
          <w:rFonts w:eastAsia="Times New Roman" w:cs="Times New Roman"/>
        </w:rPr>
        <w:fldChar w:fldCharType="begin">
          <w:ffData>
            <w:name w:val="Check29"/>
            <w:enabled/>
            <w:calcOnExit w:val="0"/>
            <w:checkBox>
              <w:sizeAuto/>
              <w:default w:val="0"/>
            </w:checkBox>
          </w:ffData>
        </w:fldChar>
      </w:r>
      <w:bookmarkStart w:id="130" w:name="Check29"/>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130"/>
      <w:r w:rsidRPr="00C930A4">
        <w:rPr>
          <w:rFonts w:eastAsia="Times New Roman" w:cs="Times New Roman"/>
        </w:rPr>
        <w:tab/>
      </w:r>
      <w:r w:rsidRPr="3A3C9F29">
        <w:rPr>
          <w:rFonts w:eastAsia="Times New Roman" w:cs="Times New Roman"/>
          <w:i/>
          <w:iCs/>
        </w:rPr>
        <w:fldChar w:fldCharType="begin">
          <w:ffData>
            <w:name w:val="Text119"/>
            <w:enabled/>
            <w:calcOnExit w:val="0"/>
            <w:textInput>
              <w:default w:val="(Facility Name)"/>
            </w:textInput>
          </w:ffData>
        </w:fldChar>
      </w:r>
      <w:r w:rsidRPr="3A3C9F29">
        <w:rPr>
          <w:rFonts w:eastAsia="Times New Roman" w:cs="Times New Roman"/>
          <w:i/>
          <w:iCs/>
        </w:rPr>
        <w:instrText xml:space="preserve"> FORMTEXT </w:instrText>
      </w:r>
      <w:r w:rsidRPr="3A3C9F29">
        <w:rPr>
          <w:rFonts w:eastAsia="Times New Roman" w:cs="Times New Roman"/>
          <w:i/>
          <w:iCs/>
        </w:rPr>
      </w:r>
      <w:r w:rsidRPr="3A3C9F29">
        <w:rPr>
          <w:rFonts w:eastAsia="Times New Roman" w:cs="Times New Roman"/>
          <w:i/>
          <w:iCs/>
        </w:rPr>
        <w:fldChar w:fldCharType="separate"/>
      </w:r>
      <w:r w:rsidR="637BDD0C" w:rsidRPr="3A3C9F29">
        <w:rPr>
          <w:rFonts w:eastAsia="Times New Roman" w:cs="Times New Roman"/>
          <w:i/>
          <w:iCs/>
          <w:noProof/>
        </w:rPr>
        <w:t>[Facility Name]</w:t>
      </w:r>
      <w:r w:rsidRPr="3A3C9F29">
        <w:rPr>
          <w:rFonts w:eastAsia="Times New Roman" w:cs="Times New Roman"/>
          <w:i/>
          <w:iCs/>
        </w:rPr>
        <w:fldChar w:fldCharType="end"/>
      </w:r>
      <w:r w:rsidR="637BDD0C" w:rsidRPr="00C930A4">
        <w:rPr>
          <w:rFonts w:eastAsia="Times New Roman" w:cs="Times New Roman"/>
        </w:rPr>
        <w:t xml:space="preserve"> generates waste on site. </w:t>
      </w:r>
      <w:r w:rsidRPr="3A3C9F29">
        <w:rPr>
          <w:rFonts w:eastAsia="Times New Roman" w:cs="Times New Roman"/>
          <w:i/>
          <w:iCs/>
        </w:rPr>
        <w:fldChar w:fldCharType="begin">
          <w:ffData>
            <w:name w:val="Text119"/>
            <w:enabled/>
            <w:calcOnExit w:val="0"/>
            <w:textInput>
              <w:default w:val="(Facility Name)"/>
            </w:textInput>
          </w:ffData>
        </w:fldChar>
      </w:r>
      <w:r w:rsidRPr="3A3C9F29">
        <w:rPr>
          <w:rFonts w:eastAsia="Times New Roman" w:cs="Times New Roman"/>
          <w:i/>
          <w:iCs/>
        </w:rPr>
        <w:instrText xml:space="preserve"> FORMTEXT </w:instrText>
      </w:r>
      <w:r w:rsidRPr="3A3C9F29">
        <w:rPr>
          <w:rFonts w:eastAsia="Times New Roman" w:cs="Times New Roman"/>
          <w:i/>
          <w:iCs/>
        </w:rPr>
      </w:r>
      <w:r w:rsidRPr="3A3C9F29">
        <w:rPr>
          <w:rFonts w:eastAsia="Times New Roman" w:cs="Times New Roman"/>
          <w:i/>
          <w:iCs/>
        </w:rPr>
        <w:fldChar w:fldCharType="separate"/>
      </w:r>
      <w:r w:rsidR="637BDD0C" w:rsidRPr="3A3C9F29">
        <w:rPr>
          <w:rFonts w:eastAsia="Times New Roman" w:cs="Times New Roman"/>
          <w:i/>
          <w:iCs/>
          <w:noProof/>
        </w:rPr>
        <w:t>[Facility Name]</w:t>
      </w:r>
      <w:r w:rsidRPr="3A3C9F29">
        <w:rPr>
          <w:rFonts w:eastAsia="Times New Roman" w:cs="Times New Roman"/>
          <w:i/>
          <w:iCs/>
        </w:rPr>
        <w:fldChar w:fldCharType="end"/>
      </w:r>
      <w:r w:rsidR="637BDD0C" w:rsidRPr="00C930A4">
        <w:rPr>
          <w:rFonts w:eastAsia="Times New Roman" w:cs="Times New Roman"/>
        </w:rPr>
        <w:t xml:space="preserve"> also receives waste generated off site.  Waste screening procedures for receiving </w:t>
      </w:r>
      <w:proofErr w:type="gramStart"/>
      <w:r w:rsidR="637BDD0C" w:rsidRPr="00C930A4">
        <w:rPr>
          <w:rFonts w:eastAsia="Times New Roman" w:cs="Times New Roman"/>
        </w:rPr>
        <w:t>wastes</w:t>
      </w:r>
      <w:proofErr w:type="gramEnd"/>
      <w:r w:rsidR="637BDD0C" w:rsidRPr="00C930A4">
        <w:rPr>
          <w:rFonts w:eastAsia="Times New Roman" w:cs="Times New Roman"/>
        </w:rPr>
        <w:t xml:space="preserve"> from off-site generators </w:t>
      </w:r>
      <w:proofErr w:type="gramStart"/>
      <w:r w:rsidR="637BDD0C" w:rsidRPr="00C930A4">
        <w:rPr>
          <w:rFonts w:eastAsia="Times New Roman" w:cs="Times New Roman"/>
        </w:rPr>
        <w:t>is</w:t>
      </w:r>
      <w:proofErr w:type="gramEnd"/>
      <w:r w:rsidR="637BDD0C" w:rsidRPr="00C930A4">
        <w:rPr>
          <w:rFonts w:eastAsia="Times New Roman" w:cs="Times New Roman"/>
        </w:rPr>
        <w:t xml:space="preserve"> discussed in Section A3.</w:t>
      </w:r>
      <w:r w:rsidR="47151813" w:rsidRPr="00C930A4">
        <w:rPr>
          <w:rFonts w:eastAsia="Times New Roman" w:cs="Times New Roman"/>
        </w:rPr>
        <w:t xml:space="preserve"> </w:t>
      </w:r>
      <w:r w:rsidR="637BDD0C" w:rsidRPr="00C930A4">
        <w:rPr>
          <w:rFonts w:eastAsia="Times New Roman" w:cs="Times New Roman"/>
        </w:rPr>
        <w:t>A.</w:t>
      </w:r>
    </w:p>
    <w:p w14:paraId="74D256CA" w14:textId="77777777" w:rsidR="0089795A" w:rsidRPr="00C930A4" w:rsidRDefault="0089795A" w:rsidP="0089795A">
      <w:pPr>
        <w:rPr>
          <w:rFonts w:eastAsia="Times New Roman" w:cs="Times New Roman"/>
        </w:rPr>
      </w:pPr>
    </w:p>
    <w:p w14:paraId="4458889C" w14:textId="77777777" w:rsidR="0089795A" w:rsidRPr="00C930A4" w:rsidRDefault="0089795A" w:rsidP="0089795A">
      <w:pPr>
        <w:rPr>
          <w:rFonts w:eastAsia="Times New Roman" w:cs="Times New Roman"/>
        </w:rPr>
      </w:pPr>
      <w:r w:rsidRPr="00C930A4">
        <w:rPr>
          <w:rFonts w:eastAsia="Times New Roman" w:cs="Times New Roman"/>
        </w:rPr>
        <w:t>The hazardous waste treated will be properly characterized using generator knowledge or chemical analysis to ensure that it is properly managed within the facility.</w:t>
      </w:r>
    </w:p>
    <w:p w14:paraId="137D9195" w14:textId="77777777" w:rsidR="0089795A" w:rsidRPr="00C930A4" w:rsidRDefault="0089795A" w:rsidP="0089795A">
      <w:pPr>
        <w:rPr>
          <w:rFonts w:eastAsia="Times New Roman" w:cs="Times New Roman"/>
        </w:rPr>
      </w:pPr>
    </w:p>
    <w:p w14:paraId="5346AA7D" w14:textId="77777777" w:rsidR="0089795A" w:rsidRPr="00C930A4" w:rsidRDefault="0089795A" w:rsidP="0089795A">
      <w:pPr>
        <w:rPr>
          <w:rFonts w:eastAsia="Times New Roman" w:cs="Times New Roman"/>
        </w:rPr>
      </w:pPr>
      <w:r w:rsidRPr="00C930A4">
        <w:rPr>
          <w:rFonts w:eastAsia="Times New Roman" w:cs="Times New Roman"/>
        </w:rPr>
        <w:t xml:space="preserve">All analysis performed pursuant to this application will be consistent with the QA/QC Plan included in </w:t>
      </w:r>
      <w:r w:rsidRPr="00C930A4">
        <w:rPr>
          <w:rFonts w:eastAsia="Times New Roman" w:cs="Times New Roman"/>
          <w:shd w:val="clear" w:color="auto" w:fill="C0C0C0"/>
        </w:rPr>
        <w:t>[</w:t>
      </w:r>
      <w:r w:rsidRPr="00897296">
        <w:rPr>
          <w:rFonts w:eastAsia="Times New Roman" w:cs="Times New Roman"/>
          <w:i/>
          <w:shd w:val="clear" w:color="auto" w:fill="C0C0C0"/>
        </w:rPr>
        <w:t>insert reference</w:t>
      </w:r>
      <w:r w:rsidRPr="00C930A4">
        <w:rPr>
          <w:rFonts w:eastAsia="Times New Roman" w:cs="Times New Roman"/>
          <w:shd w:val="clear" w:color="auto" w:fill="C0C0C0"/>
        </w:rPr>
        <w:t>]</w:t>
      </w:r>
      <w:r w:rsidRPr="00C930A4">
        <w:rPr>
          <w:rFonts w:eastAsia="Times New Roman" w:cs="Times New Roman"/>
        </w:rPr>
        <w:t xml:space="preserve">.  All samples for the purpose of waste characterization will be collected, transported, stored, and </w:t>
      </w:r>
      <w:proofErr w:type="gramStart"/>
      <w:r w:rsidRPr="00C930A4">
        <w:rPr>
          <w:rFonts w:eastAsia="Times New Roman" w:cs="Times New Roman"/>
        </w:rPr>
        <w:t>disposed</w:t>
      </w:r>
      <w:proofErr w:type="gramEnd"/>
      <w:r w:rsidRPr="00C930A4">
        <w:rPr>
          <w:rFonts w:eastAsia="Times New Roman" w:cs="Times New Roman"/>
        </w:rPr>
        <w:t xml:space="preserve"> by trained and qualified individuals in accordance with the QA/QC Plan.</w:t>
      </w:r>
    </w:p>
    <w:p w14:paraId="59076170" w14:textId="77777777" w:rsidR="0089795A" w:rsidRPr="00C930A4" w:rsidRDefault="0089795A" w:rsidP="0089795A">
      <w:pPr>
        <w:rPr>
          <w:rFonts w:eastAsia="Times New Roman" w:cs="Times New Roman"/>
        </w:rPr>
      </w:pPr>
    </w:p>
    <w:p w14:paraId="0B31F256" w14:textId="77777777" w:rsidR="0089795A" w:rsidRPr="00C930A4" w:rsidRDefault="0089795A" w:rsidP="0089795A">
      <w:pPr>
        <w:rPr>
          <w:rFonts w:eastAsia="Times New Roman" w:cs="Times New Roman"/>
        </w:rPr>
      </w:pPr>
      <w:r w:rsidRPr="00C930A4">
        <w:rPr>
          <w:rFonts w:eastAsia="Times New Roman" w:cs="Times New Roman"/>
        </w:rPr>
        <w:t>In accordance with R 299.9609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§264.73 and Part 264, Appendix I, </w:t>
      </w:r>
      <w:r w:rsidRPr="00897296">
        <w:rPr>
          <w:rFonts w:eastAsia="Times New Roman" w:cs="Times New Roman"/>
          <w:i/>
        </w:rPr>
        <w:fldChar w:fldCharType="begin">
          <w:ffData>
            <w:name w:val="Text121"/>
            <w:enabled/>
            <w:calcOnExit w:val="0"/>
            <w:textInput>
              <w:default w:val="(Facility Name)"/>
            </w:textInput>
          </w:ffData>
        </w:fldChar>
      </w:r>
      <w:bookmarkStart w:id="131" w:name="Text121"/>
      <w:r w:rsidRPr="00897296">
        <w:rPr>
          <w:rFonts w:eastAsia="Times New Roman" w:cs="Times New Roman"/>
          <w:i/>
        </w:rPr>
        <w:instrText xml:space="preserve"> FORMTEXT </w:instrText>
      </w:r>
      <w:r w:rsidRPr="00897296">
        <w:rPr>
          <w:rFonts w:eastAsia="Times New Roman" w:cs="Times New Roman"/>
          <w:i/>
        </w:rPr>
      </w:r>
      <w:r w:rsidRPr="00897296">
        <w:rPr>
          <w:rFonts w:eastAsia="Times New Roman" w:cs="Times New Roman"/>
          <w:i/>
        </w:rPr>
        <w:fldChar w:fldCharType="separate"/>
      </w:r>
      <w:r w:rsidRPr="00897296">
        <w:rPr>
          <w:rFonts w:eastAsia="Times New Roman" w:cs="Times New Roman"/>
          <w:i/>
          <w:noProof/>
        </w:rPr>
        <w:t>[Facility Name]</w:t>
      </w:r>
      <w:r w:rsidRPr="00897296">
        <w:rPr>
          <w:rFonts w:eastAsia="Times New Roman" w:cs="Times New Roman"/>
          <w:i/>
        </w:rPr>
        <w:fldChar w:fldCharType="end"/>
      </w:r>
      <w:bookmarkEnd w:id="131"/>
      <w:r w:rsidRPr="00C930A4">
        <w:rPr>
          <w:rFonts w:eastAsia="Times New Roman" w:cs="Times New Roman"/>
        </w:rPr>
        <w:t xml:space="preserve"> will retain all records and results of waste determinations performed as specified in 40 CFR §§264.13, 264.17, 264.314, 264.1034, 264.1063, 264.1083, 268.4(a), and 268.7 in the facility operating record until closure of the facility.</w:t>
      </w:r>
    </w:p>
    <w:p w14:paraId="162A8F42" w14:textId="77777777" w:rsidR="0089795A" w:rsidRPr="00C930A4" w:rsidRDefault="0089795A" w:rsidP="0089795A">
      <w:pPr>
        <w:keepNext/>
        <w:rPr>
          <w:rFonts w:eastAsia="Times New Roman" w:cs="Times New Roman"/>
          <w:b/>
        </w:rPr>
      </w:pPr>
    </w:p>
    <w:p w14:paraId="79C68B6C" w14:textId="7C8B95E5" w:rsidR="0089795A" w:rsidRPr="00C930A4" w:rsidRDefault="0089795A" w:rsidP="00897296">
      <w:pPr>
        <w:pStyle w:val="Heading3"/>
        <w:rPr>
          <w:rFonts w:eastAsia="Times New Roman"/>
        </w:rPr>
      </w:pPr>
      <w:r w:rsidRPr="00C930A4">
        <w:rPr>
          <w:rFonts w:eastAsia="Times New Roman"/>
        </w:rPr>
        <w:t>A</w:t>
      </w:r>
      <w:r w:rsidR="00897296" w:rsidRPr="00C930A4">
        <w:rPr>
          <w:rFonts w:eastAsia="Times New Roman"/>
        </w:rPr>
        <w:t>3. B.</w:t>
      </w:r>
      <w:r w:rsidRPr="00C930A4">
        <w:rPr>
          <w:rFonts w:eastAsia="Times New Roman"/>
        </w:rPr>
        <w:t>1</w:t>
      </w:r>
      <w:r w:rsidR="00CF7306">
        <w:rPr>
          <w:rFonts w:eastAsia="Times New Roman"/>
        </w:rPr>
        <w:t xml:space="preserve">     </w:t>
      </w:r>
      <w:r w:rsidRPr="00C930A4">
        <w:rPr>
          <w:rFonts w:eastAsia="Times New Roman"/>
        </w:rPr>
        <w:t>Selection of Waste Analysis Parameters</w:t>
      </w:r>
    </w:p>
    <w:p w14:paraId="50DFB421" w14:textId="5247ADCD" w:rsidR="0089795A" w:rsidRPr="00C930A4" w:rsidRDefault="00CF7306" w:rsidP="00CF7306">
      <w:pPr>
        <w:keepNext/>
        <w:tabs>
          <w:tab w:val="left" w:pos="1440"/>
        </w:tabs>
        <w:rPr>
          <w:rFonts w:eastAsia="Times New Roman" w:cs="Times New Roman"/>
        </w:rPr>
      </w:pPr>
      <w:r>
        <w:rPr>
          <w:rFonts w:eastAsia="Times New Roman" w:cs="Times New Roman"/>
        </w:rPr>
        <w:t xml:space="preserve">                 </w:t>
      </w:r>
      <w:r w:rsidR="0089795A" w:rsidRPr="00C930A4">
        <w:rPr>
          <w:rFonts w:eastAsia="Times New Roman" w:cs="Times New Roman"/>
        </w:rPr>
        <w:t>[R 299.9605(1) and 40 </w:t>
      </w:r>
      <w:smartTag w:uri="urn:schemas-microsoft-com:office:smarttags" w:element="stockticker">
        <w:r w:rsidR="0089795A" w:rsidRPr="00C930A4">
          <w:rPr>
            <w:rFonts w:eastAsia="Times New Roman" w:cs="Times New Roman"/>
          </w:rPr>
          <w:t>CFR</w:t>
        </w:r>
      </w:smartTag>
      <w:r w:rsidR="0089795A" w:rsidRPr="00C930A4">
        <w:rPr>
          <w:rFonts w:eastAsia="Times New Roman" w:cs="Times New Roman"/>
        </w:rPr>
        <w:t xml:space="preserve"> §264.13(B)(1)]</w:t>
      </w:r>
    </w:p>
    <w:p w14:paraId="310E469B" w14:textId="77777777" w:rsidR="0089795A" w:rsidRPr="00C930A4" w:rsidRDefault="0089795A" w:rsidP="0089795A">
      <w:pPr>
        <w:rPr>
          <w:rFonts w:eastAsia="Times New Roman" w:cs="Times New Roman"/>
          <w:i/>
          <w:u w:val="single"/>
        </w:rPr>
      </w:pPr>
    </w:p>
    <w:p w14:paraId="0BB78260" w14:textId="77777777" w:rsidR="0089795A" w:rsidRPr="00C930A4" w:rsidRDefault="0089795A" w:rsidP="0089795A">
      <w:pPr>
        <w:rPr>
          <w:rFonts w:eastAsia="Times New Roman" w:cs="Times New Roman"/>
        </w:rPr>
      </w:pPr>
      <w:r w:rsidRPr="00897296">
        <w:rPr>
          <w:rFonts w:eastAsia="Times New Roman" w:cs="Times New Roman"/>
          <w:i/>
        </w:rPr>
        <w:fldChar w:fldCharType="begin">
          <w:ffData>
            <w:name w:val="Text121"/>
            <w:enabled/>
            <w:calcOnExit w:val="0"/>
            <w:textInput>
              <w:default w:val="(Facility Name)"/>
            </w:textInput>
          </w:ffData>
        </w:fldChar>
      </w:r>
      <w:r w:rsidRPr="00897296">
        <w:rPr>
          <w:rFonts w:eastAsia="Times New Roman" w:cs="Times New Roman"/>
          <w:i/>
        </w:rPr>
        <w:instrText xml:space="preserve"> FORMTEXT </w:instrText>
      </w:r>
      <w:r w:rsidRPr="00897296">
        <w:rPr>
          <w:rFonts w:eastAsia="Times New Roman" w:cs="Times New Roman"/>
          <w:i/>
        </w:rPr>
      </w:r>
      <w:r w:rsidRPr="00897296">
        <w:rPr>
          <w:rFonts w:eastAsia="Times New Roman" w:cs="Times New Roman"/>
          <w:i/>
        </w:rPr>
        <w:fldChar w:fldCharType="separate"/>
      </w:r>
      <w:r w:rsidRPr="00897296">
        <w:rPr>
          <w:rFonts w:eastAsia="Times New Roman" w:cs="Times New Roman"/>
          <w:i/>
          <w:noProof/>
        </w:rPr>
        <w:t>[Facility Name]</w:t>
      </w:r>
      <w:r w:rsidRPr="00897296">
        <w:rPr>
          <w:rFonts w:eastAsia="Times New Roman" w:cs="Times New Roman"/>
          <w:i/>
        </w:rPr>
        <w:fldChar w:fldCharType="end"/>
      </w:r>
      <w:r w:rsidRPr="00C930A4">
        <w:rPr>
          <w:rFonts w:eastAsia="Times New Roman" w:cs="Times New Roman"/>
        </w:rPr>
        <w:t xml:space="preserve"> will select waste analysis parameters to confirm the identity of waste streams generated at the facility.  The selection of waste analysis parameters will be based on knowledge of the raw material, analytical results, and physical and chemical processes that produce the waste stream.  Knowledge of the process and analytical testing will be used to determine if the hazardous wastes exhibit one or more characteristics to</w:t>
      </w:r>
      <w:proofErr w:type="gramStart"/>
      <w:r w:rsidRPr="00C930A4">
        <w:rPr>
          <w:rFonts w:eastAsia="Times New Roman" w:cs="Times New Roman"/>
        </w:rPr>
        <w:t>:  (</w:t>
      </w:r>
      <w:proofErr w:type="gramEnd"/>
      <w:r w:rsidRPr="00C930A4">
        <w:rPr>
          <w:rFonts w:eastAsia="Times New Roman" w:cs="Times New Roman"/>
        </w:rPr>
        <w:t xml:space="preserve">1) ensure compliance with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regulations and (2) provide waste compatibility information to determine appropriate waste storage.</w:t>
      </w:r>
    </w:p>
    <w:p w14:paraId="1A115D17" w14:textId="77777777" w:rsidR="0089795A" w:rsidRPr="00C930A4" w:rsidRDefault="0089795A" w:rsidP="0089795A">
      <w:pPr>
        <w:rPr>
          <w:rFonts w:eastAsia="Times New Roman" w:cs="Times New Roman"/>
        </w:rPr>
      </w:pPr>
    </w:p>
    <w:p w14:paraId="272D0862" w14:textId="218DEE74" w:rsidR="0089795A" w:rsidRPr="00C930A4" w:rsidRDefault="637BDD0C" w:rsidP="3A3C9F29">
      <w:pPr>
        <w:rPr>
          <w:rFonts w:eastAsia="Times New Roman" w:cs="Times New Roman"/>
          <w:i/>
          <w:iCs/>
        </w:rPr>
      </w:pPr>
      <w:r w:rsidRPr="3A3C9F29">
        <w:rPr>
          <w:rFonts w:eastAsia="Times New Roman" w:cs="Times New Roman"/>
        </w:rPr>
        <w:t>Table A3.</w:t>
      </w:r>
      <w:r w:rsidR="57C59BF9" w:rsidRPr="3A3C9F29">
        <w:rPr>
          <w:rFonts w:eastAsia="Times New Roman" w:cs="Times New Roman"/>
        </w:rPr>
        <w:t xml:space="preserve"> </w:t>
      </w:r>
      <w:r w:rsidRPr="3A3C9F29">
        <w:rPr>
          <w:rFonts w:eastAsia="Times New Roman" w:cs="Times New Roman"/>
        </w:rPr>
        <w:t>B.1 lists the waste analysis procedures, including the waste analysis parameters for each hazardous waste, the rationale for the selection of these parameters, test methods that will be used to test for these parameters, the appropriate reference, the frequency of waste characterization, and the rationale for frequency.  The sampling method that will be used to obtain a representative sample of the waste to be analyzed, the sampling equipment to use, and rationale to use are presented in Table A3.</w:t>
      </w:r>
      <w:r w:rsidR="6A60DD7F" w:rsidRPr="3A3C9F29">
        <w:rPr>
          <w:rFonts w:eastAsia="Times New Roman" w:cs="Times New Roman"/>
        </w:rPr>
        <w:t xml:space="preserve"> </w:t>
      </w:r>
      <w:r w:rsidRPr="3A3C9F29">
        <w:rPr>
          <w:rFonts w:eastAsia="Times New Roman" w:cs="Times New Roman"/>
        </w:rPr>
        <w:t>B.2.</w:t>
      </w:r>
    </w:p>
    <w:p w14:paraId="05A766F4" w14:textId="77777777" w:rsidR="0089795A" w:rsidRPr="00C930A4" w:rsidRDefault="0089795A" w:rsidP="0089795A">
      <w:pPr>
        <w:keepNext/>
        <w:rPr>
          <w:rFonts w:eastAsia="Times New Roman" w:cs="Times New Roman"/>
          <w:b/>
        </w:rPr>
      </w:pPr>
    </w:p>
    <w:p w14:paraId="02255FD5" w14:textId="3B77A949" w:rsidR="0089795A" w:rsidRPr="00C930A4" w:rsidRDefault="0089795A" w:rsidP="00897296">
      <w:pPr>
        <w:pStyle w:val="Heading3"/>
        <w:rPr>
          <w:rFonts w:eastAsia="Times New Roman"/>
        </w:rPr>
      </w:pPr>
      <w:r w:rsidRPr="00C930A4">
        <w:rPr>
          <w:rFonts w:eastAsia="Times New Roman"/>
        </w:rPr>
        <w:t>A</w:t>
      </w:r>
      <w:r w:rsidR="00897296" w:rsidRPr="00C930A4">
        <w:rPr>
          <w:rFonts w:eastAsia="Times New Roman"/>
        </w:rPr>
        <w:t>3. B.</w:t>
      </w:r>
      <w:r w:rsidRPr="00C930A4">
        <w:rPr>
          <w:rFonts w:eastAsia="Times New Roman"/>
        </w:rPr>
        <w:t>2</w:t>
      </w:r>
      <w:r w:rsidR="00CF7306">
        <w:rPr>
          <w:rFonts w:eastAsia="Times New Roman"/>
        </w:rPr>
        <w:t xml:space="preserve">     </w:t>
      </w:r>
      <w:r w:rsidRPr="00C930A4">
        <w:rPr>
          <w:rFonts w:eastAsia="Times New Roman"/>
        </w:rPr>
        <w:t>Additional Waste Analysis Requirements</w:t>
      </w:r>
    </w:p>
    <w:p w14:paraId="6EDA22E7" w14:textId="718502A1" w:rsidR="0089795A" w:rsidRPr="00C930A4" w:rsidRDefault="002D08B6" w:rsidP="002D08B6">
      <w:pPr>
        <w:keepNext/>
        <w:tabs>
          <w:tab w:val="left" w:pos="1440"/>
        </w:tabs>
        <w:rPr>
          <w:rFonts w:eastAsia="Times New Roman" w:cs="Times New Roman"/>
        </w:rPr>
      </w:pPr>
      <w:r>
        <w:rPr>
          <w:rFonts w:eastAsia="Times New Roman" w:cs="Times New Roman"/>
        </w:rPr>
        <w:t xml:space="preserve">                 </w:t>
      </w:r>
      <w:r w:rsidR="0089795A" w:rsidRPr="00C930A4">
        <w:rPr>
          <w:rFonts w:eastAsia="Times New Roman" w:cs="Times New Roman"/>
        </w:rPr>
        <w:t>[R 299.9605(1) and R 299.9504(1)(c) and 40 </w:t>
      </w:r>
      <w:smartTag w:uri="urn:schemas-microsoft-com:office:smarttags" w:element="stockticker">
        <w:r w:rsidR="0089795A" w:rsidRPr="00C930A4">
          <w:rPr>
            <w:rFonts w:eastAsia="Times New Roman" w:cs="Times New Roman"/>
          </w:rPr>
          <w:t>CFR</w:t>
        </w:r>
      </w:smartTag>
      <w:r w:rsidR="0089795A" w:rsidRPr="00C930A4">
        <w:rPr>
          <w:rFonts w:eastAsia="Times New Roman" w:cs="Times New Roman"/>
        </w:rPr>
        <w:t xml:space="preserve"> §264.13(b)(6) and (c)(3)]</w:t>
      </w:r>
    </w:p>
    <w:p w14:paraId="4179DE6C" w14:textId="77777777" w:rsidR="0089795A" w:rsidRPr="00C930A4" w:rsidRDefault="0089795A" w:rsidP="0089795A">
      <w:pPr>
        <w:tabs>
          <w:tab w:val="left" w:pos="630"/>
          <w:tab w:val="left" w:pos="1260"/>
          <w:tab w:val="left" w:pos="3240"/>
        </w:tabs>
        <w:rPr>
          <w:rFonts w:eastAsia="Times New Roman" w:cs="Times New Roman"/>
          <w:i/>
          <w:u w:val="single"/>
        </w:rPr>
      </w:pPr>
    </w:p>
    <w:p w14:paraId="7B56B25E" w14:textId="77777777" w:rsidR="0089795A" w:rsidRPr="00C930A4" w:rsidRDefault="0089795A" w:rsidP="0089795A">
      <w:pPr>
        <w:tabs>
          <w:tab w:val="left" w:pos="630"/>
          <w:tab w:val="left" w:pos="1260"/>
          <w:tab w:val="left" w:pos="3240"/>
        </w:tabs>
        <w:rPr>
          <w:rFonts w:eastAsia="Times New Roman" w:cs="Times New Roman"/>
        </w:rPr>
      </w:pPr>
      <w:r w:rsidRPr="3A3C9F29">
        <w:rPr>
          <w:rFonts w:eastAsia="Times New Roman" w:cs="Times New Roman"/>
          <w:i/>
          <w:iCs/>
        </w:rPr>
        <w:fldChar w:fldCharType="begin">
          <w:ffData>
            <w:name w:val="Text121"/>
            <w:enabled/>
            <w:calcOnExit w:val="0"/>
            <w:textInput>
              <w:default w:val="(Facility Name)"/>
            </w:textInput>
          </w:ffData>
        </w:fldChar>
      </w:r>
      <w:r w:rsidRPr="3A3C9F29">
        <w:rPr>
          <w:rFonts w:eastAsia="Times New Roman" w:cs="Times New Roman"/>
          <w:i/>
          <w:iCs/>
        </w:rPr>
        <w:instrText xml:space="preserve"> FORMTEXT </w:instrText>
      </w:r>
      <w:r w:rsidRPr="3A3C9F29">
        <w:rPr>
          <w:rFonts w:eastAsia="Times New Roman" w:cs="Times New Roman"/>
          <w:i/>
          <w:iCs/>
        </w:rPr>
      </w:r>
      <w:r w:rsidRPr="3A3C9F29">
        <w:rPr>
          <w:rFonts w:eastAsia="Times New Roman" w:cs="Times New Roman"/>
          <w:i/>
          <w:iCs/>
        </w:rPr>
        <w:fldChar w:fldCharType="separate"/>
      </w:r>
      <w:r w:rsidR="637BDD0C" w:rsidRPr="3A3C9F29">
        <w:rPr>
          <w:rFonts w:eastAsia="Times New Roman" w:cs="Times New Roman"/>
          <w:i/>
          <w:iCs/>
          <w:noProof/>
        </w:rPr>
        <w:t>[Facility Name]</w:t>
      </w:r>
      <w:r w:rsidRPr="3A3C9F29">
        <w:rPr>
          <w:rFonts w:eastAsia="Times New Roman" w:cs="Times New Roman"/>
          <w:i/>
          <w:iCs/>
        </w:rPr>
        <w:fldChar w:fldCharType="end"/>
      </w:r>
      <w:r w:rsidR="637BDD0C" w:rsidRPr="00C930A4">
        <w:rPr>
          <w:rFonts w:eastAsia="Times New Roman" w:cs="Times New Roman"/>
        </w:rPr>
        <w:t xml:space="preserve"> will review the waste characterization information to ensure that the facility is authorized to manage the waste in compliance with the following:</w:t>
      </w:r>
    </w:p>
    <w:p w14:paraId="55A2D3DB" w14:textId="1366BF29" w:rsidR="3A3C9F29" w:rsidRDefault="3A3C9F29" w:rsidP="3A3C9F29">
      <w:pPr>
        <w:tabs>
          <w:tab w:val="left" w:pos="630"/>
          <w:tab w:val="left" w:pos="1260"/>
          <w:tab w:val="left" w:pos="3240"/>
        </w:tabs>
        <w:rPr>
          <w:rFonts w:eastAsia="Times New Roman" w:cs="Times New Roman"/>
        </w:rPr>
      </w:pPr>
    </w:p>
    <w:p w14:paraId="4805B7E2" w14:textId="77777777" w:rsidR="0089795A" w:rsidRPr="002D08B6" w:rsidRDefault="0089795A" w:rsidP="0089795A">
      <w:pPr>
        <w:keepNext/>
        <w:tabs>
          <w:tab w:val="left" w:pos="630"/>
          <w:tab w:val="left" w:pos="1260"/>
          <w:tab w:val="left" w:pos="3240"/>
        </w:tabs>
        <w:rPr>
          <w:rFonts w:eastAsia="Times New Roman" w:cs="Times New Roman"/>
          <w:iCs/>
        </w:rPr>
      </w:pPr>
      <w:r w:rsidRPr="002D08B6">
        <w:rPr>
          <w:rFonts w:eastAsia="Times New Roman" w:cs="Times New Roman"/>
          <w:iCs/>
        </w:rPr>
        <w:t>(Check as appropriate)</w:t>
      </w:r>
    </w:p>
    <w:p w14:paraId="1E6C3D22" w14:textId="77777777" w:rsidR="0089795A" w:rsidRPr="00C930A4" w:rsidRDefault="0089795A" w:rsidP="0089795A">
      <w:pPr>
        <w:keepNext/>
        <w:tabs>
          <w:tab w:val="left" w:pos="630"/>
          <w:tab w:val="left" w:pos="1260"/>
          <w:tab w:val="left" w:pos="3240"/>
        </w:tabs>
        <w:rPr>
          <w:rFonts w:eastAsia="Times New Roman" w:cs="Times New Roman"/>
          <w:i/>
        </w:rPr>
      </w:pPr>
    </w:p>
    <w:p w14:paraId="397207A3" w14:textId="77777777" w:rsidR="0089795A" w:rsidRPr="00C930A4" w:rsidRDefault="0089795A" w:rsidP="008D00EF">
      <w:pPr>
        <w:tabs>
          <w:tab w:val="left" w:pos="630"/>
          <w:tab w:val="left" w:pos="1260"/>
          <w:tab w:val="left" w:pos="3240"/>
          <w:tab w:val="left" w:pos="6840"/>
        </w:tabs>
        <w:ind w:left="5130" w:hanging="513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R 299.9605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§264.17</w:t>
      </w:r>
      <w:r w:rsidRPr="00C930A4">
        <w:rPr>
          <w:rFonts w:eastAsia="Times New Roman" w:cs="Times New Roman"/>
        </w:rPr>
        <w:tab/>
      </w:r>
      <w:r w:rsidR="637BDD0C" w:rsidRPr="00C930A4">
        <w:rPr>
          <w:rFonts w:eastAsia="Times New Roman" w:cs="Times New Roman"/>
        </w:rPr>
        <w:t>General requirements for ignitable, reactive, or incompatible wastes</w:t>
      </w:r>
      <w:r w:rsidRPr="00C930A4">
        <w:rPr>
          <w:rFonts w:eastAsia="Times New Roman" w:cs="Times New Roman"/>
        </w:rPr>
        <w:br/>
      </w:r>
      <w:r w:rsidR="637BDD0C" w:rsidRPr="00C930A4">
        <w:rPr>
          <w:rFonts w:eastAsia="Times New Roman" w:cs="Times New Roman"/>
        </w:rPr>
        <w:t xml:space="preserve">[Template </w:t>
      </w:r>
      <w:r w:rsidRPr="00C930A4">
        <w:rPr>
          <w:rFonts w:eastAsia="Times New Roman" w:cs="Times New Roman"/>
        </w:rPr>
        <w:fldChar w:fldCharType="begin">
          <w:ffData>
            <w:name w:val="Text122"/>
            <w:enabled/>
            <w:calcOnExit w:val="0"/>
            <w:textInput/>
          </w:ffData>
        </w:fldChar>
      </w:r>
      <w:bookmarkStart w:id="132" w:name="Text12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Pr="00C930A4">
        <w:rPr>
          <w:rFonts w:eastAsia="Times New Roman" w:cs="Times New Roman"/>
        </w:rPr>
        <w:fldChar w:fldCharType="end"/>
      </w:r>
      <w:bookmarkEnd w:id="132"/>
      <w:r w:rsidR="637BDD0C" w:rsidRPr="00C930A4">
        <w:rPr>
          <w:rFonts w:eastAsia="Times New Roman" w:cs="Times New Roman"/>
        </w:rPr>
        <w:t xml:space="preserve">, Section </w:t>
      </w:r>
      <w:r w:rsidRPr="00C930A4">
        <w:rPr>
          <w:rFonts w:eastAsia="Times New Roman" w:cs="Times New Roman"/>
        </w:rPr>
        <w:fldChar w:fldCharType="begin">
          <w:ffData>
            <w:name w:val="Text123"/>
            <w:enabled/>
            <w:calcOnExit w:val="0"/>
            <w:textInput/>
          </w:ffData>
        </w:fldChar>
      </w:r>
      <w:bookmarkStart w:id="133" w:name="Text12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Pr="00C930A4">
        <w:rPr>
          <w:rFonts w:eastAsia="Times New Roman" w:cs="Times New Roman"/>
        </w:rPr>
        <w:fldChar w:fldCharType="end"/>
      </w:r>
      <w:bookmarkEnd w:id="133"/>
      <w:r w:rsidR="637BDD0C" w:rsidRPr="00C930A4">
        <w:rPr>
          <w:rFonts w:eastAsia="Times New Roman" w:cs="Times New Roman"/>
        </w:rPr>
        <w:t>]</w:t>
      </w:r>
    </w:p>
    <w:p w14:paraId="669BBA3A" w14:textId="77777777" w:rsidR="0089795A" w:rsidRPr="00C930A4" w:rsidRDefault="0089795A" w:rsidP="3A3C9F29">
      <w:pPr>
        <w:tabs>
          <w:tab w:val="left" w:pos="630"/>
          <w:tab w:val="left" w:pos="1260"/>
          <w:tab w:val="left" w:pos="3240"/>
        </w:tabs>
        <w:ind w:left="5040" w:hanging="5040"/>
        <w:rPr>
          <w:rFonts w:eastAsia="Times New Roman" w:cs="Times New Roman"/>
        </w:rPr>
      </w:pPr>
    </w:p>
    <w:p w14:paraId="7F441DE1" w14:textId="6C2218C4" w:rsidR="0089795A" w:rsidRPr="00C930A4" w:rsidRDefault="0089795A" w:rsidP="3A3C9F29">
      <w:pPr>
        <w:tabs>
          <w:tab w:val="left" w:pos="630"/>
          <w:tab w:val="left" w:pos="1260"/>
          <w:tab w:val="left" w:pos="3240"/>
        </w:tabs>
        <w:ind w:left="5040" w:hanging="504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R 299.9605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§264.314</w:t>
      </w:r>
      <w:r w:rsidRPr="00C930A4">
        <w:rPr>
          <w:rFonts w:eastAsia="Times New Roman" w:cs="Times New Roman"/>
        </w:rPr>
        <w:tab/>
      </w:r>
      <w:r w:rsidR="637BDD0C" w:rsidRPr="3A3C9F29">
        <w:rPr>
          <w:rFonts w:eastAsia="Times New Roman" w:cs="Times New Roman"/>
        </w:rPr>
        <w:t xml:space="preserve">Special requirements for bulk </w:t>
      </w:r>
      <w:proofErr w:type="gramStart"/>
      <w:r w:rsidR="637BDD0C" w:rsidRPr="3A3C9F29">
        <w:rPr>
          <w:rFonts w:eastAsia="Times New Roman" w:cs="Times New Roman"/>
        </w:rPr>
        <w:t xml:space="preserve">and </w:t>
      </w:r>
      <w:r w:rsidR="6AEFAACD" w:rsidRPr="3A3C9F29">
        <w:rPr>
          <w:rFonts w:eastAsia="Times New Roman" w:cs="Times New Roman"/>
        </w:rPr>
        <w:t xml:space="preserve"> </w:t>
      </w:r>
      <w:r w:rsidR="637BDD0C" w:rsidRPr="3A3C9F29">
        <w:rPr>
          <w:rFonts w:eastAsia="Times New Roman" w:cs="Times New Roman"/>
        </w:rPr>
        <w:t>containerized</w:t>
      </w:r>
      <w:proofErr w:type="gramEnd"/>
      <w:r w:rsidRPr="00C930A4">
        <w:rPr>
          <w:rFonts w:eastAsia="Times New Roman" w:cs="Times New Roman"/>
        </w:rPr>
        <w:br/>
      </w:r>
      <w:r w:rsidRPr="00C930A4">
        <w:rPr>
          <w:rFonts w:eastAsia="Times New Roman" w:cs="Times New Roman"/>
        </w:rPr>
        <w:fldChar w:fldCharType="begin">
          <w:ffData>
            <w:name w:val="Text124"/>
            <w:enabled/>
            <w:calcOnExit w:val="0"/>
            <w:textInput/>
          </w:ffData>
        </w:fldChar>
      </w:r>
      <w:bookmarkStart w:id="134" w:name="Text12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637BDD0C" w:rsidRPr="3A3C9F29">
        <w:rPr>
          <w:noProof/>
        </w:rPr>
        <w:t>￼￼</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Pr="00C930A4">
        <w:rPr>
          <w:rFonts w:eastAsia="Times New Roman" w:cs="Times New Roman"/>
        </w:rPr>
        <w:fldChar w:fldCharType="end"/>
      </w:r>
      <w:bookmarkEnd w:id="134"/>
      <w:r w:rsidR="637BDD0C" w:rsidRPr="3A3C9F29">
        <w:t>￼</w:t>
      </w:r>
      <w:r w:rsidRPr="00C930A4">
        <w:rPr>
          <w:rFonts w:eastAsia="Times New Roman" w:cs="Times New Roman"/>
        </w:rPr>
        <w:fldChar w:fldCharType="begin">
          <w:ffData>
            <w:name w:val="Text125"/>
            <w:enabled/>
            <w:calcOnExit w:val="0"/>
            <w:textInput/>
          </w:ffData>
        </w:fldChar>
      </w:r>
      <w:bookmarkStart w:id="135" w:name="Text12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637BDD0C" w:rsidRPr="3A3C9F29">
        <w:rPr>
          <w:noProof/>
        </w:rPr>
        <w:t>￼￼</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Pr="00C930A4">
        <w:rPr>
          <w:rFonts w:eastAsia="Times New Roman" w:cs="Times New Roman"/>
        </w:rPr>
        <w:fldChar w:fldCharType="end"/>
      </w:r>
      <w:bookmarkEnd w:id="135"/>
      <w:r w:rsidR="637BDD0C" w:rsidRPr="3A3C9F29">
        <w:t>￼</w:t>
      </w:r>
      <w:r w:rsidR="637BDD0C" w:rsidRPr="3A3C9F29">
        <w:rPr>
          <w:rFonts w:eastAsia="Times New Roman" w:cs="Times New Roman"/>
        </w:rPr>
        <w:t>]</w:t>
      </w:r>
    </w:p>
    <w:p w14:paraId="733B46A2" w14:textId="77777777" w:rsidR="0089795A" w:rsidRPr="00C930A4" w:rsidRDefault="0089795A" w:rsidP="0089795A">
      <w:pPr>
        <w:tabs>
          <w:tab w:val="left" w:pos="630"/>
          <w:tab w:val="left" w:pos="1260"/>
          <w:tab w:val="left" w:pos="3240"/>
        </w:tabs>
        <w:ind w:left="4590" w:hanging="4590"/>
        <w:rPr>
          <w:rFonts w:eastAsia="Times New Roman" w:cs="Times New Roman"/>
        </w:rPr>
      </w:pPr>
    </w:p>
    <w:p w14:paraId="4411A578" w14:textId="3EE35D03" w:rsidR="0089795A" w:rsidRPr="00C930A4" w:rsidRDefault="0089795A" w:rsidP="3A3C9F29">
      <w:pPr>
        <w:tabs>
          <w:tab w:val="left" w:pos="630"/>
          <w:tab w:val="left" w:pos="1260"/>
          <w:tab w:val="left" w:pos="3240"/>
        </w:tabs>
        <w:ind w:left="5040" w:hanging="504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R 299.9630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§264.1034(d)</w:t>
      </w:r>
      <w:r w:rsidRPr="00C930A4">
        <w:rPr>
          <w:rFonts w:eastAsia="Times New Roman" w:cs="Times New Roman"/>
        </w:rPr>
        <w:tab/>
      </w:r>
      <w:r w:rsidR="637BDD0C" w:rsidRPr="00C930A4">
        <w:rPr>
          <w:rFonts w:eastAsia="Times New Roman" w:cs="Times New Roman"/>
        </w:rPr>
        <w:t>Test methods and procedures (Subpart AA)</w:t>
      </w:r>
      <w:r w:rsidRPr="00C930A4">
        <w:rPr>
          <w:rFonts w:eastAsia="Times New Roman" w:cs="Times New Roman"/>
        </w:rPr>
        <w:br/>
      </w:r>
      <w:r w:rsidR="637BDD0C" w:rsidRPr="00C930A4">
        <w:rPr>
          <w:rFonts w:eastAsia="Times New Roman" w:cs="Times New Roman"/>
        </w:rPr>
        <w:t>[Template A3, Section A3.</w:t>
      </w:r>
      <w:r w:rsidR="3A768284" w:rsidRPr="00C930A4">
        <w:rPr>
          <w:rFonts w:eastAsia="Times New Roman" w:cs="Times New Roman"/>
        </w:rPr>
        <w:t xml:space="preserve"> </w:t>
      </w:r>
      <w:proofErr w:type="gramStart"/>
      <w:r w:rsidR="637BDD0C" w:rsidRPr="00C930A4">
        <w:rPr>
          <w:rFonts w:eastAsia="Times New Roman" w:cs="Times New Roman"/>
        </w:rPr>
        <w:t>B(</w:t>
      </w:r>
      <w:proofErr w:type="gramEnd"/>
      <w:r w:rsidR="637BDD0C" w:rsidRPr="00C930A4">
        <w:rPr>
          <w:rFonts w:eastAsia="Times New Roman" w:cs="Times New Roman"/>
        </w:rPr>
        <w:t>2)]</w:t>
      </w:r>
    </w:p>
    <w:p w14:paraId="7405C6BB" w14:textId="77777777" w:rsidR="0089795A" w:rsidRPr="00C930A4" w:rsidRDefault="0089795A" w:rsidP="0089795A">
      <w:pPr>
        <w:tabs>
          <w:tab w:val="left" w:pos="630"/>
          <w:tab w:val="left" w:pos="1260"/>
          <w:tab w:val="left" w:pos="3240"/>
        </w:tabs>
        <w:ind w:left="4590" w:hanging="4590"/>
        <w:rPr>
          <w:rFonts w:eastAsia="Times New Roman" w:cs="Times New Roman"/>
        </w:rPr>
      </w:pPr>
    </w:p>
    <w:p w14:paraId="1CA5E17B" w14:textId="731CF9A8" w:rsidR="0089795A" w:rsidRPr="00C930A4" w:rsidRDefault="0089795A" w:rsidP="008D00EF">
      <w:pPr>
        <w:tabs>
          <w:tab w:val="left" w:pos="630"/>
          <w:tab w:val="left" w:pos="1260"/>
          <w:tab w:val="left" w:pos="3240"/>
        </w:tabs>
        <w:spacing w:line="259" w:lineRule="auto"/>
        <w:ind w:left="5040" w:hanging="504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R 299.9631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§264.1063(d)</w:t>
      </w:r>
      <w:r w:rsidRPr="00C930A4">
        <w:rPr>
          <w:rFonts w:eastAsia="Times New Roman" w:cs="Times New Roman"/>
        </w:rPr>
        <w:tab/>
      </w:r>
      <w:r w:rsidR="637BDD0C" w:rsidRPr="00C930A4">
        <w:rPr>
          <w:rFonts w:eastAsia="Times New Roman" w:cs="Times New Roman"/>
        </w:rPr>
        <w:t>Test methods and procedures (Subpart BB)</w:t>
      </w:r>
      <w:r w:rsidRPr="00C930A4">
        <w:rPr>
          <w:rFonts w:eastAsia="Times New Roman" w:cs="Times New Roman"/>
        </w:rPr>
        <w:br/>
      </w:r>
      <w:proofErr w:type="gramStart"/>
      <w:r w:rsidR="637BDD0C" w:rsidRPr="00C930A4">
        <w:rPr>
          <w:rFonts w:eastAsia="Times New Roman" w:cs="Times New Roman"/>
        </w:rPr>
        <w:t>B(</w:t>
      </w:r>
      <w:proofErr w:type="gramEnd"/>
      <w:r w:rsidR="637BDD0C" w:rsidRPr="00C930A4">
        <w:rPr>
          <w:rFonts w:eastAsia="Times New Roman" w:cs="Times New Roman"/>
        </w:rPr>
        <w:t>2)]</w:t>
      </w:r>
    </w:p>
    <w:p w14:paraId="22C7F4BE" w14:textId="77777777" w:rsidR="0089795A" w:rsidRPr="00C930A4" w:rsidRDefault="0089795A" w:rsidP="0089795A">
      <w:pPr>
        <w:tabs>
          <w:tab w:val="left" w:pos="630"/>
          <w:tab w:val="left" w:pos="1260"/>
          <w:tab w:val="left" w:pos="3240"/>
        </w:tabs>
        <w:ind w:left="4590" w:hanging="4590"/>
        <w:rPr>
          <w:rFonts w:eastAsia="Times New Roman" w:cs="Times New Roman"/>
        </w:rPr>
      </w:pPr>
    </w:p>
    <w:p w14:paraId="6C04D451" w14:textId="51D93317" w:rsidR="0089795A" w:rsidRPr="00C930A4" w:rsidRDefault="0089795A" w:rsidP="3A3C9F29">
      <w:pPr>
        <w:tabs>
          <w:tab w:val="left" w:pos="630"/>
          <w:tab w:val="left" w:pos="1260"/>
          <w:tab w:val="left" w:pos="3240"/>
        </w:tabs>
        <w:ind w:left="5040" w:hanging="504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§264.1083</w:t>
      </w: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Waste determination procedures (Subpart CC)</w:t>
      </w:r>
      <w:r w:rsidRPr="00C930A4">
        <w:rPr>
          <w:rFonts w:eastAsia="Times New Roman" w:cs="Times New Roman"/>
        </w:rPr>
        <w:br/>
      </w:r>
      <w:r w:rsidR="637BDD0C" w:rsidRPr="00C930A4">
        <w:rPr>
          <w:rFonts w:eastAsia="Times New Roman" w:cs="Times New Roman"/>
        </w:rPr>
        <w:t>[Template A3, Section A3.</w:t>
      </w:r>
      <w:r w:rsidR="5092C9E1" w:rsidRPr="00C930A4">
        <w:rPr>
          <w:rFonts w:eastAsia="Times New Roman" w:cs="Times New Roman"/>
        </w:rPr>
        <w:t xml:space="preserve"> </w:t>
      </w:r>
      <w:proofErr w:type="gramStart"/>
      <w:r w:rsidR="637BDD0C" w:rsidRPr="00C930A4">
        <w:rPr>
          <w:rFonts w:eastAsia="Times New Roman" w:cs="Times New Roman"/>
        </w:rPr>
        <w:t>B(</w:t>
      </w:r>
      <w:proofErr w:type="gramEnd"/>
      <w:r w:rsidR="637BDD0C" w:rsidRPr="00C930A4">
        <w:rPr>
          <w:rFonts w:eastAsia="Times New Roman" w:cs="Times New Roman"/>
        </w:rPr>
        <w:t>2)]</w:t>
      </w:r>
    </w:p>
    <w:p w14:paraId="10522994" w14:textId="77777777" w:rsidR="0089795A" w:rsidRPr="00C930A4" w:rsidRDefault="0089795A" w:rsidP="0089795A">
      <w:pPr>
        <w:tabs>
          <w:tab w:val="left" w:pos="630"/>
          <w:tab w:val="left" w:pos="1260"/>
          <w:tab w:val="left" w:pos="3240"/>
        </w:tabs>
        <w:ind w:left="4590" w:hanging="4590"/>
        <w:rPr>
          <w:rFonts w:eastAsia="Times New Roman" w:cs="Times New Roman"/>
        </w:rPr>
      </w:pPr>
    </w:p>
    <w:p w14:paraId="3B11D9E0" w14:textId="2D5F3EC1" w:rsidR="0089795A" w:rsidRPr="00C930A4" w:rsidRDefault="0089795A" w:rsidP="008D00EF">
      <w:pPr>
        <w:tabs>
          <w:tab w:val="left" w:pos="630"/>
          <w:tab w:val="left" w:pos="1260"/>
          <w:tab w:val="left" w:pos="3240"/>
          <w:tab w:val="left" w:pos="6840"/>
        </w:tabs>
        <w:ind w:left="5040" w:hanging="504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 xml:space="preserve">R 299.9627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§268.7</w:t>
      </w:r>
      <w:r w:rsidR="10736489" w:rsidRPr="00C930A4">
        <w:rPr>
          <w:rFonts w:eastAsia="Times New Roman" w:cs="Times New Roman"/>
        </w:rPr>
        <w:t xml:space="preserve">               </w:t>
      </w:r>
      <w:r w:rsidRPr="00C930A4">
        <w:rPr>
          <w:rFonts w:eastAsia="Times New Roman" w:cs="Times New Roman"/>
        </w:rPr>
        <w:tab/>
      </w:r>
      <w:r w:rsidR="637BDD0C" w:rsidRPr="00C930A4">
        <w:rPr>
          <w:rFonts w:eastAsia="Times New Roman" w:cs="Times New Roman"/>
        </w:rPr>
        <w:t>Waste analysis and record keeping</w:t>
      </w:r>
      <w:r w:rsidR="5FC2256A" w:rsidRPr="00C930A4">
        <w:rPr>
          <w:rFonts w:eastAsia="Times New Roman" w:cs="Times New Roman"/>
        </w:rPr>
        <w:t xml:space="preserve"> </w:t>
      </w:r>
      <w:smartTag w:uri="urn:schemas-microsoft-com:office:smarttags" w:element="stockticker">
        <w:r w:rsidR="637BDD0C" w:rsidRPr="00C930A4">
          <w:rPr>
            <w:rFonts w:eastAsia="Times New Roman" w:cs="Times New Roman"/>
          </w:rPr>
          <w:t>LDR</w:t>
        </w:r>
        <w:r w:rsidR="1DA887D3" w:rsidRPr="00C930A4">
          <w:rPr>
            <w:rFonts w:eastAsia="Times New Roman" w:cs="Times New Roman"/>
          </w:rPr>
          <w:t xml:space="preserve"> </w:t>
        </w:r>
      </w:smartTag>
      <w:r w:rsidR="637BDD0C" w:rsidRPr="00C930A4">
        <w:rPr>
          <w:rFonts w:eastAsia="Times New Roman" w:cs="Times New Roman"/>
        </w:rPr>
        <w:t>requirements</w:t>
      </w:r>
      <w:r w:rsidRPr="00C930A4">
        <w:rPr>
          <w:rFonts w:eastAsia="Times New Roman" w:cs="Times New Roman"/>
        </w:rPr>
        <w:br/>
      </w:r>
      <w:r w:rsidR="637BDD0C" w:rsidRPr="00C930A4">
        <w:rPr>
          <w:rFonts w:eastAsia="Times New Roman" w:cs="Times New Roman"/>
        </w:rPr>
        <w:t>[Template A3, Sections A3.</w:t>
      </w:r>
      <w:r w:rsidR="24D60BEA" w:rsidRPr="00C930A4">
        <w:rPr>
          <w:rFonts w:eastAsia="Times New Roman" w:cs="Times New Roman"/>
        </w:rPr>
        <w:t xml:space="preserve"> </w:t>
      </w:r>
      <w:proofErr w:type="gramStart"/>
      <w:r w:rsidR="637BDD0C" w:rsidRPr="00C930A4">
        <w:rPr>
          <w:rFonts w:eastAsia="Times New Roman" w:cs="Times New Roman"/>
        </w:rPr>
        <w:t>B(</w:t>
      </w:r>
      <w:proofErr w:type="gramEnd"/>
      <w:r w:rsidR="637BDD0C" w:rsidRPr="00C930A4">
        <w:rPr>
          <w:rFonts w:eastAsia="Times New Roman" w:cs="Times New Roman"/>
        </w:rPr>
        <w:t>3) and A3.</w:t>
      </w:r>
      <w:r w:rsidR="1E6444CE" w:rsidRPr="00C930A4">
        <w:rPr>
          <w:rFonts w:eastAsia="Times New Roman" w:cs="Times New Roman"/>
        </w:rPr>
        <w:t xml:space="preserve"> </w:t>
      </w:r>
      <w:r w:rsidR="637BDD0C" w:rsidRPr="00C930A4">
        <w:rPr>
          <w:rFonts w:eastAsia="Times New Roman" w:cs="Times New Roman"/>
        </w:rPr>
        <w:t>C]</w:t>
      </w:r>
    </w:p>
    <w:p w14:paraId="36E02850" w14:textId="77777777" w:rsidR="0089795A" w:rsidRPr="00C930A4" w:rsidRDefault="0089795A" w:rsidP="0089795A">
      <w:pPr>
        <w:tabs>
          <w:tab w:val="left" w:pos="630"/>
          <w:tab w:val="left" w:pos="1260"/>
          <w:tab w:val="left" w:pos="3240"/>
        </w:tabs>
        <w:ind w:left="4590" w:hanging="4590"/>
        <w:rPr>
          <w:rFonts w:eastAsia="Times New Roman" w:cs="Times New Roman"/>
        </w:rPr>
      </w:pPr>
    </w:p>
    <w:p w14:paraId="507758E8" w14:textId="77777777" w:rsidR="0089795A" w:rsidRPr="00C930A4" w:rsidRDefault="0089795A" w:rsidP="3A3C9F29">
      <w:pPr>
        <w:tabs>
          <w:tab w:val="left" w:pos="630"/>
          <w:tab w:val="left" w:pos="1260"/>
          <w:tab w:val="left" w:pos="3240"/>
        </w:tabs>
        <w:ind w:left="5040" w:hanging="5040"/>
        <w:rPr>
          <w:rFonts w:eastAsia="Times New Roman" w:cs="Times New Roman"/>
        </w:rPr>
      </w:pPr>
      <w:r w:rsidRPr="00C930A4">
        <w:rPr>
          <w:rFonts w:eastAsia="Times New Roman" w:cs="Times New Roman"/>
        </w:rPr>
        <w:fldChar w:fldCharType="begin">
          <w:ffData>
            <w:name w:val="Check9"/>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Pr="00C930A4">
        <w:rPr>
          <w:rFonts w:eastAsia="Times New Roman" w:cs="Times New Roman"/>
        </w:rPr>
        <w:tab/>
      </w:r>
      <w:r w:rsidR="637BDD0C" w:rsidRPr="00C930A4">
        <w:rPr>
          <w:rFonts w:eastAsia="Times New Roman" w:cs="Times New Roman"/>
        </w:rPr>
        <w:t>R 299.9228</w:t>
      </w:r>
      <w:r w:rsidRPr="00C930A4">
        <w:rPr>
          <w:rFonts w:eastAsia="Times New Roman" w:cs="Times New Roman"/>
        </w:rPr>
        <w:tab/>
      </w:r>
      <w:r w:rsidRPr="00C930A4">
        <w:rPr>
          <w:rFonts w:eastAsia="Times New Roman" w:cs="Times New Roman"/>
        </w:rPr>
        <w:tab/>
      </w:r>
      <w:r w:rsidR="637BDD0C" w:rsidRPr="00C930A4">
        <w:rPr>
          <w:rFonts w:eastAsia="Times New Roman" w:cs="Times New Roman"/>
        </w:rPr>
        <w:t xml:space="preserve">Universal waste requirements </w:t>
      </w:r>
      <w:r w:rsidRPr="00C930A4">
        <w:rPr>
          <w:rFonts w:eastAsia="Times New Roman" w:cs="Times New Roman"/>
        </w:rPr>
        <w:br/>
      </w:r>
      <w:r w:rsidR="637BDD0C" w:rsidRPr="00C930A4">
        <w:rPr>
          <w:rFonts w:eastAsia="Times New Roman" w:cs="Times New Roman"/>
        </w:rPr>
        <w:t xml:space="preserve">[Template </w:t>
      </w:r>
      <w:r w:rsidRPr="00C930A4">
        <w:rPr>
          <w:rFonts w:eastAsia="Times New Roman" w:cs="Times New Roman"/>
        </w:rPr>
        <w:fldChar w:fldCharType="begin">
          <w:ffData>
            <w:name w:val="Text126"/>
            <w:enabled/>
            <w:calcOnExit w:val="0"/>
            <w:textInput/>
          </w:ffData>
        </w:fldChar>
      </w:r>
      <w:bookmarkStart w:id="136" w:name="Text12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Pr="00C930A4">
        <w:rPr>
          <w:rFonts w:eastAsia="Times New Roman" w:cs="Times New Roman"/>
        </w:rPr>
        <w:fldChar w:fldCharType="end"/>
      </w:r>
      <w:bookmarkEnd w:id="136"/>
      <w:r w:rsidR="637BDD0C" w:rsidRPr="00C930A4">
        <w:rPr>
          <w:rFonts w:eastAsia="Times New Roman" w:cs="Times New Roman"/>
        </w:rPr>
        <w:t xml:space="preserve">, Section </w:t>
      </w:r>
      <w:r w:rsidRPr="00C930A4">
        <w:rPr>
          <w:rFonts w:eastAsia="Times New Roman" w:cs="Times New Roman"/>
        </w:rPr>
        <w:fldChar w:fldCharType="begin">
          <w:ffData>
            <w:name w:val="Text127"/>
            <w:enabled/>
            <w:calcOnExit w:val="0"/>
            <w:textInput/>
          </w:ffData>
        </w:fldChar>
      </w:r>
      <w:bookmarkStart w:id="137" w:name="Text12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637BDD0C" w:rsidRPr="00C930A4">
        <w:rPr>
          <w:rFonts w:eastAsia="Times New Roman" w:cs="Times New Roman"/>
          <w:noProof/>
        </w:rPr>
        <w:t> </w:t>
      </w:r>
      <w:r w:rsidRPr="00C930A4">
        <w:rPr>
          <w:rFonts w:eastAsia="Times New Roman" w:cs="Times New Roman"/>
        </w:rPr>
        <w:fldChar w:fldCharType="end"/>
      </w:r>
      <w:bookmarkEnd w:id="137"/>
      <w:r w:rsidR="637BDD0C" w:rsidRPr="00C930A4">
        <w:rPr>
          <w:rFonts w:eastAsia="Times New Roman" w:cs="Times New Roman"/>
        </w:rPr>
        <w:t>]</w:t>
      </w:r>
    </w:p>
    <w:p w14:paraId="0D9A9FF0" w14:textId="77777777" w:rsidR="0089795A" w:rsidRPr="00C930A4" w:rsidRDefault="0089795A" w:rsidP="0089795A">
      <w:pPr>
        <w:tabs>
          <w:tab w:val="left" w:pos="630"/>
          <w:tab w:val="left" w:pos="1260"/>
          <w:tab w:val="left" w:pos="3240"/>
        </w:tabs>
        <w:ind w:left="4590" w:hanging="4590"/>
        <w:rPr>
          <w:rFonts w:eastAsia="Times New Roman" w:cs="Times New Roman"/>
        </w:rPr>
      </w:pPr>
    </w:p>
    <w:p w14:paraId="7FF683FD" w14:textId="77777777" w:rsidR="0089795A" w:rsidRPr="00C930A4" w:rsidRDefault="0089795A" w:rsidP="0089795A">
      <w:pPr>
        <w:jc w:val="center"/>
        <w:rPr>
          <w:rFonts w:eastAsia="Times New Roman" w:cs="Times New Roman"/>
        </w:rPr>
        <w:sectPr w:rsidR="0089795A" w:rsidRPr="00C930A4" w:rsidSect="0089795A">
          <w:pgSz w:w="12240" w:h="15840" w:code="1"/>
          <w:pgMar w:top="1440" w:right="1440" w:bottom="1152" w:left="1440" w:header="720" w:footer="720" w:gutter="0"/>
          <w:cols w:space="720"/>
        </w:sectPr>
      </w:pPr>
    </w:p>
    <w:p w14:paraId="2F327DE4" w14:textId="6B89DC60" w:rsidR="0089795A" w:rsidRPr="00C930A4" w:rsidRDefault="637BDD0C" w:rsidP="008D00EF">
      <w:pPr>
        <w:pStyle w:val="Heading4"/>
        <w:jc w:val="center"/>
      </w:pPr>
      <w:r>
        <w:lastRenderedPageBreak/>
        <w:t>Table A</w:t>
      </w:r>
      <w:r w:rsidR="5DC4181A">
        <w:t>3. B.</w:t>
      </w:r>
      <w:r>
        <w:t>1</w:t>
      </w:r>
      <w:r w:rsidR="002D08B6">
        <w:t xml:space="preserve">     </w:t>
      </w:r>
      <w:r>
        <w:t>Waste Analysis Procedures</w:t>
      </w:r>
    </w:p>
    <w:p w14:paraId="3F146CC5" w14:textId="77777777" w:rsidR="0089795A" w:rsidRPr="00C930A4" w:rsidRDefault="0089795A" w:rsidP="0089795A">
      <w:pPr>
        <w:rPr>
          <w:rFonts w:ascii="Times New Roman" w:eastAsia="Times New Roman" w:hAnsi="Times New Roman"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8"/>
        <w:gridCol w:w="1440"/>
        <w:gridCol w:w="1782"/>
        <w:gridCol w:w="1537"/>
        <w:gridCol w:w="1573"/>
        <w:gridCol w:w="1908"/>
      </w:tblGrid>
      <w:tr w:rsidR="0089795A" w:rsidRPr="00C930A4" w14:paraId="0838D65C" w14:textId="77777777" w:rsidTr="008D00EF">
        <w:trPr>
          <w:trHeight w:val="20"/>
          <w:tblHeader/>
        </w:trPr>
        <w:tc>
          <w:tcPr>
            <w:tcW w:w="2718" w:type="dxa"/>
            <w:vAlign w:val="center"/>
          </w:tcPr>
          <w:p w14:paraId="0D9D8C59" w14:textId="77777777" w:rsidR="0089795A" w:rsidRPr="00C930A4" w:rsidRDefault="637BDD0C" w:rsidP="3A3C9F29">
            <w:pPr>
              <w:spacing w:before="60" w:after="60"/>
              <w:jc w:val="center"/>
              <w:rPr>
                <w:rFonts w:eastAsia="Times New Roman" w:cs="Times New Roman"/>
                <w:b/>
                <w:bCs/>
              </w:rPr>
            </w:pPr>
            <w:r w:rsidRPr="3A3C9F29">
              <w:rPr>
                <w:rFonts w:eastAsia="Times New Roman" w:cs="Times New Roman"/>
                <w:b/>
                <w:bCs/>
              </w:rPr>
              <w:t>Waste Analysis Parameter</w:t>
            </w:r>
            <w:r w:rsidR="0089795A">
              <w:br/>
            </w:r>
            <w:r w:rsidRPr="008D00EF">
              <w:rPr>
                <w:rFonts w:eastAsia="Times New Roman" w:cs="Times New Roman"/>
                <w:b/>
                <w:bCs/>
              </w:rPr>
              <w:t>(Check as appropriate)</w:t>
            </w:r>
          </w:p>
        </w:tc>
        <w:tc>
          <w:tcPr>
            <w:tcW w:w="1440" w:type="dxa"/>
            <w:vAlign w:val="center"/>
          </w:tcPr>
          <w:p w14:paraId="701DF072"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Rationale for Parameter</w:t>
            </w:r>
          </w:p>
        </w:tc>
        <w:tc>
          <w:tcPr>
            <w:tcW w:w="1782" w:type="dxa"/>
            <w:vAlign w:val="center"/>
          </w:tcPr>
          <w:p w14:paraId="479E3582"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Test Method</w:t>
            </w:r>
          </w:p>
        </w:tc>
        <w:tc>
          <w:tcPr>
            <w:tcW w:w="1537" w:type="dxa"/>
            <w:vAlign w:val="center"/>
          </w:tcPr>
          <w:p w14:paraId="1B778BE1"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Reference</w:t>
            </w:r>
          </w:p>
        </w:tc>
        <w:tc>
          <w:tcPr>
            <w:tcW w:w="1573" w:type="dxa"/>
            <w:vAlign w:val="center"/>
          </w:tcPr>
          <w:p w14:paraId="543DED6F"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Frequency</w:t>
            </w:r>
          </w:p>
        </w:tc>
        <w:tc>
          <w:tcPr>
            <w:tcW w:w="1908" w:type="dxa"/>
            <w:vAlign w:val="center"/>
          </w:tcPr>
          <w:p w14:paraId="66CAAC17"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Rationale for Frequency</w:t>
            </w:r>
          </w:p>
        </w:tc>
      </w:tr>
      <w:tr w:rsidR="0089795A" w:rsidRPr="00C930A4" w14:paraId="153F022E" w14:textId="77777777" w:rsidTr="3A3C9F29">
        <w:trPr>
          <w:trHeight w:val="20"/>
        </w:trPr>
        <w:tc>
          <w:tcPr>
            <w:tcW w:w="2718" w:type="dxa"/>
          </w:tcPr>
          <w:p w14:paraId="07843F66" w14:textId="77777777" w:rsidR="0089795A" w:rsidRPr="00C930A4" w:rsidRDefault="0089795A" w:rsidP="3A3C9F29">
            <w:pPr>
              <w:spacing w:before="60" w:after="60"/>
              <w:ind w:left="180" w:hanging="18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Waste Code</w:t>
            </w:r>
          </w:p>
        </w:tc>
        <w:tc>
          <w:tcPr>
            <w:tcW w:w="1440" w:type="dxa"/>
          </w:tcPr>
          <w:p w14:paraId="7780D37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28"/>
                  <w:enabled/>
                  <w:calcOnExit w:val="0"/>
                  <w:textInput/>
                </w:ffData>
              </w:fldChar>
            </w:r>
            <w:bookmarkStart w:id="138" w:name="Text12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38"/>
          </w:p>
        </w:tc>
        <w:tc>
          <w:tcPr>
            <w:tcW w:w="1782" w:type="dxa"/>
          </w:tcPr>
          <w:p w14:paraId="243D6AE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37"/>
                  <w:enabled/>
                  <w:calcOnExit w:val="0"/>
                  <w:textInput/>
                </w:ffData>
              </w:fldChar>
            </w:r>
            <w:bookmarkStart w:id="139" w:name="Text13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39"/>
          </w:p>
        </w:tc>
        <w:tc>
          <w:tcPr>
            <w:tcW w:w="1537" w:type="dxa"/>
          </w:tcPr>
          <w:p w14:paraId="633ADE55"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46"/>
                  <w:enabled/>
                  <w:calcOnExit w:val="0"/>
                  <w:textInput/>
                </w:ffData>
              </w:fldChar>
            </w:r>
            <w:bookmarkStart w:id="140" w:name="Text14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40"/>
          </w:p>
        </w:tc>
        <w:tc>
          <w:tcPr>
            <w:tcW w:w="1573" w:type="dxa"/>
          </w:tcPr>
          <w:p w14:paraId="6470487B"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155"/>
                  <w:enabled/>
                  <w:calcOnExit w:val="0"/>
                  <w:textInput/>
                </w:ffData>
              </w:fldChar>
            </w:r>
            <w:bookmarkStart w:id="141" w:name="Text15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41"/>
          </w:p>
        </w:tc>
        <w:tc>
          <w:tcPr>
            <w:tcW w:w="1908" w:type="dxa"/>
          </w:tcPr>
          <w:p w14:paraId="42997C36"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64"/>
                  <w:enabled/>
                  <w:calcOnExit w:val="0"/>
                  <w:textInput/>
                </w:ffData>
              </w:fldChar>
            </w:r>
            <w:bookmarkStart w:id="142" w:name="Text16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42"/>
          </w:p>
        </w:tc>
      </w:tr>
      <w:tr w:rsidR="0089795A" w:rsidRPr="00C930A4" w14:paraId="78ADA128" w14:textId="77777777" w:rsidTr="3A3C9F29">
        <w:trPr>
          <w:trHeight w:val="20"/>
        </w:trPr>
        <w:tc>
          <w:tcPr>
            <w:tcW w:w="2718" w:type="dxa"/>
          </w:tcPr>
          <w:p w14:paraId="2D435B08" w14:textId="77777777" w:rsidR="0089795A" w:rsidRPr="00C930A4" w:rsidRDefault="0089795A" w:rsidP="0089795A">
            <w:pPr>
              <w:spacing w:before="60" w:after="60"/>
              <w:ind w:left="360" w:hanging="36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Free Liquids</w:t>
            </w:r>
          </w:p>
        </w:tc>
        <w:tc>
          <w:tcPr>
            <w:tcW w:w="1440" w:type="dxa"/>
          </w:tcPr>
          <w:p w14:paraId="0C07FDDA"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29"/>
                  <w:enabled/>
                  <w:calcOnExit w:val="0"/>
                  <w:textInput/>
                </w:ffData>
              </w:fldChar>
            </w:r>
            <w:bookmarkStart w:id="143" w:name="Text12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43"/>
          </w:p>
        </w:tc>
        <w:tc>
          <w:tcPr>
            <w:tcW w:w="1782" w:type="dxa"/>
          </w:tcPr>
          <w:p w14:paraId="29A253A9"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38"/>
                  <w:enabled/>
                  <w:calcOnExit w:val="0"/>
                  <w:textInput/>
                </w:ffData>
              </w:fldChar>
            </w:r>
            <w:bookmarkStart w:id="144" w:name="Text13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44"/>
          </w:p>
        </w:tc>
        <w:tc>
          <w:tcPr>
            <w:tcW w:w="1537" w:type="dxa"/>
          </w:tcPr>
          <w:p w14:paraId="53704E7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47"/>
                  <w:enabled/>
                  <w:calcOnExit w:val="0"/>
                  <w:textInput/>
                </w:ffData>
              </w:fldChar>
            </w:r>
            <w:bookmarkStart w:id="145" w:name="Text14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45"/>
          </w:p>
        </w:tc>
        <w:tc>
          <w:tcPr>
            <w:tcW w:w="1573" w:type="dxa"/>
          </w:tcPr>
          <w:p w14:paraId="167EFD6E"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156"/>
                  <w:enabled/>
                  <w:calcOnExit w:val="0"/>
                  <w:textInput/>
                </w:ffData>
              </w:fldChar>
            </w:r>
            <w:bookmarkStart w:id="146" w:name="Text15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46"/>
          </w:p>
        </w:tc>
        <w:tc>
          <w:tcPr>
            <w:tcW w:w="1908" w:type="dxa"/>
          </w:tcPr>
          <w:p w14:paraId="20CD226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65"/>
                  <w:enabled/>
                  <w:calcOnExit w:val="0"/>
                  <w:textInput/>
                </w:ffData>
              </w:fldChar>
            </w:r>
            <w:bookmarkStart w:id="147" w:name="Text16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47"/>
          </w:p>
        </w:tc>
      </w:tr>
      <w:tr w:rsidR="0089795A" w:rsidRPr="00C930A4" w14:paraId="63A58BDC" w14:textId="77777777" w:rsidTr="3A3C9F29">
        <w:trPr>
          <w:trHeight w:val="20"/>
        </w:trPr>
        <w:tc>
          <w:tcPr>
            <w:tcW w:w="2718" w:type="dxa"/>
          </w:tcPr>
          <w:p w14:paraId="380C7045" w14:textId="77777777" w:rsidR="0089795A" w:rsidRPr="00C930A4" w:rsidRDefault="0089795A" w:rsidP="0089795A">
            <w:pPr>
              <w:spacing w:before="60" w:after="60"/>
              <w:ind w:left="360" w:hanging="36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Ignitability</w:t>
            </w:r>
          </w:p>
        </w:tc>
        <w:tc>
          <w:tcPr>
            <w:tcW w:w="1440" w:type="dxa"/>
          </w:tcPr>
          <w:p w14:paraId="503BE0E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30"/>
                  <w:enabled/>
                  <w:calcOnExit w:val="0"/>
                  <w:textInput/>
                </w:ffData>
              </w:fldChar>
            </w:r>
            <w:bookmarkStart w:id="148" w:name="Text13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48"/>
          </w:p>
        </w:tc>
        <w:tc>
          <w:tcPr>
            <w:tcW w:w="1782" w:type="dxa"/>
          </w:tcPr>
          <w:p w14:paraId="242FF5F5"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39"/>
                  <w:enabled/>
                  <w:calcOnExit w:val="0"/>
                  <w:textInput/>
                </w:ffData>
              </w:fldChar>
            </w:r>
            <w:bookmarkStart w:id="149" w:name="Text13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49"/>
          </w:p>
        </w:tc>
        <w:tc>
          <w:tcPr>
            <w:tcW w:w="1537" w:type="dxa"/>
          </w:tcPr>
          <w:p w14:paraId="5EFB6B0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48"/>
                  <w:enabled/>
                  <w:calcOnExit w:val="0"/>
                  <w:textInput/>
                </w:ffData>
              </w:fldChar>
            </w:r>
            <w:bookmarkStart w:id="150" w:name="Text14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50"/>
          </w:p>
        </w:tc>
        <w:tc>
          <w:tcPr>
            <w:tcW w:w="1573" w:type="dxa"/>
          </w:tcPr>
          <w:p w14:paraId="6E45E021"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157"/>
                  <w:enabled/>
                  <w:calcOnExit w:val="0"/>
                  <w:textInput/>
                </w:ffData>
              </w:fldChar>
            </w:r>
            <w:bookmarkStart w:id="151" w:name="Text15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51"/>
          </w:p>
        </w:tc>
        <w:tc>
          <w:tcPr>
            <w:tcW w:w="1908" w:type="dxa"/>
          </w:tcPr>
          <w:p w14:paraId="09B4441C"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66"/>
                  <w:enabled/>
                  <w:calcOnExit w:val="0"/>
                  <w:textInput/>
                </w:ffData>
              </w:fldChar>
            </w:r>
            <w:bookmarkStart w:id="152" w:name="Text16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52"/>
          </w:p>
        </w:tc>
      </w:tr>
      <w:tr w:rsidR="0089795A" w:rsidRPr="00C930A4" w14:paraId="16B177EB" w14:textId="77777777" w:rsidTr="3A3C9F29">
        <w:trPr>
          <w:trHeight w:val="20"/>
        </w:trPr>
        <w:tc>
          <w:tcPr>
            <w:tcW w:w="2718" w:type="dxa"/>
          </w:tcPr>
          <w:p w14:paraId="60F35EC5" w14:textId="77777777" w:rsidR="0089795A" w:rsidRPr="00C930A4" w:rsidRDefault="0089795A" w:rsidP="0089795A">
            <w:pPr>
              <w:spacing w:before="60" w:after="60"/>
              <w:ind w:left="360" w:hanging="36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Reactivity</w:t>
            </w:r>
          </w:p>
        </w:tc>
        <w:tc>
          <w:tcPr>
            <w:tcW w:w="1440" w:type="dxa"/>
          </w:tcPr>
          <w:p w14:paraId="7387A25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31"/>
                  <w:enabled/>
                  <w:calcOnExit w:val="0"/>
                  <w:textInput/>
                </w:ffData>
              </w:fldChar>
            </w:r>
            <w:bookmarkStart w:id="153" w:name="Text13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53"/>
          </w:p>
        </w:tc>
        <w:tc>
          <w:tcPr>
            <w:tcW w:w="1782" w:type="dxa"/>
          </w:tcPr>
          <w:p w14:paraId="356B4689"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40"/>
                  <w:enabled/>
                  <w:calcOnExit w:val="0"/>
                  <w:textInput/>
                </w:ffData>
              </w:fldChar>
            </w:r>
            <w:bookmarkStart w:id="154" w:name="Text14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54"/>
          </w:p>
        </w:tc>
        <w:tc>
          <w:tcPr>
            <w:tcW w:w="1537" w:type="dxa"/>
          </w:tcPr>
          <w:p w14:paraId="6F7DBD5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49"/>
                  <w:enabled/>
                  <w:calcOnExit w:val="0"/>
                  <w:textInput/>
                </w:ffData>
              </w:fldChar>
            </w:r>
            <w:bookmarkStart w:id="155" w:name="Text14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55"/>
          </w:p>
        </w:tc>
        <w:tc>
          <w:tcPr>
            <w:tcW w:w="1573" w:type="dxa"/>
          </w:tcPr>
          <w:p w14:paraId="45D504E6"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158"/>
                  <w:enabled/>
                  <w:calcOnExit w:val="0"/>
                  <w:textInput/>
                </w:ffData>
              </w:fldChar>
            </w:r>
            <w:bookmarkStart w:id="156" w:name="Text15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56"/>
          </w:p>
        </w:tc>
        <w:tc>
          <w:tcPr>
            <w:tcW w:w="1908" w:type="dxa"/>
          </w:tcPr>
          <w:p w14:paraId="1829CD30"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67"/>
                  <w:enabled/>
                  <w:calcOnExit w:val="0"/>
                  <w:textInput/>
                </w:ffData>
              </w:fldChar>
            </w:r>
            <w:bookmarkStart w:id="157" w:name="Text16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57"/>
          </w:p>
        </w:tc>
      </w:tr>
      <w:tr w:rsidR="0089795A" w:rsidRPr="00C930A4" w14:paraId="1FB77BEC" w14:textId="77777777" w:rsidTr="3A3C9F29">
        <w:trPr>
          <w:trHeight w:val="20"/>
        </w:trPr>
        <w:tc>
          <w:tcPr>
            <w:tcW w:w="2718" w:type="dxa"/>
          </w:tcPr>
          <w:p w14:paraId="31521ECE" w14:textId="77777777" w:rsidR="0089795A" w:rsidRPr="00C930A4" w:rsidRDefault="0089795A" w:rsidP="0089795A">
            <w:pPr>
              <w:spacing w:before="60" w:after="60"/>
              <w:ind w:left="360" w:hanging="36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Compatibility</w:t>
            </w:r>
          </w:p>
        </w:tc>
        <w:tc>
          <w:tcPr>
            <w:tcW w:w="1440" w:type="dxa"/>
          </w:tcPr>
          <w:p w14:paraId="367493A9"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32"/>
                  <w:enabled/>
                  <w:calcOnExit w:val="0"/>
                  <w:textInput/>
                </w:ffData>
              </w:fldChar>
            </w:r>
            <w:bookmarkStart w:id="158" w:name="Text13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58"/>
          </w:p>
        </w:tc>
        <w:tc>
          <w:tcPr>
            <w:tcW w:w="1782" w:type="dxa"/>
          </w:tcPr>
          <w:p w14:paraId="3151978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41"/>
                  <w:enabled/>
                  <w:calcOnExit w:val="0"/>
                  <w:textInput/>
                </w:ffData>
              </w:fldChar>
            </w:r>
            <w:bookmarkStart w:id="159" w:name="Text14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59"/>
          </w:p>
        </w:tc>
        <w:tc>
          <w:tcPr>
            <w:tcW w:w="1537" w:type="dxa"/>
          </w:tcPr>
          <w:p w14:paraId="222F0DC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50"/>
                  <w:enabled/>
                  <w:calcOnExit w:val="0"/>
                  <w:textInput/>
                </w:ffData>
              </w:fldChar>
            </w:r>
            <w:bookmarkStart w:id="160" w:name="Text15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0"/>
          </w:p>
        </w:tc>
        <w:tc>
          <w:tcPr>
            <w:tcW w:w="1573" w:type="dxa"/>
          </w:tcPr>
          <w:p w14:paraId="02306F2D"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159"/>
                  <w:enabled/>
                  <w:calcOnExit w:val="0"/>
                  <w:textInput/>
                </w:ffData>
              </w:fldChar>
            </w:r>
            <w:bookmarkStart w:id="161" w:name="Text15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1"/>
          </w:p>
        </w:tc>
        <w:tc>
          <w:tcPr>
            <w:tcW w:w="1908" w:type="dxa"/>
          </w:tcPr>
          <w:p w14:paraId="1725C9B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68"/>
                  <w:enabled/>
                  <w:calcOnExit w:val="0"/>
                  <w:textInput/>
                </w:ffData>
              </w:fldChar>
            </w:r>
            <w:bookmarkStart w:id="162" w:name="Text16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2"/>
          </w:p>
        </w:tc>
      </w:tr>
      <w:tr w:rsidR="0089795A" w:rsidRPr="00C930A4" w14:paraId="7B3E312E" w14:textId="77777777" w:rsidTr="3A3C9F29">
        <w:trPr>
          <w:trHeight w:val="20"/>
        </w:trPr>
        <w:tc>
          <w:tcPr>
            <w:tcW w:w="2718" w:type="dxa"/>
          </w:tcPr>
          <w:p w14:paraId="5D19D770" w14:textId="77777777" w:rsidR="0089795A" w:rsidRPr="00C930A4" w:rsidRDefault="0089795A" w:rsidP="3A3C9F29">
            <w:pPr>
              <w:spacing w:before="60" w:after="60"/>
              <w:ind w:right="18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Land Disposal Restrictions</w:t>
            </w:r>
          </w:p>
        </w:tc>
        <w:tc>
          <w:tcPr>
            <w:tcW w:w="1440" w:type="dxa"/>
          </w:tcPr>
          <w:p w14:paraId="436AC13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33"/>
                  <w:enabled/>
                  <w:calcOnExit w:val="0"/>
                  <w:textInput/>
                </w:ffData>
              </w:fldChar>
            </w:r>
            <w:bookmarkStart w:id="163" w:name="Text13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3"/>
          </w:p>
        </w:tc>
        <w:tc>
          <w:tcPr>
            <w:tcW w:w="1782" w:type="dxa"/>
          </w:tcPr>
          <w:p w14:paraId="71828F60"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42"/>
                  <w:enabled/>
                  <w:calcOnExit w:val="0"/>
                  <w:textInput/>
                </w:ffData>
              </w:fldChar>
            </w:r>
            <w:bookmarkStart w:id="164" w:name="Text14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4"/>
          </w:p>
        </w:tc>
        <w:tc>
          <w:tcPr>
            <w:tcW w:w="1537" w:type="dxa"/>
          </w:tcPr>
          <w:p w14:paraId="38C34B8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51"/>
                  <w:enabled/>
                  <w:calcOnExit w:val="0"/>
                  <w:textInput/>
                </w:ffData>
              </w:fldChar>
            </w:r>
            <w:bookmarkStart w:id="165" w:name="Text15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5"/>
          </w:p>
        </w:tc>
        <w:tc>
          <w:tcPr>
            <w:tcW w:w="1573" w:type="dxa"/>
          </w:tcPr>
          <w:p w14:paraId="3734C153"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160"/>
                  <w:enabled/>
                  <w:calcOnExit w:val="0"/>
                  <w:textInput/>
                </w:ffData>
              </w:fldChar>
            </w:r>
            <w:bookmarkStart w:id="166" w:name="Text16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6"/>
          </w:p>
        </w:tc>
        <w:tc>
          <w:tcPr>
            <w:tcW w:w="1908" w:type="dxa"/>
          </w:tcPr>
          <w:p w14:paraId="7DE953BB"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69"/>
                  <w:enabled/>
                  <w:calcOnExit w:val="0"/>
                  <w:textInput/>
                </w:ffData>
              </w:fldChar>
            </w:r>
            <w:bookmarkStart w:id="167" w:name="Text16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7"/>
          </w:p>
        </w:tc>
      </w:tr>
      <w:tr w:rsidR="0089795A" w:rsidRPr="00C930A4" w14:paraId="6B412B42" w14:textId="77777777" w:rsidTr="3A3C9F29">
        <w:trPr>
          <w:trHeight w:val="20"/>
        </w:trPr>
        <w:tc>
          <w:tcPr>
            <w:tcW w:w="2718" w:type="dxa"/>
          </w:tcPr>
          <w:p w14:paraId="1BF1A27B" w14:textId="77777777" w:rsidR="0089795A" w:rsidRPr="00C930A4" w:rsidRDefault="0089795A" w:rsidP="3A3C9F29">
            <w:pPr>
              <w:spacing w:before="60" w:after="6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Volatile Organic Compound Content</w:t>
            </w:r>
            <w:r w:rsidR="637BDD0C" w:rsidRPr="00C930A4">
              <w:rPr>
                <w:rFonts w:eastAsia="Times New Roman" w:cs="Times New Roman"/>
                <w:vertAlign w:val="superscript"/>
              </w:rPr>
              <w:t>1</w:t>
            </w:r>
          </w:p>
        </w:tc>
        <w:tc>
          <w:tcPr>
            <w:tcW w:w="1440" w:type="dxa"/>
          </w:tcPr>
          <w:p w14:paraId="1FF30A66"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34"/>
                  <w:enabled/>
                  <w:calcOnExit w:val="0"/>
                  <w:textInput/>
                </w:ffData>
              </w:fldChar>
            </w:r>
            <w:bookmarkStart w:id="168" w:name="Text13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8"/>
          </w:p>
        </w:tc>
        <w:tc>
          <w:tcPr>
            <w:tcW w:w="1782" w:type="dxa"/>
          </w:tcPr>
          <w:p w14:paraId="49E2A9F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43"/>
                  <w:enabled/>
                  <w:calcOnExit w:val="0"/>
                  <w:textInput/>
                </w:ffData>
              </w:fldChar>
            </w:r>
            <w:bookmarkStart w:id="169" w:name="Text14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69"/>
          </w:p>
        </w:tc>
        <w:tc>
          <w:tcPr>
            <w:tcW w:w="1537" w:type="dxa"/>
          </w:tcPr>
          <w:p w14:paraId="17A0654B"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52"/>
                  <w:enabled/>
                  <w:calcOnExit w:val="0"/>
                  <w:textInput/>
                </w:ffData>
              </w:fldChar>
            </w:r>
            <w:bookmarkStart w:id="170" w:name="Text15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0"/>
          </w:p>
        </w:tc>
        <w:tc>
          <w:tcPr>
            <w:tcW w:w="1573" w:type="dxa"/>
          </w:tcPr>
          <w:p w14:paraId="7F5AB6EC"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161"/>
                  <w:enabled/>
                  <w:calcOnExit w:val="0"/>
                  <w:textInput/>
                </w:ffData>
              </w:fldChar>
            </w:r>
            <w:bookmarkStart w:id="171" w:name="Text16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1"/>
          </w:p>
        </w:tc>
        <w:tc>
          <w:tcPr>
            <w:tcW w:w="1908" w:type="dxa"/>
          </w:tcPr>
          <w:p w14:paraId="5628834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70"/>
                  <w:enabled/>
                  <w:calcOnExit w:val="0"/>
                  <w:textInput/>
                </w:ffData>
              </w:fldChar>
            </w:r>
            <w:bookmarkStart w:id="172" w:name="Text17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2"/>
          </w:p>
        </w:tc>
      </w:tr>
      <w:tr w:rsidR="0089795A" w:rsidRPr="00C930A4" w14:paraId="0B22DB7A" w14:textId="77777777" w:rsidTr="3A3C9F29">
        <w:trPr>
          <w:trHeight w:val="20"/>
        </w:trPr>
        <w:tc>
          <w:tcPr>
            <w:tcW w:w="2718" w:type="dxa"/>
          </w:tcPr>
          <w:p w14:paraId="3E257578" w14:textId="77777777" w:rsidR="0089795A" w:rsidRPr="00C930A4" w:rsidRDefault="0089795A" w:rsidP="0089795A">
            <w:pPr>
              <w:spacing w:before="60" w:after="60"/>
              <w:ind w:left="360" w:hanging="36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Radioactivity</w:t>
            </w:r>
          </w:p>
        </w:tc>
        <w:tc>
          <w:tcPr>
            <w:tcW w:w="1440" w:type="dxa"/>
          </w:tcPr>
          <w:p w14:paraId="3E18450D"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35"/>
                  <w:enabled/>
                  <w:calcOnExit w:val="0"/>
                  <w:textInput/>
                </w:ffData>
              </w:fldChar>
            </w:r>
            <w:bookmarkStart w:id="173" w:name="Text13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3"/>
          </w:p>
        </w:tc>
        <w:tc>
          <w:tcPr>
            <w:tcW w:w="1782" w:type="dxa"/>
          </w:tcPr>
          <w:p w14:paraId="441DD000"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44"/>
                  <w:enabled/>
                  <w:calcOnExit w:val="0"/>
                  <w:textInput/>
                </w:ffData>
              </w:fldChar>
            </w:r>
            <w:bookmarkStart w:id="174" w:name="Text14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4"/>
          </w:p>
        </w:tc>
        <w:tc>
          <w:tcPr>
            <w:tcW w:w="1537" w:type="dxa"/>
          </w:tcPr>
          <w:p w14:paraId="46C16664"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53"/>
                  <w:enabled/>
                  <w:calcOnExit w:val="0"/>
                  <w:textInput/>
                </w:ffData>
              </w:fldChar>
            </w:r>
            <w:bookmarkStart w:id="175" w:name="Text15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5"/>
          </w:p>
        </w:tc>
        <w:tc>
          <w:tcPr>
            <w:tcW w:w="1573" w:type="dxa"/>
          </w:tcPr>
          <w:p w14:paraId="0481F4BB"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162"/>
                  <w:enabled/>
                  <w:calcOnExit w:val="0"/>
                  <w:textInput/>
                </w:ffData>
              </w:fldChar>
            </w:r>
            <w:bookmarkStart w:id="176" w:name="Text16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6"/>
          </w:p>
        </w:tc>
        <w:tc>
          <w:tcPr>
            <w:tcW w:w="1908" w:type="dxa"/>
          </w:tcPr>
          <w:p w14:paraId="08965AB7"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71"/>
                  <w:enabled/>
                  <w:calcOnExit w:val="0"/>
                  <w:textInput/>
                </w:ffData>
              </w:fldChar>
            </w:r>
            <w:bookmarkStart w:id="177" w:name="Text17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7"/>
          </w:p>
        </w:tc>
      </w:tr>
      <w:tr w:rsidR="0089795A" w:rsidRPr="00C930A4" w14:paraId="686F84D4" w14:textId="77777777" w:rsidTr="3A3C9F29">
        <w:trPr>
          <w:trHeight w:val="20"/>
        </w:trPr>
        <w:tc>
          <w:tcPr>
            <w:tcW w:w="2718" w:type="dxa"/>
          </w:tcPr>
          <w:p w14:paraId="534A8540" w14:textId="77777777" w:rsidR="0089795A" w:rsidRPr="00C930A4" w:rsidRDefault="0089795A" w:rsidP="0089795A">
            <w:pPr>
              <w:spacing w:before="60" w:after="60"/>
              <w:ind w:left="360" w:hanging="360"/>
              <w:rPr>
                <w:rFonts w:eastAsia="Times New Roman" w:cs="Times New Roman"/>
              </w:rPr>
            </w:pPr>
            <w:r w:rsidRPr="00C930A4">
              <w:rPr>
                <w:rFonts w:eastAsia="Times New Roman" w:cs="Times New Roman"/>
              </w:rPr>
              <w:fldChar w:fldCharType="begin">
                <w:ffData>
                  <w:name w:val="Check8"/>
                  <w:enabled/>
                  <w:calcOnExit w:val="0"/>
                  <w:checkBox>
                    <w:sizeAuto/>
                    <w:default w:val="0"/>
                  </w:checkBox>
                </w:ffData>
              </w:fldChar>
            </w:r>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r w:rsidR="637BDD0C" w:rsidRPr="00C930A4">
              <w:rPr>
                <w:rFonts w:eastAsia="Times New Roman" w:cs="Times New Roman"/>
              </w:rPr>
              <w:t xml:space="preserve">Other </w:t>
            </w:r>
            <w:r w:rsidR="637BDD0C" w:rsidRPr="3A3C9F29">
              <w:rPr>
                <w:rFonts w:eastAsia="Times New Roman" w:cs="Times New Roman"/>
                <w:i/>
                <w:iCs/>
              </w:rPr>
              <w:t>[describe]</w:t>
            </w:r>
            <w:r w:rsidR="637BDD0C" w:rsidRPr="00C930A4">
              <w:rPr>
                <w:rFonts w:eastAsia="Times New Roman" w:cs="Times New Roman"/>
              </w:rPr>
              <w:t>:</w:t>
            </w:r>
          </w:p>
        </w:tc>
        <w:tc>
          <w:tcPr>
            <w:tcW w:w="1440" w:type="dxa"/>
          </w:tcPr>
          <w:p w14:paraId="6CE6CF59"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36"/>
                  <w:enabled/>
                  <w:calcOnExit w:val="0"/>
                  <w:textInput/>
                </w:ffData>
              </w:fldChar>
            </w:r>
            <w:bookmarkStart w:id="178" w:name="Text13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8"/>
          </w:p>
        </w:tc>
        <w:tc>
          <w:tcPr>
            <w:tcW w:w="1782" w:type="dxa"/>
          </w:tcPr>
          <w:p w14:paraId="6DAD872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45"/>
                  <w:enabled/>
                  <w:calcOnExit w:val="0"/>
                  <w:textInput/>
                </w:ffData>
              </w:fldChar>
            </w:r>
            <w:bookmarkStart w:id="179" w:name="Text14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79"/>
          </w:p>
        </w:tc>
        <w:tc>
          <w:tcPr>
            <w:tcW w:w="1537" w:type="dxa"/>
          </w:tcPr>
          <w:p w14:paraId="352622A8"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54"/>
                  <w:enabled/>
                  <w:calcOnExit w:val="0"/>
                  <w:textInput/>
                </w:ffData>
              </w:fldChar>
            </w:r>
            <w:bookmarkStart w:id="180" w:name="Text15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80"/>
          </w:p>
        </w:tc>
        <w:tc>
          <w:tcPr>
            <w:tcW w:w="1573" w:type="dxa"/>
          </w:tcPr>
          <w:p w14:paraId="130C51E3" w14:textId="77777777" w:rsidR="0089795A" w:rsidRPr="00C930A4" w:rsidRDefault="0089795A" w:rsidP="0089795A">
            <w:pPr>
              <w:tabs>
                <w:tab w:val="left" w:pos="702"/>
              </w:tabs>
              <w:spacing w:before="60" w:after="60"/>
              <w:rPr>
                <w:rFonts w:eastAsia="Times New Roman" w:cs="Times New Roman"/>
              </w:rPr>
            </w:pPr>
            <w:r w:rsidRPr="00C930A4">
              <w:rPr>
                <w:rFonts w:eastAsia="Times New Roman" w:cs="Times New Roman"/>
              </w:rPr>
              <w:fldChar w:fldCharType="begin">
                <w:ffData>
                  <w:name w:val="Text163"/>
                  <w:enabled/>
                  <w:calcOnExit w:val="0"/>
                  <w:textInput/>
                </w:ffData>
              </w:fldChar>
            </w:r>
            <w:bookmarkStart w:id="181" w:name="Text16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81"/>
          </w:p>
        </w:tc>
        <w:tc>
          <w:tcPr>
            <w:tcW w:w="1908" w:type="dxa"/>
          </w:tcPr>
          <w:p w14:paraId="5AAE368C"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72"/>
                  <w:enabled/>
                  <w:calcOnExit w:val="0"/>
                  <w:textInput/>
                </w:ffData>
              </w:fldChar>
            </w:r>
            <w:bookmarkStart w:id="182" w:name="Text17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82"/>
          </w:p>
        </w:tc>
      </w:tr>
    </w:tbl>
    <w:p w14:paraId="63CCC2BC" w14:textId="148AF9D7" w:rsidR="002D08B6" w:rsidRDefault="637BDD0C" w:rsidP="002D08B6">
      <w:pPr>
        <w:pStyle w:val="Heading4"/>
        <w:spacing w:before="120" w:after="0"/>
        <w:rPr>
          <w:b w:val="0"/>
          <w:bCs w:val="0"/>
        </w:rPr>
      </w:pPr>
      <w:r w:rsidRPr="002D08B6">
        <w:rPr>
          <w:b w:val="0"/>
          <w:bCs w:val="0"/>
          <w:vertAlign w:val="superscript"/>
        </w:rPr>
        <w:t>1</w:t>
      </w:r>
      <w:r w:rsidRPr="002D08B6">
        <w:rPr>
          <w:b w:val="0"/>
          <w:bCs w:val="0"/>
        </w:rPr>
        <w:t>According to R 299.9630 and 40 CFR §264.1034(d), TSDFs must identify and meet specific technical requirements for all process vents associated with distillation, fractionation, thin-film evaporation, solvent extraction, or air/stream stripping processes that manage wastes with 10 part</w:t>
      </w:r>
      <w:r w:rsidR="4339AF69" w:rsidRPr="002D08B6">
        <w:rPr>
          <w:b w:val="0"/>
          <w:bCs w:val="0"/>
        </w:rPr>
        <w:t>s</w:t>
      </w:r>
      <w:r w:rsidRPr="002D08B6">
        <w:rPr>
          <w:b w:val="0"/>
          <w:bCs w:val="0"/>
        </w:rPr>
        <w:t xml:space="preserve"> per million by weight (</w:t>
      </w:r>
      <w:proofErr w:type="spellStart"/>
      <w:r w:rsidRPr="002D08B6">
        <w:rPr>
          <w:b w:val="0"/>
          <w:bCs w:val="0"/>
        </w:rPr>
        <w:t>ppmw</w:t>
      </w:r>
      <w:proofErr w:type="spellEnd"/>
      <w:r w:rsidRPr="002D08B6">
        <w:rPr>
          <w:b w:val="0"/>
          <w:bCs w:val="0"/>
        </w:rPr>
        <w:t xml:space="preserve">) or greater total organics concentration on a time-weighted annual average basis.  Total organic concentrations in </w:t>
      </w:r>
      <w:proofErr w:type="gramStart"/>
      <w:r w:rsidRPr="002D08B6">
        <w:rPr>
          <w:b w:val="0"/>
          <w:bCs w:val="0"/>
        </w:rPr>
        <w:t>the waste</w:t>
      </w:r>
      <w:proofErr w:type="gramEnd"/>
      <w:r w:rsidRPr="002D08B6">
        <w:rPr>
          <w:b w:val="0"/>
          <w:bCs w:val="0"/>
        </w:rPr>
        <w:t xml:space="preserve"> can be measured using SW-846 Method 8260B.  According to R 299.9631 and 40 CFR §264.1050, TSDFs must also determine if its equipment contains or contacts organic wastes with 10 percent or greater total organic content.  The total organic content can be determined using (1) American Society </w:t>
      </w:r>
      <w:r w:rsidRPr="002D08B6">
        <w:rPr>
          <w:b w:val="0"/>
          <w:bCs w:val="0"/>
        </w:rPr>
        <w:lastRenderedPageBreak/>
        <w:t>of Testing and Materials Methods D2267-88, E169-87, or E26085, (2) SW-846 Method</w:t>
      </w:r>
      <w:r w:rsidRPr="002D08B6">
        <w:t xml:space="preserve"> </w:t>
      </w:r>
      <w:r w:rsidRPr="002D08B6">
        <w:rPr>
          <w:b w:val="0"/>
          <w:bCs w:val="0"/>
        </w:rPr>
        <w:t>8260B, or (3) knowledge of the nature of the wastes stream or the waste generating process.</w:t>
      </w:r>
    </w:p>
    <w:p w14:paraId="6E20DBF4" w14:textId="4A076FB4" w:rsidR="0089795A" w:rsidRPr="00C930A4" w:rsidRDefault="637BDD0C" w:rsidP="002D08B6">
      <w:pPr>
        <w:pStyle w:val="Heading4"/>
        <w:jc w:val="center"/>
      </w:pPr>
      <w:r>
        <w:t>Table A</w:t>
      </w:r>
      <w:r w:rsidR="5DC4181A">
        <w:t>3. B.</w:t>
      </w:r>
      <w:r>
        <w:t>2</w:t>
      </w:r>
      <w:bookmarkStart w:id="183" w:name="_Toc431272161"/>
      <w:r w:rsidR="002D08B6">
        <w:t xml:space="preserve">     </w:t>
      </w:r>
      <w:r>
        <w:t>Sampling Procedures</w:t>
      </w:r>
      <w:bookmarkEnd w:id="183"/>
    </w:p>
    <w:p w14:paraId="7DA3222A" w14:textId="77777777" w:rsidR="0089795A" w:rsidRPr="00C930A4" w:rsidRDefault="0089795A" w:rsidP="0089795A">
      <w:pPr>
        <w:rPr>
          <w:rFonts w:eastAsia="Times New Roman"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6"/>
        <w:gridCol w:w="3366"/>
        <w:gridCol w:w="3366"/>
        <w:gridCol w:w="3366"/>
      </w:tblGrid>
      <w:tr w:rsidR="0089795A" w:rsidRPr="00C930A4" w14:paraId="38C992E8" w14:textId="77777777" w:rsidTr="008D00EF">
        <w:trPr>
          <w:tblHeader/>
        </w:trPr>
        <w:tc>
          <w:tcPr>
            <w:tcW w:w="3366" w:type="dxa"/>
            <w:shd w:val="pct10" w:color="auto" w:fill="auto"/>
          </w:tcPr>
          <w:p w14:paraId="76628F47"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Container Type or Material</w:t>
            </w:r>
          </w:p>
        </w:tc>
        <w:tc>
          <w:tcPr>
            <w:tcW w:w="3366" w:type="dxa"/>
            <w:shd w:val="pct10" w:color="auto" w:fill="auto"/>
          </w:tcPr>
          <w:p w14:paraId="3E1F97E5"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Sampling Method</w:t>
            </w:r>
            <w:r w:rsidRPr="00C930A4">
              <w:rPr>
                <w:rFonts w:eastAsia="Times New Roman" w:cs="Times New Roman"/>
                <w:b/>
                <w:vertAlign w:val="superscript"/>
              </w:rPr>
              <w:t>1</w:t>
            </w:r>
          </w:p>
        </w:tc>
        <w:tc>
          <w:tcPr>
            <w:tcW w:w="3366" w:type="dxa"/>
            <w:shd w:val="pct10" w:color="auto" w:fill="auto"/>
          </w:tcPr>
          <w:p w14:paraId="5D1304D5"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Sampling Equipment</w:t>
            </w:r>
          </w:p>
        </w:tc>
        <w:tc>
          <w:tcPr>
            <w:tcW w:w="3366" w:type="dxa"/>
            <w:shd w:val="pct10" w:color="auto" w:fill="auto"/>
          </w:tcPr>
          <w:p w14:paraId="3DAD34A6"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Rationale</w:t>
            </w:r>
          </w:p>
        </w:tc>
      </w:tr>
      <w:tr w:rsidR="0089795A" w:rsidRPr="00C930A4" w14:paraId="7661554A" w14:textId="77777777" w:rsidTr="00D213F7">
        <w:tc>
          <w:tcPr>
            <w:tcW w:w="3366" w:type="dxa"/>
          </w:tcPr>
          <w:p w14:paraId="28159684"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73"/>
                  <w:enabled/>
                  <w:calcOnExit w:val="0"/>
                  <w:textInput/>
                </w:ffData>
              </w:fldChar>
            </w:r>
            <w:bookmarkStart w:id="184" w:name="Text17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84"/>
          </w:p>
        </w:tc>
        <w:tc>
          <w:tcPr>
            <w:tcW w:w="3366" w:type="dxa"/>
          </w:tcPr>
          <w:p w14:paraId="5F3BFD5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78"/>
                  <w:enabled/>
                  <w:calcOnExit w:val="0"/>
                  <w:textInput/>
                </w:ffData>
              </w:fldChar>
            </w:r>
            <w:bookmarkStart w:id="185" w:name="Text17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85"/>
          </w:p>
        </w:tc>
        <w:tc>
          <w:tcPr>
            <w:tcW w:w="3366" w:type="dxa"/>
          </w:tcPr>
          <w:p w14:paraId="1B723BE9"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83"/>
                  <w:enabled/>
                  <w:calcOnExit w:val="0"/>
                  <w:textInput/>
                </w:ffData>
              </w:fldChar>
            </w:r>
            <w:bookmarkStart w:id="186" w:name="Text18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86"/>
          </w:p>
        </w:tc>
        <w:tc>
          <w:tcPr>
            <w:tcW w:w="3366" w:type="dxa"/>
          </w:tcPr>
          <w:p w14:paraId="08711C8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88"/>
                  <w:enabled/>
                  <w:calcOnExit w:val="0"/>
                  <w:textInput/>
                </w:ffData>
              </w:fldChar>
            </w:r>
            <w:bookmarkStart w:id="187" w:name="Text18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87"/>
          </w:p>
        </w:tc>
      </w:tr>
      <w:tr w:rsidR="0089795A" w:rsidRPr="00C930A4" w14:paraId="6CA0705E" w14:textId="77777777" w:rsidTr="00D213F7">
        <w:tc>
          <w:tcPr>
            <w:tcW w:w="3366" w:type="dxa"/>
          </w:tcPr>
          <w:p w14:paraId="0F11F2B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74"/>
                  <w:enabled/>
                  <w:calcOnExit w:val="0"/>
                  <w:textInput/>
                </w:ffData>
              </w:fldChar>
            </w:r>
            <w:bookmarkStart w:id="188" w:name="Text17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88"/>
          </w:p>
        </w:tc>
        <w:tc>
          <w:tcPr>
            <w:tcW w:w="3366" w:type="dxa"/>
          </w:tcPr>
          <w:p w14:paraId="3E983F0D"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79"/>
                  <w:enabled/>
                  <w:calcOnExit w:val="0"/>
                  <w:textInput/>
                </w:ffData>
              </w:fldChar>
            </w:r>
            <w:bookmarkStart w:id="189" w:name="Text17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89"/>
          </w:p>
        </w:tc>
        <w:tc>
          <w:tcPr>
            <w:tcW w:w="3366" w:type="dxa"/>
          </w:tcPr>
          <w:p w14:paraId="71B7ABE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84"/>
                  <w:enabled/>
                  <w:calcOnExit w:val="0"/>
                  <w:textInput/>
                </w:ffData>
              </w:fldChar>
            </w:r>
            <w:bookmarkStart w:id="190" w:name="Text18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90"/>
          </w:p>
        </w:tc>
        <w:tc>
          <w:tcPr>
            <w:tcW w:w="3366" w:type="dxa"/>
          </w:tcPr>
          <w:p w14:paraId="2E4A1F5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89"/>
                  <w:enabled/>
                  <w:calcOnExit w:val="0"/>
                  <w:textInput/>
                </w:ffData>
              </w:fldChar>
            </w:r>
            <w:bookmarkStart w:id="191" w:name="Text18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91"/>
          </w:p>
        </w:tc>
      </w:tr>
      <w:tr w:rsidR="0089795A" w:rsidRPr="00C930A4" w14:paraId="1F952DE5" w14:textId="77777777" w:rsidTr="00D213F7">
        <w:tc>
          <w:tcPr>
            <w:tcW w:w="3366" w:type="dxa"/>
          </w:tcPr>
          <w:p w14:paraId="6203AF59"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75"/>
                  <w:enabled/>
                  <w:calcOnExit w:val="0"/>
                  <w:textInput/>
                </w:ffData>
              </w:fldChar>
            </w:r>
            <w:bookmarkStart w:id="192" w:name="Text17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92"/>
          </w:p>
        </w:tc>
        <w:tc>
          <w:tcPr>
            <w:tcW w:w="3366" w:type="dxa"/>
          </w:tcPr>
          <w:p w14:paraId="426AC41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80"/>
                  <w:enabled/>
                  <w:calcOnExit w:val="0"/>
                  <w:textInput/>
                </w:ffData>
              </w:fldChar>
            </w:r>
            <w:bookmarkStart w:id="193" w:name="Text18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93"/>
          </w:p>
        </w:tc>
        <w:tc>
          <w:tcPr>
            <w:tcW w:w="3366" w:type="dxa"/>
          </w:tcPr>
          <w:p w14:paraId="14F0BF1B"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85"/>
                  <w:enabled/>
                  <w:calcOnExit w:val="0"/>
                  <w:textInput/>
                </w:ffData>
              </w:fldChar>
            </w:r>
            <w:bookmarkStart w:id="194" w:name="Text18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94"/>
          </w:p>
        </w:tc>
        <w:tc>
          <w:tcPr>
            <w:tcW w:w="3366" w:type="dxa"/>
          </w:tcPr>
          <w:p w14:paraId="72E03D1B"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90"/>
                  <w:enabled/>
                  <w:calcOnExit w:val="0"/>
                  <w:textInput/>
                </w:ffData>
              </w:fldChar>
            </w:r>
            <w:bookmarkStart w:id="195" w:name="Text19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95"/>
          </w:p>
        </w:tc>
      </w:tr>
      <w:tr w:rsidR="0089795A" w:rsidRPr="00C930A4" w14:paraId="1A86488B" w14:textId="77777777" w:rsidTr="00D213F7">
        <w:tc>
          <w:tcPr>
            <w:tcW w:w="3366" w:type="dxa"/>
          </w:tcPr>
          <w:p w14:paraId="390E720C"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76"/>
                  <w:enabled/>
                  <w:calcOnExit w:val="0"/>
                  <w:textInput/>
                </w:ffData>
              </w:fldChar>
            </w:r>
            <w:bookmarkStart w:id="196" w:name="Text17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96"/>
          </w:p>
        </w:tc>
        <w:tc>
          <w:tcPr>
            <w:tcW w:w="3366" w:type="dxa"/>
          </w:tcPr>
          <w:p w14:paraId="7A3A179D"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81"/>
                  <w:enabled/>
                  <w:calcOnExit w:val="0"/>
                  <w:textInput/>
                </w:ffData>
              </w:fldChar>
            </w:r>
            <w:bookmarkStart w:id="197" w:name="Text18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97"/>
          </w:p>
        </w:tc>
        <w:tc>
          <w:tcPr>
            <w:tcW w:w="3366" w:type="dxa"/>
          </w:tcPr>
          <w:p w14:paraId="21A8D966"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86"/>
                  <w:enabled/>
                  <w:calcOnExit w:val="0"/>
                  <w:textInput/>
                </w:ffData>
              </w:fldChar>
            </w:r>
            <w:bookmarkStart w:id="198" w:name="Text18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98"/>
          </w:p>
        </w:tc>
        <w:tc>
          <w:tcPr>
            <w:tcW w:w="3366" w:type="dxa"/>
          </w:tcPr>
          <w:p w14:paraId="65A8DF2A"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91"/>
                  <w:enabled/>
                  <w:calcOnExit w:val="0"/>
                  <w:textInput/>
                </w:ffData>
              </w:fldChar>
            </w:r>
            <w:bookmarkStart w:id="199" w:name="Text19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199"/>
          </w:p>
        </w:tc>
      </w:tr>
      <w:tr w:rsidR="0089795A" w:rsidRPr="00C930A4" w14:paraId="7FF69AA2" w14:textId="77777777" w:rsidTr="00D213F7">
        <w:tc>
          <w:tcPr>
            <w:tcW w:w="3366" w:type="dxa"/>
          </w:tcPr>
          <w:p w14:paraId="2C99C0C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77"/>
                  <w:enabled/>
                  <w:calcOnExit w:val="0"/>
                  <w:textInput/>
                </w:ffData>
              </w:fldChar>
            </w:r>
            <w:bookmarkStart w:id="200" w:name="Text17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00"/>
          </w:p>
        </w:tc>
        <w:tc>
          <w:tcPr>
            <w:tcW w:w="3366" w:type="dxa"/>
          </w:tcPr>
          <w:p w14:paraId="21849829"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82"/>
                  <w:enabled/>
                  <w:calcOnExit w:val="0"/>
                  <w:textInput/>
                </w:ffData>
              </w:fldChar>
            </w:r>
            <w:bookmarkStart w:id="201" w:name="Text18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01"/>
          </w:p>
        </w:tc>
        <w:tc>
          <w:tcPr>
            <w:tcW w:w="3366" w:type="dxa"/>
          </w:tcPr>
          <w:p w14:paraId="76CE33E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87"/>
                  <w:enabled/>
                  <w:calcOnExit w:val="0"/>
                  <w:textInput/>
                </w:ffData>
              </w:fldChar>
            </w:r>
            <w:bookmarkStart w:id="202" w:name="Text18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02"/>
          </w:p>
        </w:tc>
        <w:tc>
          <w:tcPr>
            <w:tcW w:w="3366" w:type="dxa"/>
          </w:tcPr>
          <w:p w14:paraId="5FA960E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192"/>
                  <w:enabled/>
                  <w:calcOnExit w:val="0"/>
                  <w:textInput/>
                </w:ffData>
              </w:fldChar>
            </w:r>
            <w:bookmarkStart w:id="203" w:name="Text19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03"/>
          </w:p>
        </w:tc>
      </w:tr>
    </w:tbl>
    <w:p w14:paraId="7054AA4F" w14:textId="0C42CE0B" w:rsidR="0089795A" w:rsidRPr="00C930A4" w:rsidRDefault="0089795A" w:rsidP="002D08B6">
      <w:pPr>
        <w:spacing w:before="240"/>
        <w:ind w:left="180" w:hanging="180"/>
        <w:rPr>
          <w:rFonts w:eastAsia="Times New Roman" w:cs="Times New Roman"/>
        </w:rPr>
      </w:pPr>
      <w:r w:rsidRPr="00C930A4">
        <w:rPr>
          <w:rFonts w:eastAsia="Times New Roman" w:cs="Times New Roman"/>
          <w:vertAlign w:val="superscript"/>
        </w:rPr>
        <w:t>1</w:t>
      </w:r>
      <w:r w:rsidRPr="00C930A4">
        <w:rPr>
          <w:rFonts w:eastAsia="Times New Roman" w:cs="Times New Roman"/>
          <w:vertAlign w:val="superscript"/>
        </w:rPr>
        <w:tab/>
      </w:r>
      <w:r w:rsidRPr="00C930A4">
        <w:rPr>
          <w:rFonts w:eastAsia="Times New Roman" w:cs="Times New Roman"/>
        </w:rPr>
        <w:t>The sampling method should demonstrate equivalence with the sampling methods described in 40 CFR Part 261, Appendix I.</w:t>
      </w:r>
    </w:p>
    <w:p w14:paraId="7B168258" w14:textId="77777777" w:rsidR="0089795A" w:rsidRPr="00C930A4" w:rsidRDefault="0089795A" w:rsidP="0089795A">
      <w:pPr>
        <w:spacing w:after="240"/>
        <w:rPr>
          <w:rFonts w:eastAsia="Times New Roman" w:cs="Times New Roman"/>
        </w:rPr>
      </w:pPr>
    </w:p>
    <w:p w14:paraId="29936EAB" w14:textId="77777777" w:rsidR="0089795A" w:rsidRPr="00C930A4" w:rsidRDefault="0089795A" w:rsidP="0089795A">
      <w:pPr>
        <w:spacing w:after="240"/>
        <w:rPr>
          <w:rFonts w:eastAsia="Times New Roman" w:cs="Times New Roman"/>
        </w:rPr>
      </w:pPr>
    </w:p>
    <w:p w14:paraId="180963F9" w14:textId="77777777" w:rsidR="0089795A" w:rsidRPr="00C930A4" w:rsidRDefault="0089795A" w:rsidP="0089795A">
      <w:pPr>
        <w:tabs>
          <w:tab w:val="left" w:pos="630"/>
          <w:tab w:val="left" w:pos="1260"/>
          <w:tab w:val="left" w:pos="3240"/>
        </w:tabs>
        <w:spacing w:after="240"/>
        <w:rPr>
          <w:rFonts w:eastAsia="Times New Roman" w:cs="Times New Roman"/>
        </w:rPr>
        <w:sectPr w:rsidR="0089795A" w:rsidRPr="00C930A4" w:rsidSect="00B37235">
          <w:pgSz w:w="15840" w:h="12240" w:orient="landscape" w:code="1"/>
          <w:pgMar w:top="1440" w:right="1080" w:bottom="1350" w:left="1152" w:header="720" w:footer="720" w:gutter="0"/>
          <w:cols w:space="720"/>
        </w:sectPr>
      </w:pPr>
    </w:p>
    <w:p w14:paraId="3B4D16BB" w14:textId="77777777" w:rsidR="0089795A" w:rsidRPr="009C7243" w:rsidRDefault="637BDD0C" w:rsidP="3A3C9F29">
      <w:pPr>
        <w:numPr>
          <w:ilvl w:val="0"/>
          <w:numId w:val="31"/>
        </w:numPr>
        <w:rPr>
          <w:rFonts w:eastAsia="Times New Roman" w:cs="Times New Roman"/>
        </w:rPr>
      </w:pPr>
      <w:r w:rsidRPr="3A3C9F29">
        <w:rPr>
          <w:rFonts w:eastAsia="Times New Roman" w:cs="Times New Roman"/>
        </w:rPr>
        <w:lastRenderedPageBreak/>
        <w:t>For owners or operators of surface impoundments exempted from LDRs under 40 CFR §268.4(a):</w:t>
      </w:r>
      <w:smartTag w:uri="urn:schemas-microsoft-com:office:smarttags" w:element="stockticker"/>
    </w:p>
    <w:p w14:paraId="176DE485" w14:textId="77777777" w:rsidR="0089795A" w:rsidRPr="00C930A4" w:rsidRDefault="0089795A" w:rsidP="0089795A">
      <w:pPr>
        <w:keepNext/>
        <w:rPr>
          <w:rFonts w:eastAsia="Times New Roman" w:cs="Times New Roman"/>
          <w:b/>
        </w:rPr>
      </w:pPr>
    </w:p>
    <w:p w14:paraId="6DE47AF6" w14:textId="3B4341DA" w:rsidR="0089795A" w:rsidRPr="00C930A4" w:rsidRDefault="637BDD0C" w:rsidP="3A3C9F29">
      <w:pPr>
        <w:keepNext/>
        <w:tabs>
          <w:tab w:val="left" w:pos="1440"/>
        </w:tabs>
        <w:rPr>
          <w:rFonts w:eastAsia="Times New Roman" w:cs="Times New Roman"/>
          <w:b/>
          <w:bCs/>
        </w:rPr>
      </w:pPr>
      <w:r w:rsidRPr="3A3C9F29">
        <w:rPr>
          <w:rFonts w:eastAsia="Times New Roman" w:cs="Times New Roman"/>
          <w:b/>
          <w:bCs/>
        </w:rPr>
        <w:t>A3.</w:t>
      </w:r>
      <w:r w:rsidR="1D825D6C" w:rsidRPr="3A3C9F29">
        <w:rPr>
          <w:rFonts w:eastAsia="Times New Roman" w:cs="Times New Roman"/>
          <w:b/>
          <w:bCs/>
        </w:rPr>
        <w:t xml:space="preserve"> </w:t>
      </w:r>
      <w:r w:rsidRPr="3A3C9F29">
        <w:rPr>
          <w:rFonts w:eastAsia="Times New Roman" w:cs="Times New Roman"/>
          <w:b/>
          <w:bCs/>
        </w:rPr>
        <w:t>B.3</w:t>
      </w:r>
      <w:r w:rsidR="00B744AD">
        <w:rPr>
          <w:rFonts w:eastAsia="Times New Roman" w:cs="Times New Roman"/>
          <w:b/>
          <w:bCs/>
        </w:rPr>
        <w:t xml:space="preserve">     </w:t>
      </w:r>
      <w:r w:rsidRPr="3A3C9F29">
        <w:rPr>
          <w:rFonts w:eastAsia="Times New Roman" w:cs="Times New Roman"/>
          <w:b/>
          <w:bCs/>
        </w:rPr>
        <w:t>Procedures to Ensure Compliance with LDRs Requirements</w:t>
      </w:r>
    </w:p>
    <w:p w14:paraId="714E157E" w14:textId="24BA2D96" w:rsidR="0089795A" w:rsidRPr="00C930A4" w:rsidRDefault="00B744AD" w:rsidP="00B744AD">
      <w:pPr>
        <w:keepNext/>
        <w:tabs>
          <w:tab w:val="left" w:pos="1440"/>
        </w:tabs>
        <w:rPr>
          <w:rFonts w:eastAsia="Times New Roman" w:cs="Times New Roman"/>
        </w:rPr>
      </w:pPr>
      <w:r>
        <w:rPr>
          <w:rFonts w:eastAsia="Times New Roman" w:cs="Times New Roman"/>
        </w:rPr>
        <w:t xml:space="preserve">                 </w:t>
      </w:r>
      <w:r w:rsidR="0089795A" w:rsidRPr="00C930A4">
        <w:rPr>
          <w:rFonts w:eastAsia="Times New Roman" w:cs="Times New Roman"/>
        </w:rPr>
        <w:t>[R 299.9627 and 40 </w:t>
      </w:r>
      <w:smartTag w:uri="urn:schemas-microsoft-com:office:smarttags" w:element="stockticker">
        <w:r w:rsidR="0089795A" w:rsidRPr="00C930A4">
          <w:rPr>
            <w:rFonts w:eastAsia="Times New Roman" w:cs="Times New Roman"/>
          </w:rPr>
          <w:t>CFR</w:t>
        </w:r>
      </w:smartTag>
      <w:r w:rsidR="0089795A" w:rsidRPr="00C930A4">
        <w:rPr>
          <w:rFonts w:eastAsia="Times New Roman" w:cs="Times New Roman"/>
        </w:rPr>
        <w:t>, Part 268]</w:t>
      </w:r>
    </w:p>
    <w:p w14:paraId="5B9B72CA" w14:textId="77777777" w:rsidR="0089795A" w:rsidRPr="00C930A4" w:rsidRDefault="0089795A" w:rsidP="0089795A">
      <w:pPr>
        <w:keepNext/>
        <w:rPr>
          <w:rFonts w:eastAsia="Times New Roman" w:cs="Times New Roman"/>
        </w:rPr>
      </w:pPr>
    </w:p>
    <w:p w14:paraId="758F9E80" w14:textId="77777777" w:rsidR="0089795A" w:rsidRPr="009C7243" w:rsidRDefault="0089795A" w:rsidP="0089795A">
      <w:pPr>
        <w:numPr>
          <w:ilvl w:val="0"/>
          <w:numId w:val="32"/>
        </w:numPr>
        <w:rPr>
          <w:rFonts w:eastAsia="Times New Roman" w:cs="Times New Roman"/>
          <w:b/>
          <w:iCs/>
        </w:rPr>
      </w:pPr>
      <w:r w:rsidRPr="009C7243">
        <w:rPr>
          <w:rFonts w:eastAsia="Times New Roman" w:cs="Times New Roman"/>
          <w:iCs/>
        </w:rPr>
        <w:t xml:space="preserve">If the facility treats </w:t>
      </w:r>
      <w:proofErr w:type="gramStart"/>
      <w:r w:rsidRPr="009C7243">
        <w:rPr>
          <w:rFonts w:eastAsia="Times New Roman" w:cs="Times New Roman"/>
          <w:iCs/>
        </w:rPr>
        <w:t>wastes</w:t>
      </w:r>
      <w:proofErr w:type="gramEnd"/>
      <w:r w:rsidRPr="009C7243">
        <w:rPr>
          <w:rFonts w:eastAsia="Times New Roman" w:cs="Times New Roman"/>
          <w:iCs/>
        </w:rPr>
        <w:t xml:space="preserve"> on site and/or sends </w:t>
      </w:r>
      <w:proofErr w:type="gramStart"/>
      <w:r w:rsidRPr="009C7243">
        <w:rPr>
          <w:rFonts w:eastAsia="Times New Roman" w:cs="Times New Roman"/>
          <w:iCs/>
        </w:rPr>
        <w:t>wastes</w:t>
      </w:r>
      <w:proofErr w:type="gramEnd"/>
      <w:r w:rsidRPr="009C7243">
        <w:rPr>
          <w:rFonts w:eastAsia="Times New Roman" w:cs="Times New Roman"/>
          <w:iCs/>
        </w:rPr>
        <w:t xml:space="preserve"> off site for further treatment and disposal, the facility must ensure compliance with </w:t>
      </w:r>
      <w:smartTag w:uri="urn:schemas-microsoft-com:office:smarttags" w:element="stockticker">
        <w:r w:rsidRPr="009C7243">
          <w:rPr>
            <w:rFonts w:eastAsia="Times New Roman" w:cs="Times New Roman"/>
            <w:iCs/>
          </w:rPr>
          <w:t>LDR</w:t>
        </w:r>
      </w:smartTag>
      <w:r w:rsidRPr="009C7243">
        <w:rPr>
          <w:rFonts w:eastAsia="Times New Roman" w:cs="Times New Roman"/>
          <w:iCs/>
        </w:rPr>
        <w:t xml:space="preserve"> requirements.  In this case, the following text should be included:</w:t>
      </w:r>
    </w:p>
    <w:p w14:paraId="21C07CA7" w14:textId="77777777" w:rsidR="0089795A" w:rsidRPr="00C930A4" w:rsidRDefault="0089795A" w:rsidP="0089795A">
      <w:pPr>
        <w:rPr>
          <w:rFonts w:eastAsia="Times New Roman" w:cs="Times New Roman"/>
          <w:b/>
          <w:i/>
        </w:rPr>
      </w:pPr>
    </w:p>
    <w:p w14:paraId="707AD8B9" w14:textId="77777777" w:rsidR="0089795A" w:rsidRPr="00C930A4" w:rsidRDefault="0089795A" w:rsidP="0089795A">
      <w:pPr>
        <w:rPr>
          <w:rFonts w:eastAsia="Times New Roman" w:cs="Times New Roman"/>
        </w:rPr>
      </w:pPr>
      <w:r w:rsidRPr="00C930A4">
        <w:rPr>
          <w:rFonts w:eastAsia="Times New Roman" w:cs="Times New Roman"/>
        </w:rPr>
        <w:t xml:space="preserve">In accordance with the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regulations, all </w:t>
      </w:r>
      <w:proofErr w:type="gramStart"/>
      <w:r w:rsidRPr="00C930A4">
        <w:rPr>
          <w:rFonts w:eastAsia="Times New Roman" w:cs="Times New Roman"/>
        </w:rPr>
        <w:t>wastes</w:t>
      </w:r>
      <w:proofErr w:type="gramEnd"/>
      <w:r w:rsidRPr="00C930A4">
        <w:rPr>
          <w:rFonts w:eastAsia="Times New Roman" w:cs="Times New Roman"/>
        </w:rPr>
        <w:t xml:space="preserve"> shipped off site will be analyzed to determine whether the waste meets the applicable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treatment standards specified in 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§268.41-43.  All analytical results will be maintained in the facility operating record until closure of the facility.  Wastes that are determined through analysis to meet treatment standards as specified in 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§§268.41</w:t>
      </w:r>
      <w:r w:rsidRPr="00C930A4">
        <w:rPr>
          <w:rFonts w:eastAsia="Times New Roman" w:cs="Times New Roman"/>
        </w:rPr>
        <w:noBreakHyphen/>
        <w:t xml:space="preserve">43 will be </w:t>
      </w:r>
      <w:r w:rsidRPr="009C7243">
        <w:rPr>
          <w:rFonts w:eastAsia="Times New Roman" w:cs="Times New Roman"/>
          <w:i/>
        </w:rPr>
        <w:fldChar w:fldCharType="begin">
          <w:ffData>
            <w:name w:val="Text193"/>
            <w:enabled/>
            <w:calcOnExit w:val="0"/>
            <w:textInput>
              <w:default w:val="(Specify Disposal Method)"/>
            </w:textInput>
          </w:ffData>
        </w:fldChar>
      </w:r>
      <w:bookmarkStart w:id="204" w:name="Text193"/>
      <w:r w:rsidRPr="009C7243">
        <w:rPr>
          <w:rFonts w:eastAsia="Times New Roman" w:cs="Times New Roman"/>
          <w:i/>
        </w:rPr>
        <w:instrText xml:space="preserve"> FORMTEXT </w:instrText>
      </w:r>
      <w:r w:rsidRPr="009C7243">
        <w:rPr>
          <w:rFonts w:eastAsia="Times New Roman" w:cs="Times New Roman"/>
          <w:i/>
        </w:rPr>
      </w:r>
      <w:r w:rsidRPr="009C7243">
        <w:rPr>
          <w:rFonts w:eastAsia="Times New Roman" w:cs="Times New Roman"/>
          <w:i/>
        </w:rPr>
        <w:fldChar w:fldCharType="separate"/>
      </w:r>
      <w:r w:rsidRPr="009C7243">
        <w:rPr>
          <w:rFonts w:eastAsia="Times New Roman" w:cs="Times New Roman"/>
          <w:i/>
          <w:noProof/>
        </w:rPr>
        <w:t>[specify disposal method]</w:t>
      </w:r>
      <w:r w:rsidRPr="009C7243">
        <w:rPr>
          <w:rFonts w:eastAsia="Times New Roman" w:cs="Times New Roman"/>
          <w:i/>
        </w:rPr>
        <w:fldChar w:fldCharType="end"/>
      </w:r>
      <w:bookmarkEnd w:id="204"/>
      <w:r w:rsidRPr="00C930A4">
        <w:rPr>
          <w:rFonts w:eastAsia="Times New Roman" w:cs="Times New Roman"/>
        </w:rPr>
        <w:t>.</w:t>
      </w:r>
    </w:p>
    <w:p w14:paraId="33D92B0B" w14:textId="77777777" w:rsidR="0089795A" w:rsidRPr="00C930A4" w:rsidRDefault="0089795A" w:rsidP="0089795A">
      <w:pPr>
        <w:rPr>
          <w:rFonts w:eastAsia="Times New Roman" w:cs="Times New Roman"/>
          <w:i/>
          <w:u w:val="single"/>
        </w:rPr>
      </w:pPr>
    </w:p>
    <w:p w14:paraId="2D5505F6" w14:textId="77777777" w:rsidR="0089795A" w:rsidRPr="00C930A4" w:rsidRDefault="0089795A" w:rsidP="0089795A">
      <w:pPr>
        <w:rPr>
          <w:rFonts w:eastAsia="Times New Roman" w:cs="Times New Roman"/>
        </w:rPr>
      </w:pPr>
      <w:r w:rsidRPr="009C7243">
        <w:rPr>
          <w:rFonts w:eastAsia="Times New Roman" w:cs="Times New Roman"/>
          <w:i/>
        </w:rPr>
        <w:fldChar w:fldCharType="begin">
          <w:ffData>
            <w:name w:val="Text194"/>
            <w:enabled/>
            <w:calcOnExit w:val="0"/>
            <w:textInput>
              <w:default w:val="(Facility Name)"/>
            </w:textInput>
          </w:ffData>
        </w:fldChar>
      </w:r>
      <w:bookmarkStart w:id="205" w:name="Text194"/>
      <w:r w:rsidRPr="009C7243">
        <w:rPr>
          <w:rFonts w:eastAsia="Times New Roman" w:cs="Times New Roman"/>
          <w:i/>
        </w:rPr>
        <w:instrText xml:space="preserve"> FORMTEXT </w:instrText>
      </w:r>
      <w:r w:rsidRPr="009C7243">
        <w:rPr>
          <w:rFonts w:eastAsia="Times New Roman" w:cs="Times New Roman"/>
          <w:i/>
        </w:rPr>
      </w:r>
      <w:r w:rsidRPr="009C7243">
        <w:rPr>
          <w:rFonts w:eastAsia="Times New Roman" w:cs="Times New Roman"/>
          <w:i/>
        </w:rPr>
        <w:fldChar w:fldCharType="separate"/>
      </w:r>
      <w:r w:rsidRPr="009C7243">
        <w:rPr>
          <w:rFonts w:eastAsia="Times New Roman" w:cs="Times New Roman"/>
          <w:i/>
          <w:noProof/>
        </w:rPr>
        <w:t>[Facility Name]</w:t>
      </w:r>
      <w:r w:rsidRPr="009C7243">
        <w:rPr>
          <w:rFonts w:eastAsia="Times New Roman" w:cs="Times New Roman"/>
          <w:i/>
        </w:rPr>
        <w:fldChar w:fldCharType="end"/>
      </w:r>
      <w:bookmarkEnd w:id="205"/>
      <w:r w:rsidRPr="00C930A4">
        <w:rPr>
          <w:rFonts w:eastAsia="Times New Roman" w:cs="Times New Roman"/>
        </w:rPr>
        <w:t xml:space="preserve"> will supply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notifications and certification, including appropriate analytical records or documentation of generator knowledge to support the certification, to the receiving facility with each shipment of waste.  The notifications and certifications will contain the information required under 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§268.7.  </w:t>
      </w:r>
    </w:p>
    <w:p w14:paraId="71C66D32" w14:textId="3F2B3156" w:rsidR="0089795A" w:rsidRPr="00C930A4" w:rsidRDefault="637BDD0C" w:rsidP="009C7243">
      <w:pPr>
        <w:pStyle w:val="Heading4"/>
      </w:pPr>
      <w:r>
        <w:t>A3.</w:t>
      </w:r>
      <w:r w:rsidR="0583DBD4">
        <w:t xml:space="preserve"> </w:t>
      </w:r>
      <w:r>
        <w:t>B.3(a)</w:t>
      </w:r>
      <w:r w:rsidR="0089795A">
        <w:tab/>
      </w:r>
      <w:r>
        <w:t>Spent Solvent and Dioxin Wastes</w:t>
      </w:r>
    </w:p>
    <w:p w14:paraId="64580276" w14:textId="77777777" w:rsidR="0089795A" w:rsidRPr="00C930A4" w:rsidRDefault="0089795A" w:rsidP="0089795A">
      <w:pPr>
        <w:keepNext/>
        <w:tabs>
          <w:tab w:val="left" w:pos="1440"/>
        </w:tabs>
        <w:ind w:left="1440"/>
        <w:rPr>
          <w:rFonts w:eastAsia="Times New Roman" w:cs="Times New Roman"/>
        </w:rPr>
      </w:pPr>
      <w:r w:rsidRPr="00C930A4">
        <w:rPr>
          <w:rFonts w:eastAsia="Times New Roman" w:cs="Times New Roman"/>
        </w:rPr>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§§264.13(a)(1), 268.7, 268.30, 268.31, 268.40, 268.41, 268.42, and 268.43]</w:t>
      </w:r>
    </w:p>
    <w:p w14:paraId="1F6346E8" w14:textId="77777777" w:rsidR="0089795A" w:rsidRPr="00C930A4" w:rsidRDefault="0089795A" w:rsidP="0089795A">
      <w:pPr>
        <w:rPr>
          <w:rFonts w:eastAsia="Times New Roman" w:cs="Times New Roman"/>
          <w:i/>
          <w:u w:val="single"/>
        </w:rPr>
      </w:pPr>
    </w:p>
    <w:p w14:paraId="3EA3E42F" w14:textId="77777777" w:rsidR="0089795A" w:rsidRPr="00C930A4" w:rsidRDefault="0089795A" w:rsidP="0089795A">
      <w:pPr>
        <w:rPr>
          <w:rFonts w:eastAsia="Times New Roman" w:cs="Times New Roman"/>
        </w:rPr>
      </w:pPr>
      <w:r w:rsidRPr="009C7243">
        <w:rPr>
          <w:rFonts w:eastAsia="Times New Roman" w:cs="Times New Roman"/>
          <w:i/>
        </w:rPr>
        <w:t xml:space="preserve">Spent solvent </w:t>
      </w:r>
      <w:proofErr w:type="gramStart"/>
      <w:r w:rsidRPr="009C7243">
        <w:rPr>
          <w:rFonts w:eastAsia="Times New Roman" w:cs="Times New Roman"/>
          <w:i/>
        </w:rPr>
        <w:t>wastes</w:t>
      </w:r>
      <w:proofErr w:type="gramEnd"/>
      <w:r w:rsidRPr="009C7243">
        <w:rPr>
          <w:rFonts w:eastAsia="Times New Roman" w:cs="Times New Roman"/>
          <w:i/>
        </w:rPr>
        <w:t xml:space="preserve"> (F001-F005)</w:t>
      </w:r>
      <w:r w:rsidRPr="00C930A4">
        <w:rPr>
          <w:rFonts w:eastAsia="Times New Roman" w:cs="Times New Roman"/>
        </w:rPr>
        <w:t xml:space="preserve"> </w:t>
      </w:r>
      <w:proofErr w:type="gramStart"/>
      <w:r w:rsidRPr="00C930A4">
        <w:rPr>
          <w:rFonts w:eastAsia="Times New Roman" w:cs="Times New Roman"/>
        </w:rPr>
        <w:t>are</w:t>
      </w:r>
      <w:proofErr w:type="gramEnd"/>
      <w:r w:rsidRPr="00C930A4">
        <w:rPr>
          <w:rFonts w:eastAsia="Times New Roman" w:cs="Times New Roman"/>
        </w:rPr>
        <w:t xml:space="preserve"> generated at the facility.  Generator process knowledge will be used to determine the presence of spent solvent </w:t>
      </w:r>
      <w:proofErr w:type="gramStart"/>
      <w:r w:rsidRPr="00C930A4">
        <w:rPr>
          <w:rFonts w:eastAsia="Times New Roman" w:cs="Times New Roman"/>
        </w:rPr>
        <w:t>wastes</w:t>
      </w:r>
      <w:proofErr w:type="gramEnd"/>
      <w:r w:rsidRPr="00C930A4">
        <w:rPr>
          <w:rFonts w:eastAsia="Times New Roman" w:cs="Times New Roman"/>
        </w:rPr>
        <w:t xml:space="preserve"> (F001-F005).  Generator process knowledge will be documented on the waste material profile report and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The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will provide additional information regarding the appropriate treatment standards for the waste and whether it has already been treated to the appropriate standards.</w:t>
      </w:r>
    </w:p>
    <w:p w14:paraId="3075B7DE" w14:textId="77777777" w:rsidR="0089795A" w:rsidRPr="00C930A4" w:rsidRDefault="0089795A" w:rsidP="0089795A">
      <w:pPr>
        <w:keepNext/>
        <w:rPr>
          <w:rFonts w:eastAsia="Times New Roman" w:cs="Times New Roman"/>
          <w:b/>
        </w:rPr>
      </w:pPr>
    </w:p>
    <w:p w14:paraId="2F1B7C7E" w14:textId="4EF7DBFF" w:rsidR="0089795A" w:rsidRPr="00C930A4" w:rsidRDefault="637BDD0C" w:rsidP="3A3C9F29">
      <w:pPr>
        <w:pStyle w:val="Heading4"/>
        <w:spacing w:before="0"/>
      </w:pPr>
      <w:r>
        <w:t>A3.</w:t>
      </w:r>
      <w:r w:rsidR="0A363842">
        <w:t xml:space="preserve"> </w:t>
      </w:r>
      <w:r>
        <w:t>B.3(b)</w:t>
      </w:r>
      <w:r w:rsidR="0089795A">
        <w:tab/>
      </w:r>
      <w:r>
        <w:t>Listed Wastes</w:t>
      </w:r>
    </w:p>
    <w:p w14:paraId="4C83B421" w14:textId="77777777" w:rsidR="0089795A" w:rsidRPr="00C930A4" w:rsidRDefault="0089795A" w:rsidP="0089795A">
      <w:pPr>
        <w:keepNext/>
        <w:tabs>
          <w:tab w:val="left" w:pos="1440"/>
        </w:tabs>
        <w:ind w:left="1440"/>
        <w:rPr>
          <w:rFonts w:eastAsia="Times New Roman" w:cs="Times New Roman"/>
        </w:rPr>
      </w:pPr>
      <w:r w:rsidRPr="00C930A4">
        <w:rPr>
          <w:rFonts w:eastAsia="Times New Roman" w:cs="Times New Roman"/>
        </w:rPr>
        <w:t>[R 299.9627, R 299.9213, and R 299.9214 and 40 CFR, Sections 264.13(a)(1), 268.7, 268.33, 268.34, 268.35, 268.36, 268.39, 268.40, 268.41, 268.42, and 268.43]</w:t>
      </w:r>
    </w:p>
    <w:p w14:paraId="73A24554" w14:textId="77777777" w:rsidR="0089795A" w:rsidRPr="00C930A4" w:rsidRDefault="0089795A" w:rsidP="0089795A">
      <w:pPr>
        <w:rPr>
          <w:rFonts w:eastAsia="Times New Roman" w:cs="Times New Roman"/>
          <w:i/>
          <w:u w:val="single"/>
        </w:rPr>
      </w:pPr>
    </w:p>
    <w:p w14:paraId="334AA492" w14:textId="03FFF3AE" w:rsidR="0089795A" w:rsidRPr="00C930A4" w:rsidRDefault="637BDD0C" w:rsidP="0089795A">
      <w:pPr>
        <w:rPr>
          <w:rFonts w:eastAsia="Times New Roman" w:cs="Times New Roman"/>
        </w:rPr>
      </w:pPr>
      <w:r w:rsidRPr="3A3C9F29">
        <w:rPr>
          <w:rFonts w:eastAsia="Times New Roman" w:cs="Times New Roman"/>
          <w:i/>
          <w:iCs/>
        </w:rPr>
        <w:t>Generator process knowledge</w:t>
      </w:r>
      <w:r w:rsidRPr="3A3C9F29">
        <w:rPr>
          <w:rFonts w:eastAsia="Times New Roman" w:cs="Times New Roman"/>
        </w:rPr>
        <w:t xml:space="preserve"> will be used to determine whether listed waste meets the applicable treatment standards or to demonstrate that the waste has been treated by the appropriate specified treatment technology.  In accordance with R 299.9627 and 40 CFR §268.41, where treatment standards are based on concentrations in the waste extract, the facility will use TCLP to determine if waste meet</w:t>
      </w:r>
      <w:r w:rsidR="5E799045" w:rsidRPr="3A3C9F29">
        <w:rPr>
          <w:rFonts w:eastAsia="Times New Roman" w:cs="Times New Roman"/>
        </w:rPr>
        <w:t>s</w:t>
      </w:r>
      <w:r w:rsidRPr="3A3C9F29">
        <w:rPr>
          <w:rFonts w:eastAsia="Times New Roman" w:cs="Times New Roman"/>
        </w:rPr>
        <w:t xml:space="preserve"> treatment standards.  </w:t>
      </w:r>
    </w:p>
    <w:p w14:paraId="51985505" w14:textId="77777777" w:rsidR="0089795A" w:rsidRPr="00C930A4" w:rsidRDefault="0089795A" w:rsidP="0089795A">
      <w:pPr>
        <w:rPr>
          <w:rFonts w:eastAsia="Times New Roman" w:cs="Times New Roman"/>
        </w:rPr>
      </w:pPr>
    </w:p>
    <w:p w14:paraId="5C0294CE" w14:textId="77777777" w:rsidR="0089795A" w:rsidRPr="00C930A4" w:rsidRDefault="0089795A" w:rsidP="0089795A">
      <w:pPr>
        <w:rPr>
          <w:rFonts w:eastAsia="Times New Roman" w:cs="Times New Roman"/>
        </w:rPr>
      </w:pPr>
      <w:r w:rsidRPr="00C930A4">
        <w:rPr>
          <w:rFonts w:eastAsia="Times New Roman" w:cs="Times New Roman"/>
          <w:i/>
        </w:rPr>
        <w:lastRenderedPageBreak/>
        <w:t>If appropriate, add the following text</w:t>
      </w:r>
      <w:proofErr w:type="gramStart"/>
      <w:r w:rsidRPr="00C930A4">
        <w:rPr>
          <w:rFonts w:eastAsia="Times New Roman" w:cs="Times New Roman"/>
        </w:rPr>
        <w:t>:  Arsenic</w:t>
      </w:r>
      <w:proofErr w:type="gramEnd"/>
      <w:r w:rsidRPr="00C930A4">
        <w:rPr>
          <w:rFonts w:eastAsia="Times New Roman" w:cs="Times New Roman"/>
        </w:rPr>
        <w:t xml:space="preserve"> containing </w:t>
      </w:r>
      <w:proofErr w:type="gramStart"/>
      <w:r w:rsidRPr="00C930A4">
        <w:rPr>
          <w:rFonts w:eastAsia="Times New Roman" w:cs="Times New Roman"/>
        </w:rPr>
        <w:t>wastewaters</w:t>
      </w:r>
      <w:proofErr w:type="gramEnd"/>
      <w:r w:rsidRPr="00C930A4">
        <w:rPr>
          <w:rFonts w:eastAsia="Times New Roman" w:cs="Times New Roman"/>
        </w:rPr>
        <w:t xml:space="preserve"> (K031, K084, K101, P010, P011, P012, P036, P038, and/or UB6) will be analyzed using the extraction procedure (EP) toxicity test to determine compliance with treatment standards. </w:t>
      </w:r>
    </w:p>
    <w:p w14:paraId="6A138391" w14:textId="77777777" w:rsidR="0089795A" w:rsidRPr="00C930A4" w:rsidRDefault="0089795A" w:rsidP="0089795A">
      <w:pPr>
        <w:rPr>
          <w:rFonts w:eastAsia="Times New Roman" w:cs="Times New Roman"/>
        </w:rPr>
      </w:pPr>
    </w:p>
    <w:p w14:paraId="09AB3EA0" w14:textId="77777777" w:rsidR="0089795A" w:rsidRPr="00C930A4" w:rsidRDefault="0089795A" w:rsidP="0089795A">
      <w:pPr>
        <w:rPr>
          <w:rFonts w:eastAsia="Times New Roman" w:cs="Times New Roman"/>
        </w:rPr>
      </w:pPr>
      <w:r w:rsidRPr="009C7243">
        <w:rPr>
          <w:rFonts w:eastAsia="Times New Roman" w:cs="Times New Roman"/>
          <w:i/>
        </w:rPr>
        <w:t>Generator process knowledge</w:t>
      </w:r>
      <w:r w:rsidRPr="009C7243">
        <w:rPr>
          <w:rFonts w:eastAsia="Times New Roman" w:cs="Times New Roman"/>
        </w:rPr>
        <w:t xml:space="preserve"> will</w:t>
      </w:r>
      <w:r w:rsidRPr="00C930A4">
        <w:rPr>
          <w:rFonts w:eastAsia="Times New Roman" w:cs="Times New Roman"/>
        </w:rPr>
        <w:t xml:space="preserve"> be documented on the waste material profile report and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w:t>
      </w:r>
    </w:p>
    <w:p w14:paraId="098E37A7" w14:textId="0E77E5C0" w:rsidR="0089795A" w:rsidRPr="00C930A4" w:rsidRDefault="637BDD0C" w:rsidP="009C7243">
      <w:pPr>
        <w:pStyle w:val="Heading4"/>
      </w:pPr>
      <w:r>
        <w:t>A3.</w:t>
      </w:r>
      <w:r w:rsidR="25A765F3">
        <w:t xml:space="preserve"> </w:t>
      </w:r>
      <w:r>
        <w:t>B.3(c)</w:t>
      </w:r>
      <w:r w:rsidR="0089795A">
        <w:tab/>
      </w:r>
      <w:r>
        <w:t>Characteristic Wastes</w:t>
      </w:r>
    </w:p>
    <w:p w14:paraId="2FF9A5A3" w14:textId="77777777" w:rsidR="0089795A" w:rsidRPr="00C930A4" w:rsidRDefault="0089795A" w:rsidP="0089795A">
      <w:pPr>
        <w:keepNext/>
        <w:tabs>
          <w:tab w:val="left" w:pos="1440"/>
        </w:tabs>
        <w:ind w:left="1440"/>
        <w:rPr>
          <w:rFonts w:eastAsia="Times New Roman" w:cs="Times New Roman"/>
        </w:rPr>
      </w:pPr>
      <w:r w:rsidRPr="00C930A4">
        <w:rPr>
          <w:rFonts w:eastAsia="Times New Roman" w:cs="Times New Roman"/>
        </w:rPr>
        <w:t>[R 299.9627, R 299.9208, and R 299.9212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§261.3(d)(1), 264.13(a)(1), 268.7, 268.9, 268.37, 268.40, 268.41, 268.42, and 268.43 and Part 268, Appendix I and Appendix IX]</w:t>
      </w:r>
    </w:p>
    <w:p w14:paraId="175418E3" w14:textId="77777777" w:rsidR="0089795A" w:rsidRPr="00C930A4" w:rsidRDefault="0089795A" w:rsidP="0089795A">
      <w:pPr>
        <w:rPr>
          <w:rFonts w:eastAsia="Times New Roman" w:cs="Times New Roman"/>
          <w:i/>
          <w:u w:val="single"/>
        </w:rPr>
      </w:pPr>
    </w:p>
    <w:p w14:paraId="104B7890" w14:textId="0599F828" w:rsidR="0089795A" w:rsidRPr="00C930A4" w:rsidRDefault="637BDD0C" w:rsidP="0089795A">
      <w:pPr>
        <w:ind w:right="-360"/>
        <w:rPr>
          <w:rFonts w:eastAsia="Times New Roman" w:cs="Times New Roman"/>
        </w:rPr>
      </w:pPr>
      <w:r w:rsidRPr="3A3C9F29">
        <w:rPr>
          <w:rFonts w:eastAsia="Times New Roman" w:cs="Times New Roman"/>
          <w:i/>
          <w:iCs/>
        </w:rPr>
        <w:t>Generator process knowledge</w:t>
      </w:r>
      <w:r w:rsidRPr="3A3C9F29">
        <w:rPr>
          <w:rFonts w:eastAsia="Times New Roman" w:cs="Times New Roman"/>
        </w:rPr>
        <w:t xml:space="preserve"> will be used to determine whether characteristic wastes meet the applicable treatment standards or to demonstrate that the waste has been treated by the appropriate specified treatment technology.  In accordance with R 299.9627 and 40 CFR §268.41, where treatment standards are based on concentrations in the waste extract, the facility will determine if waste meet</w:t>
      </w:r>
      <w:r w:rsidR="4EF1651F" w:rsidRPr="3A3C9F29">
        <w:rPr>
          <w:rFonts w:eastAsia="Times New Roman" w:cs="Times New Roman"/>
        </w:rPr>
        <w:t>s</w:t>
      </w:r>
      <w:r w:rsidRPr="3A3C9F29">
        <w:rPr>
          <w:rFonts w:eastAsia="Times New Roman" w:cs="Times New Roman"/>
        </w:rPr>
        <w:t xml:space="preserve"> treatment standards.</w:t>
      </w:r>
      <w:smartTag w:uri="urn:schemas-microsoft-com:office:smarttags" w:element="stockticker"/>
    </w:p>
    <w:p w14:paraId="3A5CD35A" w14:textId="77777777" w:rsidR="0089795A" w:rsidRPr="00C930A4" w:rsidRDefault="0089795A" w:rsidP="0089795A">
      <w:pPr>
        <w:rPr>
          <w:rFonts w:eastAsia="Times New Roman" w:cs="Times New Roman"/>
          <w:i/>
        </w:rPr>
      </w:pPr>
    </w:p>
    <w:p w14:paraId="1624EF87" w14:textId="77777777" w:rsidR="0089795A" w:rsidRPr="00C930A4" w:rsidRDefault="0089795A" w:rsidP="0089795A">
      <w:pPr>
        <w:rPr>
          <w:rFonts w:eastAsia="Times New Roman" w:cs="Times New Roman"/>
        </w:rPr>
      </w:pPr>
      <w:r w:rsidRPr="00C930A4">
        <w:rPr>
          <w:rFonts w:eastAsia="Times New Roman" w:cs="Times New Roman"/>
          <w:i/>
        </w:rPr>
        <w:t>If appropriate, add the following text</w:t>
      </w:r>
      <w:proofErr w:type="gramStart"/>
      <w:r w:rsidRPr="00C930A4">
        <w:rPr>
          <w:rFonts w:eastAsia="Times New Roman" w:cs="Times New Roman"/>
        </w:rPr>
        <w:t>:  Characteristic</w:t>
      </w:r>
      <w:proofErr w:type="gramEnd"/>
      <w:r w:rsidRPr="00C930A4">
        <w:rPr>
          <w:rFonts w:eastAsia="Times New Roman" w:cs="Times New Roman"/>
        </w:rPr>
        <w:t xml:space="preserve"> D008 lead nonwastewaters and D004 arsenic nonwastewaters will be analyzed using TCLP to determine compliance with treatment standards.  If after treatment a hazardous waste displays a characteristic for the first time, the characteristic waste code will be added to the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and facility records.  Wastes will be retreated, as appropriate, to meet the characteristic treatment standard prior to land disposal.  In addition, the </w:t>
      </w:r>
      <w:r w:rsidRPr="009C7243">
        <w:rPr>
          <w:rFonts w:eastAsia="Times New Roman" w:cs="Times New Roman"/>
          <w:i/>
        </w:rPr>
        <w:t>Generator process knowledge</w:t>
      </w:r>
      <w:r w:rsidRPr="00C930A4">
        <w:rPr>
          <w:rFonts w:eastAsia="Times New Roman" w:cs="Times New Roman"/>
        </w:rPr>
        <w:t xml:space="preserve"> will be used to identify the underlying hazardous constituents that are expected to be present in D001 and D002 wastes.  The </w:t>
      </w:r>
      <w:r w:rsidRPr="009C7243">
        <w:rPr>
          <w:rFonts w:eastAsia="Times New Roman" w:cs="Times New Roman"/>
          <w:i/>
        </w:rPr>
        <w:t>Generator process knowledge</w:t>
      </w:r>
      <w:r w:rsidRPr="00C930A4">
        <w:rPr>
          <w:rFonts w:eastAsia="Times New Roman" w:cs="Times New Roman"/>
        </w:rPr>
        <w:t xml:space="preserve"> will be documented on the waste material profile report and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w:t>
      </w:r>
    </w:p>
    <w:p w14:paraId="2205BAA1" w14:textId="77777777" w:rsidR="0089795A" w:rsidRPr="00C930A4" w:rsidRDefault="0089795A" w:rsidP="0089795A">
      <w:pPr>
        <w:keepNext/>
        <w:rPr>
          <w:rFonts w:eastAsia="Times New Roman" w:cs="Times New Roman"/>
          <w:b/>
        </w:rPr>
      </w:pPr>
    </w:p>
    <w:p w14:paraId="50D568E3" w14:textId="1896DF58" w:rsidR="0089795A" w:rsidRPr="00C930A4" w:rsidRDefault="637BDD0C" w:rsidP="3A3C9F29">
      <w:pPr>
        <w:pStyle w:val="Heading4"/>
        <w:spacing w:before="0"/>
      </w:pPr>
      <w:r>
        <w:t>A3.</w:t>
      </w:r>
      <w:r w:rsidR="0778E89A">
        <w:t xml:space="preserve"> </w:t>
      </w:r>
      <w:r>
        <w:t>B.3(d)</w:t>
      </w:r>
      <w:r w:rsidR="0089795A">
        <w:tab/>
      </w:r>
      <w:r>
        <w:t>Radioactive Mixed Waste</w:t>
      </w:r>
    </w:p>
    <w:p w14:paraId="2625A15C" w14:textId="77777777" w:rsidR="0089795A" w:rsidRPr="00C930A4" w:rsidRDefault="0089795A" w:rsidP="0089795A">
      <w:pPr>
        <w:keepNext/>
        <w:tabs>
          <w:tab w:val="left" w:pos="1440"/>
        </w:tabs>
        <w:ind w:left="1440"/>
        <w:rPr>
          <w:rFonts w:eastAsia="Times New Roman" w:cs="Times New Roman"/>
        </w:rPr>
      </w:pPr>
      <w:r w:rsidRPr="00C930A4">
        <w:rPr>
          <w:rFonts w:eastAsia="Times New Roman" w:cs="Times New Roman"/>
        </w:rPr>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§§268.7, 268.35(c), 268.35(d), 268.36, and 268.42(d)]</w:t>
      </w:r>
    </w:p>
    <w:p w14:paraId="0CAC188C" w14:textId="77777777" w:rsidR="0089795A" w:rsidRPr="00C930A4" w:rsidRDefault="0089795A" w:rsidP="0089795A">
      <w:pPr>
        <w:keepNext/>
        <w:tabs>
          <w:tab w:val="left" w:pos="1440"/>
        </w:tabs>
        <w:ind w:left="1440"/>
        <w:rPr>
          <w:rFonts w:eastAsia="Times New Roman" w:cs="Times New Roman"/>
        </w:rPr>
      </w:pPr>
    </w:p>
    <w:p w14:paraId="41366955" w14:textId="3226A033" w:rsidR="0089795A" w:rsidRPr="009C7243" w:rsidRDefault="3138A1FC" w:rsidP="3A3C9F29">
      <w:pPr>
        <w:rPr>
          <w:rFonts w:eastAsia="Times New Roman" w:cs="Times New Roman"/>
        </w:rPr>
      </w:pPr>
      <w:r w:rsidRPr="3A3C9F29">
        <w:rPr>
          <w:rFonts w:eastAsia="Times New Roman" w:cs="Times New Roman"/>
        </w:rPr>
        <w:t>(</w:t>
      </w:r>
      <w:r w:rsidR="637BDD0C" w:rsidRPr="3A3C9F29">
        <w:rPr>
          <w:rFonts w:eastAsia="Times New Roman" w:cs="Times New Roman"/>
        </w:rPr>
        <w:t>Ch</w:t>
      </w:r>
      <w:r w:rsidR="0CE54BEA" w:rsidRPr="3A3C9F29">
        <w:rPr>
          <w:rFonts w:eastAsia="Times New Roman" w:cs="Times New Roman"/>
        </w:rPr>
        <w:t>eck as appropriate)</w:t>
      </w:r>
      <w:r w:rsidR="637BDD0C" w:rsidRPr="3A3C9F29">
        <w:rPr>
          <w:rFonts w:eastAsia="Times New Roman" w:cs="Times New Roman"/>
        </w:rPr>
        <w:t xml:space="preserve">  </w:t>
      </w:r>
    </w:p>
    <w:p w14:paraId="5F73BDBD" w14:textId="77777777" w:rsidR="0089795A" w:rsidRPr="00C930A4" w:rsidRDefault="0089795A" w:rsidP="0089795A">
      <w:pPr>
        <w:rPr>
          <w:rFonts w:eastAsia="Times New Roman" w:cs="Times New Roman"/>
        </w:rPr>
      </w:pPr>
    </w:p>
    <w:p w14:paraId="7642F005" w14:textId="77777777" w:rsidR="0089795A" w:rsidRPr="00C930A4" w:rsidRDefault="0089795A" w:rsidP="0089795A">
      <w:pPr>
        <w:rPr>
          <w:rFonts w:eastAsia="Times New Roman" w:cs="Times New Roman"/>
        </w:rPr>
      </w:pPr>
      <w:r w:rsidRPr="00C930A4">
        <w:rPr>
          <w:rFonts w:eastAsia="Times New Roman" w:cs="Times New Roman"/>
        </w:rPr>
        <w:fldChar w:fldCharType="begin">
          <w:ffData>
            <w:name w:val="Check39"/>
            <w:enabled/>
            <w:calcOnExit w:val="0"/>
            <w:checkBox>
              <w:sizeAuto/>
              <w:default w:val="0"/>
            </w:checkBox>
          </w:ffData>
        </w:fldChar>
      </w:r>
      <w:bookmarkStart w:id="206" w:name="Check39"/>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06"/>
      <w:r w:rsidRPr="00C930A4">
        <w:rPr>
          <w:rFonts w:eastAsia="Times New Roman" w:cs="Times New Roman"/>
        </w:rPr>
        <w:tab/>
        <w:t xml:space="preserve">The facility does not generate radioactive mixed waste. </w:t>
      </w:r>
    </w:p>
    <w:p w14:paraId="00FEF365" w14:textId="77777777" w:rsidR="0089795A" w:rsidRPr="00C930A4" w:rsidRDefault="0089795A" w:rsidP="0089795A">
      <w:pPr>
        <w:keepNext/>
        <w:keepLines/>
        <w:rPr>
          <w:rFonts w:eastAsia="Times New Roman" w:cs="Times New Roman"/>
          <w:i/>
        </w:rPr>
      </w:pPr>
    </w:p>
    <w:p w14:paraId="4FCC1BAB" w14:textId="77777777" w:rsidR="0089795A" w:rsidRPr="00C930A4" w:rsidRDefault="637BDD0C" w:rsidP="3A3C9F29">
      <w:pPr>
        <w:keepNext/>
        <w:keepLines/>
        <w:rPr>
          <w:rFonts w:eastAsia="Times New Roman" w:cs="Times New Roman"/>
        </w:rPr>
      </w:pPr>
      <w:r w:rsidRPr="3A3C9F29">
        <w:rPr>
          <w:rFonts w:eastAsia="Times New Roman" w:cs="Times New Roman"/>
        </w:rPr>
        <w:t>OR</w:t>
      </w:r>
    </w:p>
    <w:p w14:paraId="644E4EE1" w14:textId="77777777" w:rsidR="0089795A" w:rsidRPr="00C930A4" w:rsidRDefault="0089795A" w:rsidP="0089795A">
      <w:pPr>
        <w:keepNext/>
        <w:keepLines/>
        <w:ind w:left="720" w:hanging="720"/>
        <w:rPr>
          <w:rFonts w:eastAsia="Times New Roman" w:cs="Times New Roman"/>
        </w:rPr>
      </w:pPr>
    </w:p>
    <w:p w14:paraId="2B34F84A" w14:textId="77777777" w:rsidR="0089795A" w:rsidRPr="00C930A4" w:rsidRDefault="0089795A" w:rsidP="0089795A">
      <w:pPr>
        <w:keepNext/>
        <w:keepLines/>
        <w:ind w:left="720" w:hanging="720"/>
        <w:rPr>
          <w:rFonts w:eastAsia="Times New Roman" w:cs="Times New Roman"/>
        </w:rPr>
      </w:pPr>
      <w:r w:rsidRPr="00C930A4">
        <w:rPr>
          <w:rFonts w:eastAsia="Times New Roman" w:cs="Times New Roman"/>
        </w:rPr>
        <w:fldChar w:fldCharType="begin">
          <w:ffData>
            <w:name w:val="Check40"/>
            <w:enabled/>
            <w:calcOnExit w:val="0"/>
            <w:checkBox>
              <w:sizeAuto/>
              <w:default w:val="0"/>
            </w:checkBox>
          </w:ffData>
        </w:fldChar>
      </w:r>
      <w:bookmarkStart w:id="207" w:name="Check40"/>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07"/>
      <w:r w:rsidRPr="00C930A4">
        <w:rPr>
          <w:rFonts w:eastAsia="Times New Roman" w:cs="Times New Roman"/>
        </w:rPr>
        <w:tab/>
      </w:r>
      <w:r w:rsidR="637BDD0C" w:rsidRPr="3A3C9F29">
        <w:rPr>
          <w:rFonts w:eastAsia="Times New Roman"/>
          <w:i/>
          <w:iCs/>
        </w:rPr>
        <w:t xml:space="preserve">Generator process knowledge </w:t>
      </w:r>
      <w:r w:rsidR="637BDD0C" w:rsidRPr="00C930A4">
        <w:rPr>
          <w:rFonts w:eastAsia="Times New Roman"/>
        </w:rPr>
        <w:t>will be used to determine whether a radioactive mixed waste meets the applicable treatment standard.</w:t>
      </w:r>
    </w:p>
    <w:p w14:paraId="2A25ED99" w14:textId="77777777" w:rsidR="0089795A" w:rsidRPr="00C930A4" w:rsidRDefault="637BDD0C" w:rsidP="3A3C9F29">
      <w:pPr>
        <w:rPr>
          <w:rFonts w:eastAsia="Times New Roman" w:cs="Times New Roman"/>
        </w:rPr>
      </w:pPr>
      <w:r w:rsidRPr="3A3C9F29">
        <w:rPr>
          <w:rFonts w:eastAsia="Times New Roman" w:cs="Times New Roman"/>
        </w:rPr>
        <w:t>OR</w:t>
      </w:r>
    </w:p>
    <w:p w14:paraId="0C18E1B3" w14:textId="77777777" w:rsidR="0089795A" w:rsidRPr="00C930A4" w:rsidRDefault="0089795A" w:rsidP="0089795A">
      <w:pPr>
        <w:rPr>
          <w:rFonts w:eastAsia="Times New Roman" w:cs="Times New Roman"/>
          <w:b/>
        </w:rPr>
      </w:pPr>
    </w:p>
    <w:p w14:paraId="31973EB5" w14:textId="77777777" w:rsidR="0089795A" w:rsidRPr="009C7243" w:rsidRDefault="0089795A" w:rsidP="0089795A">
      <w:pPr>
        <w:numPr>
          <w:ilvl w:val="0"/>
          <w:numId w:val="34"/>
        </w:numPr>
        <w:rPr>
          <w:rFonts w:eastAsia="Times New Roman" w:cs="Times New Roman"/>
          <w:iCs/>
        </w:rPr>
      </w:pPr>
      <w:r w:rsidRPr="009C7243">
        <w:rPr>
          <w:rFonts w:eastAsia="Times New Roman" w:cs="Times New Roman"/>
          <w:iCs/>
        </w:rPr>
        <w:t>Describe procedures to demonstrate that the waste has been treated by an appropriate specified technology.</w:t>
      </w:r>
      <w:r w:rsidRPr="009C7243">
        <w:rPr>
          <w:rFonts w:eastAsia="Times New Roman" w:cs="Times New Roman"/>
          <w:iCs/>
        </w:rPr>
        <w:br/>
      </w:r>
    </w:p>
    <w:p w14:paraId="124D85D1" w14:textId="2440BF14" w:rsidR="0089795A" w:rsidRPr="00C930A4" w:rsidRDefault="637BDD0C" w:rsidP="008D00EF">
      <w:pPr>
        <w:pStyle w:val="Heading4"/>
        <w:spacing w:before="0" w:after="0"/>
      </w:pPr>
      <w:r>
        <w:lastRenderedPageBreak/>
        <w:t>A3.</w:t>
      </w:r>
      <w:r w:rsidR="3C3EF50A">
        <w:t xml:space="preserve"> </w:t>
      </w:r>
      <w:r>
        <w:t>B.3(e)</w:t>
      </w:r>
      <w:r w:rsidR="0089795A">
        <w:tab/>
      </w:r>
      <w:r>
        <w:t>Leachates</w:t>
      </w:r>
    </w:p>
    <w:p w14:paraId="43135128" w14:textId="77777777" w:rsidR="0089795A" w:rsidRPr="00C930A4" w:rsidRDefault="0089795A" w:rsidP="0089795A">
      <w:pPr>
        <w:keepNext/>
        <w:tabs>
          <w:tab w:val="left" w:pos="1440"/>
        </w:tabs>
        <w:ind w:left="1440"/>
        <w:rPr>
          <w:rFonts w:eastAsia="Times New Roman" w:cs="Times New Roman"/>
        </w:rPr>
      </w:pPr>
      <w:r w:rsidRPr="00C930A4">
        <w:rPr>
          <w:rFonts w:eastAsia="Times New Roman" w:cs="Times New Roman"/>
        </w:rPr>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§§260.10, 268.35(a), and 268.40]</w:t>
      </w:r>
    </w:p>
    <w:p w14:paraId="571D4824" w14:textId="77777777" w:rsidR="0089795A" w:rsidRPr="00C930A4" w:rsidRDefault="0089795A" w:rsidP="0089795A">
      <w:pPr>
        <w:keepNext/>
        <w:ind w:left="1440"/>
        <w:rPr>
          <w:rFonts w:eastAsia="Times New Roman" w:cs="Times New Roman"/>
        </w:rPr>
      </w:pPr>
    </w:p>
    <w:p w14:paraId="19657A67" w14:textId="5E631486" w:rsidR="0089795A" w:rsidRPr="009C7243" w:rsidRDefault="07C6ACC0" w:rsidP="3A3C9F29">
      <w:pPr>
        <w:rPr>
          <w:rFonts w:eastAsia="Times New Roman" w:cs="Times New Roman"/>
        </w:rPr>
      </w:pPr>
      <w:r w:rsidRPr="3A3C9F29">
        <w:rPr>
          <w:rFonts w:eastAsia="Times New Roman" w:cs="Times New Roman"/>
        </w:rPr>
        <w:t>(Check as appropriate)</w:t>
      </w:r>
      <w:r w:rsidR="637BDD0C" w:rsidRPr="3A3C9F29">
        <w:rPr>
          <w:rFonts w:eastAsia="Times New Roman" w:cs="Times New Roman"/>
        </w:rPr>
        <w:t xml:space="preserve"> </w:t>
      </w:r>
    </w:p>
    <w:p w14:paraId="6515756B" w14:textId="77777777" w:rsidR="0089795A" w:rsidRPr="00C930A4" w:rsidRDefault="0089795A" w:rsidP="0089795A">
      <w:pPr>
        <w:rPr>
          <w:rFonts w:eastAsia="Times New Roman" w:cs="Times New Roman"/>
        </w:rPr>
      </w:pPr>
    </w:p>
    <w:p w14:paraId="034665F6" w14:textId="77777777" w:rsidR="0089795A" w:rsidRPr="00C930A4" w:rsidRDefault="0089795A" w:rsidP="0089795A">
      <w:pPr>
        <w:rPr>
          <w:rFonts w:eastAsia="Times New Roman" w:cs="Times New Roman"/>
        </w:rPr>
      </w:pPr>
      <w:r w:rsidRPr="00C930A4">
        <w:rPr>
          <w:rFonts w:eastAsia="Times New Roman" w:cs="Times New Roman"/>
        </w:rPr>
        <w:fldChar w:fldCharType="begin">
          <w:ffData>
            <w:name w:val="Check41"/>
            <w:enabled/>
            <w:calcOnExit w:val="0"/>
            <w:checkBox>
              <w:sizeAuto/>
              <w:default w:val="0"/>
            </w:checkBox>
          </w:ffData>
        </w:fldChar>
      </w:r>
      <w:bookmarkStart w:id="208" w:name="Check41"/>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08"/>
      <w:r w:rsidRPr="00C930A4">
        <w:rPr>
          <w:rFonts w:eastAsia="Times New Roman" w:cs="Times New Roman"/>
        </w:rPr>
        <w:tab/>
        <w:t>The facility does not generate single-source or multi-source F039 leachates.</w:t>
      </w:r>
    </w:p>
    <w:p w14:paraId="3EC24AE9" w14:textId="77777777" w:rsidR="0089795A" w:rsidRPr="00C930A4" w:rsidRDefault="0089795A" w:rsidP="0089795A">
      <w:pPr>
        <w:rPr>
          <w:rFonts w:eastAsia="Times New Roman" w:cs="Times New Roman"/>
          <w:i/>
        </w:rPr>
      </w:pPr>
    </w:p>
    <w:p w14:paraId="3EC09D7F" w14:textId="77777777" w:rsidR="0089795A" w:rsidRPr="00C930A4" w:rsidRDefault="637BDD0C" w:rsidP="3A3C9F29">
      <w:pPr>
        <w:rPr>
          <w:rFonts w:eastAsia="Times New Roman" w:cs="Times New Roman"/>
          <w:b/>
          <w:bCs/>
        </w:rPr>
      </w:pPr>
      <w:r w:rsidRPr="3A3C9F29">
        <w:rPr>
          <w:rFonts w:eastAsia="Times New Roman" w:cs="Times New Roman"/>
        </w:rPr>
        <w:t>OR</w:t>
      </w:r>
    </w:p>
    <w:p w14:paraId="7E66DB3D" w14:textId="77777777" w:rsidR="0089795A" w:rsidRPr="00C930A4" w:rsidRDefault="0089795A" w:rsidP="0089795A">
      <w:pPr>
        <w:rPr>
          <w:rFonts w:eastAsia="Times New Roman" w:cs="Times New Roman"/>
        </w:rPr>
      </w:pPr>
    </w:p>
    <w:p w14:paraId="2196800F" w14:textId="77777777" w:rsidR="00451404" w:rsidRDefault="0089795A" w:rsidP="009C7243">
      <w:pPr>
        <w:rPr>
          <w:rFonts w:eastAsia="Times New Roman" w:cs="Times New Roman"/>
        </w:rPr>
      </w:pPr>
      <w:r w:rsidRPr="00C930A4">
        <w:rPr>
          <w:rFonts w:eastAsia="Times New Roman" w:cs="Times New Roman"/>
        </w:rPr>
        <w:fldChar w:fldCharType="begin">
          <w:ffData>
            <w:name w:val="Check42"/>
            <w:enabled/>
            <w:calcOnExit w:val="0"/>
            <w:checkBox>
              <w:sizeAuto/>
              <w:default w:val="0"/>
            </w:checkBox>
          </w:ffData>
        </w:fldChar>
      </w:r>
      <w:bookmarkStart w:id="209" w:name="Check42"/>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09"/>
      <w:r w:rsidRPr="00C930A4">
        <w:rPr>
          <w:rFonts w:eastAsia="Times New Roman" w:cs="Times New Roman"/>
        </w:rPr>
        <w:tab/>
        <w:t>Single-source leachate will not be combined to produce multi-source leachates.</w:t>
      </w:r>
    </w:p>
    <w:p w14:paraId="5C244445" w14:textId="77777777" w:rsidR="0089795A" w:rsidRPr="009C7243" w:rsidRDefault="0089795A" w:rsidP="3A3C9F29">
      <w:pPr>
        <w:keepNext/>
        <w:rPr>
          <w:rFonts w:eastAsia="Times New Roman" w:cs="Times New Roman"/>
        </w:rPr>
      </w:pPr>
    </w:p>
    <w:p w14:paraId="189AF47A" w14:textId="1E80DD8F" w:rsidR="0089795A" w:rsidRPr="009C7243" w:rsidRDefault="4A3F2E78" w:rsidP="3A3C9F29">
      <w:pPr>
        <w:numPr>
          <w:ilvl w:val="0"/>
          <w:numId w:val="36"/>
        </w:numPr>
        <w:rPr>
          <w:rFonts w:eastAsia="Times New Roman" w:cs="Times New Roman"/>
        </w:rPr>
      </w:pPr>
      <w:r w:rsidRPr="3A3C9F29">
        <w:rPr>
          <w:rFonts w:eastAsia="Times New Roman" w:cs="Times New Roman"/>
        </w:rPr>
        <w:t>Describe procedures that will be used to determine whether a single-source leachate meets the applicable treatment standards or to demonstrate that the waste has been treated by the appropriate specified treatment technology.</w:t>
      </w:r>
      <w:r w:rsidR="0089795A">
        <w:br/>
      </w:r>
    </w:p>
    <w:p w14:paraId="17340F50" w14:textId="77777777" w:rsidR="0089795A" w:rsidRPr="00C930A4" w:rsidRDefault="0089795A" w:rsidP="0089795A">
      <w:pPr>
        <w:rPr>
          <w:rFonts w:eastAsia="Times New Roman" w:cs="Times New Roman"/>
        </w:rPr>
      </w:pPr>
      <w:r w:rsidRPr="3A3C9F29">
        <w:rPr>
          <w:rFonts w:eastAsia="Times New Roman" w:cs="Times New Roman"/>
          <w:i/>
          <w:iCs/>
        </w:rPr>
        <w:fldChar w:fldCharType="begin">
          <w:ffData>
            <w:name w:val="Text197"/>
            <w:enabled/>
            <w:calcOnExit w:val="0"/>
            <w:textInput>
              <w:default w:val="(Facility Name)"/>
            </w:textInput>
          </w:ffData>
        </w:fldChar>
      </w:r>
      <w:bookmarkStart w:id="210" w:name="Text197"/>
      <w:r w:rsidRPr="3A3C9F29">
        <w:rPr>
          <w:rFonts w:eastAsia="Times New Roman" w:cs="Times New Roman"/>
          <w:i/>
          <w:iCs/>
        </w:rPr>
        <w:instrText xml:space="preserve"> FORMTEXT </w:instrText>
      </w:r>
      <w:r w:rsidRPr="3A3C9F29">
        <w:rPr>
          <w:rFonts w:eastAsia="Times New Roman" w:cs="Times New Roman"/>
          <w:i/>
          <w:iCs/>
        </w:rPr>
      </w:r>
      <w:r w:rsidRPr="3A3C9F29">
        <w:rPr>
          <w:rFonts w:eastAsia="Times New Roman" w:cs="Times New Roman"/>
          <w:i/>
          <w:iCs/>
        </w:rPr>
        <w:fldChar w:fldCharType="separate"/>
      </w:r>
      <w:r w:rsidR="637BDD0C" w:rsidRPr="3A3C9F29">
        <w:rPr>
          <w:rFonts w:eastAsia="Times New Roman" w:cs="Times New Roman"/>
          <w:i/>
          <w:iCs/>
          <w:noProof/>
        </w:rPr>
        <w:t>[Facility Name]</w:t>
      </w:r>
      <w:r w:rsidRPr="3A3C9F29">
        <w:rPr>
          <w:rFonts w:eastAsia="Times New Roman" w:cs="Times New Roman"/>
          <w:i/>
          <w:iCs/>
        </w:rPr>
        <w:fldChar w:fldCharType="end"/>
      </w:r>
      <w:bookmarkEnd w:id="210"/>
      <w:r w:rsidR="637BDD0C" w:rsidRPr="00C930A4">
        <w:rPr>
          <w:rFonts w:eastAsia="Times New Roman" w:cs="Times New Roman"/>
        </w:rPr>
        <w:t xml:space="preserve"> will conduct an initial analysis of all regulated constituents in F039 leachates </w:t>
      </w:r>
      <w:proofErr w:type="gramStart"/>
      <w:r w:rsidR="637BDD0C" w:rsidRPr="00C930A4">
        <w:rPr>
          <w:rFonts w:eastAsia="Times New Roman" w:cs="Times New Roman"/>
        </w:rPr>
        <w:t>and,</w:t>
      </w:r>
      <w:proofErr w:type="gramEnd"/>
      <w:r w:rsidR="637BDD0C" w:rsidRPr="00C930A4">
        <w:rPr>
          <w:rFonts w:eastAsia="Times New Roman" w:cs="Times New Roman"/>
        </w:rPr>
        <w:t xml:space="preserve"> based on the results of the analysis, develop a reduced list of constituents to be monitored on a regular basis.</w:t>
      </w:r>
    </w:p>
    <w:p w14:paraId="6B7FB671" w14:textId="1C70CAC1" w:rsidR="0089795A" w:rsidRPr="00C930A4" w:rsidRDefault="0089795A" w:rsidP="3A3C9F29">
      <w:pPr>
        <w:rPr>
          <w:rFonts w:eastAsia="Times New Roman" w:cs="Times New Roman"/>
        </w:rPr>
      </w:pPr>
    </w:p>
    <w:p w14:paraId="60714631" w14:textId="04201B2C" w:rsidR="0089795A" w:rsidRPr="00C930A4" w:rsidRDefault="0F511588" w:rsidP="3A3C9F29">
      <w:pPr>
        <w:numPr>
          <w:ilvl w:val="0"/>
          <w:numId w:val="36"/>
        </w:numPr>
      </w:pPr>
      <w:r w:rsidRPr="3A3C9F29">
        <w:rPr>
          <w:rFonts w:eastAsia="Times New Roman" w:cs="Times New Roman"/>
        </w:rPr>
        <w:t>Describe procedures that will be used to determine whether F039 multi-source leachate meets the applicable treatment standards prior to land disposal.</w:t>
      </w:r>
      <w:r w:rsidR="0089795A">
        <w:br/>
      </w:r>
    </w:p>
    <w:p w14:paraId="6F08C00F" w14:textId="15144BCA" w:rsidR="0089795A" w:rsidRPr="00C930A4" w:rsidRDefault="637BDD0C" w:rsidP="3A3C9F29">
      <w:pPr>
        <w:pStyle w:val="Heading4"/>
        <w:spacing w:before="0" w:after="0"/>
      </w:pPr>
      <w:r>
        <w:t>A3.</w:t>
      </w:r>
      <w:r w:rsidR="3DCBE17A">
        <w:t xml:space="preserve"> </w:t>
      </w:r>
      <w:r>
        <w:t>B.3(f)</w:t>
      </w:r>
      <w:r w:rsidR="0089795A">
        <w:tab/>
      </w:r>
      <w:r>
        <w:t>Laboratory Packs</w:t>
      </w:r>
    </w:p>
    <w:p w14:paraId="3DBCFA42" w14:textId="77777777" w:rsidR="0089795A" w:rsidRPr="00C930A4" w:rsidRDefault="637BDD0C" w:rsidP="0089795A">
      <w:pPr>
        <w:keepNext/>
        <w:tabs>
          <w:tab w:val="left" w:pos="1440"/>
        </w:tabs>
        <w:ind w:left="1440"/>
        <w:rPr>
          <w:rFonts w:eastAsia="Times New Roman" w:cs="Times New Roman"/>
        </w:rPr>
      </w:pPr>
      <w:r w:rsidRPr="3A3C9F29">
        <w:rPr>
          <w:rFonts w:eastAsia="Times New Roman" w:cs="Times New Roman"/>
        </w:rPr>
        <w:t>[R 299.9627 and 40 CFR §268.7, 268.42(c) and Part 268, Appendix IV and Appendix V]</w:t>
      </w:r>
      <w:smartTag w:uri="urn:schemas-microsoft-com:office:smarttags" w:element="stockticker"/>
    </w:p>
    <w:p w14:paraId="15D984BB" w14:textId="77777777" w:rsidR="0089795A" w:rsidRPr="00C930A4" w:rsidRDefault="0089795A" w:rsidP="0089795A">
      <w:pPr>
        <w:keepNext/>
        <w:rPr>
          <w:rFonts w:eastAsia="Times New Roman" w:cs="Times New Roman"/>
        </w:rPr>
      </w:pPr>
    </w:p>
    <w:p w14:paraId="54C5A9BD" w14:textId="0E6874E2" w:rsidR="0089795A" w:rsidRPr="00451404" w:rsidRDefault="3AC5C37E" w:rsidP="3A3C9F29">
      <w:pPr>
        <w:rPr>
          <w:rFonts w:eastAsia="Times New Roman" w:cs="Times New Roman"/>
        </w:rPr>
      </w:pPr>
      <w:r w:rsidRPr="3A3C9F29">
        <w:rPr>
          <w:rFonts w:eastAsia="Times New Roman" w:cs="Times New Roman"/>
        </w:rPr>
        <w:t>(Check a</w:t>
      </w:r>
      <w:r w:rsidR="637BDD0C" w:rsidRPr="3A3C9F29">
        <w:rPr>
          <w:rFonts w:eastAsia="Times New Roman" w:cs="Times New Roman"/>
        </w:rPr>
        <w:t>s appropriate</w:t>
      </w:r>
      <w:r w:rsidR="7B391D00" w:rsidRPr="3A3C9F29">
        <w:rPr>
          <w:rFonts w:eastAsia="Times New Roman" w:cs="Times New Roman"/>
        </w:rPr>
        <w:t>)</w:t>
      </w:r>
      <w:r w:rsidR="637BDD0C" w:rsidRPr="3A3C9F29">
        <w:rPr>
          <w:rFonts w:eastAsia="Times New Roman" w:cs="Times New Roman"/>
        </w:rPr>
        <w:t xml:space="preserve"> </w:t>
      </w:r>
    </w:p>
    <w:p w14:paraId="3E0D8D27" w14:textId="77777777" w:rsidR="0089795A" w:rsidRPr="00C930A4" w:rsidRDefault="0089795A" w:rsidP="0089795A">
      <w:pPr>
        <w:ind w:left="720" w:hanging="720"/>
        <w:rPr>
          <w:rFonts w:eastAsia="Times New Roman" w:cs="Times New Roman"/>
        </w:rPr>
      </w:pPr>
    </w:p>
    <w:p w14:paraId="28ECF4AD" w14:textId="77777777" w:rsidR="0089795A" w:rsidRPr="00C930A4" w:rsidRDefault="0089795A" w:rsidP="0089795A">
      <w:pPr>
        <w:ind w:left="720" w:hanging="720"/>
        <w:rPr>
          <w:rFonts w:eastAsia="Times New Roman" w:cs="Times New Roman"/>
        </w:rPr>
      </w:pPr>
      <w:r w:rsidRPr="00C930A4">
        <w:rPr>
          <w:rFonts w:eastAsia="Times New Roman" w:cs="Times New Roman"/>
        </w:rPr>
        <w:fldChar w:fldCharType="begin">
          <w:ffData>
            <w:name w:val="Check43"/>
            <w:enabled/>
            <w:calcOnExit w:val="0"/>
            <w:checkBox>
              <w:sizeAuto/>
              <w:default w:val="0"/>
            </w:checkBox>
          </w:ffData>
        </w:fldChar>
      </w:r>
      <w:bookmarkStart w:id="211" w:name="Check43"/>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11"/>
      <w:r w:rsidRPr="00C930A4">
        <w:rPr>
          <w:rFonts w:eastAsia="Times New Roman" w:cs="Times New Roman"/>
        </w:rPr>
        <w:tab/>
        <w:t>The facility does not generate laboratory packs.</w:t>
      </w:r>
    </w:p>
    <w:p w14:paraId="25734CB8" w14:textId="77777777" w:rsidR="0089795A" w:rsidRPr="00C930A4" w:rsidRDefault="0089795A" w:rsidP="0089795A">
      <w:pPr>
        <w:ind w:left="720" w:hanging="720"/>
        <w:rPr>
          <w:rFonts w:eastAsia="Times New Roman" w:cs="Times New Roman"/>
          <w:i/>
        </w:rPr>
      </w:pPr>
    </w:p>
    <w:p w14:paraId="5352E757" w14:textId="77777777" w:rsidR="0089795A" w:rsidRPr="00C930A4" w:rsidRDefault="637BDD0C" w:rsidP="3A3C9F29">
      <w:pPr>
        <w:ind w:left="720" w:hanging="720"/>
        <w:rPr>
          <w:rFonts w:eastAsia="Times New Roman" w:cs="Times New Roman"/>
        </w:rPr>
      </w:pPr>
      <w:r w:rsidRPr="3A3C9F29">
        <w:rPr>
          <w:rFonts w:eastAsia="Times New Roman" w:cs="Times New Roman"/>
        </w:rPr>
        <w:t>OR</w:t>
      </w:r>
    </w:p>
    <w:p w14:paraId="2E81CCCC" w14:textId="77777777" w:rsidR="0089795A" w:rsidRPr="00C930A4" w:rsidRDefault="0089795A" w:rsidP="0089795A">
      <w:pPr>
        <w:ind w:left="720" w:hanging="720"/>
        <w:rPr>
          <w:rFonts w:eastAsia="Times New Roman" w:cs="Times New Roman"/>
        </w:rPr>
      </w:pPr>
    </w:p>
    <w:p w14:paraId="449A7FEE" w14:textId="77777777" w:rsidR="0089795A" w:rsidRPr="00C930A4" w:rsidRDefault="0089795A" w:rsidP="0089795A">
      <w:pPr>
        <w:ind w:left="720" w:hanging="720"/>
        <w:rPr>
          <w:rFonts w:eastAsia="Times New Roman" w:cs="Times New Roman"/>
        </w:rPr>
      </w:pPr>
      <w:r w:rsidRPr="00C930A4">
        <w:rPr>
          <w:rFonts w:eastAsia="Times New Roman" w:cs="Times New Roman"/>
        </w:rPr>
        <w:fldChar w:fldCharType="begin">
          <w:ffData>
            <w:name w:val="Check44"/>
            <w:enabled/>
            <w:calcOnExit w:val="0"/>
            <w:checkBox>
              <w:sizeAuto/>
              <w:default w:val="0"/>
            </w:checkBox>
          </w:ffData>
        </w:fldChar>
      </w:r>
      <w:bookmarkStart w:id="212" w:name="Check44"/>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12"/>
      <w:r w:rsidRPr="00C930A4">
        <w:rPr>
          <w:rFonts w:eastAsia="Times New Roman" w:cs="Times New Roman"/>
        </w:rPr>
        <w:tab/>
        <w:t>The laboratory packs generated at the facility are not land disposed.</w:t>
      </w:r>
    </w:p>
    <w:p w14:paraId="762AB4C9" w14:textId="77777777" w:rsidR="0089795A" w:rsidRPr="00C930A4" w:rsidRDefault="0089795A" w:rsidP="0089795A">
      <w:pPr>
        <w:ind w:left="720" w:hanging="720"/>
        <w:rPr>
          <w:rFonts w:eastAsia="Times New Roman" w:cs="Times New Roman"/>
        </w:rPr>
      </w:pPr>
    </w:p>
    <w:p w14:paraId="5F666F5D" w14:textId="77777777" w:rsidR="0089795A" w:rsidRPr="00451404" w:rsidRDefault="0089795A" w:rsidP="0089795A">
      <w:pPr>
        <w:numPr>
          <w:ilvl w:val="0"/>
          <w:numId w:val="37"/>
        </w:numPr>
        <w:rPr>
          <w:rFonts w:eastAsia="Times New Roman" w:cs="Times New Roman"/>
          <w:iCs/>
        </w:rPr>
      </w:pPr>
      <w:r w:rsidRPr="00451404">
        <w:rPr>
          <w:rFonts w:eastAsia="Times New Roman" w:cs="Times New Roman"/>
          <w:iCs/>
        </w:rPr>
        <w:t>Describe procedures that will be used to determine whether laboratory pack wastes meet the applicable treatment standards or to demonstrate that the wastes have been treated by the appropriate specified treatment technology.  Process knowledge can be used to make this determination.</w:t>
      </w:r>
      <w:r w:rsidRPr="00451404">
        <w:rPr>
          <w:rFonts w:eastAsia="Times New Roman" w:cs="Times New Roman"/>
          <w:iCs/>
        </w:rPr>
        <w:br/>
      </w:r>
    </w:p>
    <w:p w14:paraId="77CB35CC" w14:textId="77777777" w:rsidR="0089795A" w:rsidRPr="00C930A4" w:rsidRDefault="0089795A" w:rsidP="0089795A">
      <w:pPr>
        <w:rPr>
          <w:rFonts w:eastAsia="Times New Roman" w:cs="Times New Roman"/>
        </w:rPr>
      </w:pPr>
      <w:r w:rsidRPr="00C930A4">
        <w:rPr>
          <w:rFonts w:eastAsia="Times New Roman" w:cs="Times New Roman"/>
        </w:rPr>
        <w:t xml:space="preserve">If a laboratory </w:t>
      </w:r>
      <w:proofErr w:type="gramStart"/>
      <w:r w:rsidRPr="00C930A4">
        <w:rPr>
          <w:rFonts w:eastAsia="Times New Roman" w:cs="Times New Roman"/>
        </w:rPr>
        <w:t>pack</w:t>
      </w:r>
      <w:proofErr w:type="gramEnd"/>
      <w:r w:rsidRPr="00C930A4">
        <w:rPr>
          <w:rFonts w:eastAsia="Times New Roman" w:cs="Times New Roman"/>
        </w:rPr>
        <w:t xml:space="preserve"> hazardous waste is combined with nonlaboratory pack hazardous waste prior to, or during, treatment, the entire mixture will be treated to meet the most stringent treatment standards for each waste constituent before being land disposed.</w:t>
      </w:r>
    </w:p>
    <w:p w14:paraId="49DBCC58" w14:textId="77777777" w:rsidR="0089795A" w:rsidRPr="00C930A4" w:rsidRDefault="0089795A" w:rsidP="0089795A">
      <w:pPr>
        <w:keepNext/>
        <w:ind w:left="720" w:hanging="720"/>
        <w:rPr>
          <w:rFonts w:eastAsia="Times New Roman" w:cs="Times New Roman"/>
          <w:b/>
        </w:rPr>
      </w:pPr>
    </w:p>
    <w:p w14:paraId="103B21EA" w14:textId="3738AA3A" w:rsidR="0089795A" w:rsidRPr="00C930A4" w:rsidRDefault="637BDD0C" w:rsidP="00451404">
      <w:pPr>
        <w:pStyle w:val="Heading4"/>
      </w:pPr>
      <w:r>
        <w:t>A3.</w:t>
      </w:r>
      <w:r w:rsidR="46DA7395">
        <w:t xml:space="preserve"> </w:t>
      </w:r>
      <w:r>
        <w:t>B.3(g)</w:t>
      </w:r>
      <w:r w:rsidR="0089795A">
        <w:tab/>
      </w:r>
      <w:r>
        <w:t>Contaminated Debris</w:t>
      </w:r>
    </w:p>
    <w:p w14:paraId="4790CE99" w14:textId="77777777" w:rsidR="0089795A" w:rsidRPr="00C930A4" w:rsidRDefault="637BDD0C" w:rsidP="3A3C9F29">
      <w:pPr>
        <w:keepNext/>
        <w:tabs>
          <w:tab w:val="left" w:pos="1440"/>
        </w:tabs>
        <w:ind w:left="1440"/>
        <w:rPr>
          <w:rFonts w:eastAsia="Times New Roman" w:cs="Times New Roman"/>
        </w:rPr>
      </w:pPr>
      <w:r w:rsidRPr="00C930A4">
        <w:rPr>
          <w:rFonts w:eastAsia="Times New Roman" w:cs="Times New Roman"/>
        </w:rPr>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§§268.2(g), 268.7, 268.9, 268.36, 268.45, and 270.13(n)]</w:t>
      </w:r>
    </w:p>
    <w:p w14:paraId="55709033" w14:textId="00A62DE8" w:rsidR="3A3C9F29" w:rsidRDefault="3A3C9F29" w:rsidP="3A3C9F29">
      <w:pPr>
        <w:keepNext/>
        <w:tabs>
          <w:tab w:val="left" w:pos="1440"/>
        </w:tabs>
        <w:ind w:left="1440"/>
        <w:rPr>
          <w:rFonts w:eastAsia="Times New Roman" w:cs="Times New Roman"/>
        </w:rPr>
      </w:pPr>
    </w:p>
    <w:p w14:paraId="3E58C8E9" w14:textId="3C22AC6E" w:rsidR="0089795A" w:rsidRPr="00451404" w:rsidRDefault="0643C9D5" w:rsidP="3A3C9F29">
      <w:pPr>
        <w:keepNext/>
        <w:rPr>
          <w:rFonts w:eastAsia="Times New Roman" w:cs="Times New Roman"/>
        </w:rPr>
      </w:pPr>
      <w:r w:rsidRPr="3A3C9F29">
        <w:rPr>
          <w:rFonts w:eastAsia="Times New Roman" w:cs="Times New Roman"/>
        </w:rPr>
        <w:t>(Check as appropriate)</w:t>
      </w:r>
    </w:p>
    <w:p w14:paraId="0EFB661A" w14:textId="2FB9D01C" w:rsidR="0089795A" w:rsidRPr="00451404" w:rsidRDefault="0089795A" w:rsidP="3A3C9F29">
      <w:pPr>
        <w:rPr>
          <w:rFonts w:eastAsia="Times New Roman" w:cs="Times New Roman"/>
        </w:rPr>
      </w:pPr>
    </w:p>
    <w:p w14:paraId="60CE6281" w14:textId="7BC3691A" w:rsidR="0089795A" w:rsidRPr="00C930A4" w:rsidRDefault="0089795A" w:rsidP="3A3C9F29">
      <w:pPr>
        <w:ind w:left="720" w:hanging="720"/>
        <w:rPr>
          <w:rFonts w:eastAsia="Times New Roman" w:cs="Times New Roman"/>
        </w:rPr>
      </w:pPr>
      <w:r w:rsidRPr="00C930A4">
        <w:rPr>
          <w:rFonts w:eastAsia="Times New Roman" w:cs="Times New Roman"/>
        </w:rPr>
        <w:fldChar w:fldCharType="begin">
          <w:ffData>
            <w:name w:val="Check45"/>
            <w:enabled/>
            <w:calcOnExit w:val="0"/>
            <w:checkBox>
              <w:sizeAuto/>
              <w:default w:val="0"/>
            </w:checkBox>
          </w:ffData>
        </w:fldChar>
      </w:r>
      <w:bookmarkStart w:id="213" w:name="Check45"/>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13"/>
      <w:r w:rsidRPr="00C930A4">
        <w:rPr>
          <w:rFonts w:eastAsia="Times New Roman" w:cs="Times New Roman"/>
        </w:rPr>
        <w:tab/>
      </w:r>
      <w:r w:rsidR="637BDD0C" w:rsidRPr="00C930A4">
        <w:rPr>
          <w:rFonts w:eastAsia="Times New Roman" w:cs="Times New Roman"/>
        </w:rPr>
        <w:t>The hazardous debris categories and the contaminant categories associated with the type of hazardous debris generated at the facility are presented in Table A3.</w:t>
      </w:r>
      <w:r w:rsidR="748BEEE4" w:rsidRPr="00C930A4">
        <w:rPr>
          <w:rFonts w:eastAsia="Times New Roman" w:cs="Times New Roman"/>
        </w:rPr>
        <w:t xml:space="preserve"> </w:t>
      </w:r>
      <w:r w:rsidR="637BDD0C" w:rsidRPr="00C930A4">
        <w:rPr>
          <w:rFonts w:eastAsia="Times New Roman" w:cs="Times New Roman"/>
        </w:rPr>
        <w:t>B.3.</w:t>
      </w:r>
      <w:r w:rsidRPr="00C930A4">
        <w:rPr>
          <w:rFonts w:eastAsia="Times New Roman" w:cs="Times New Roman"/>
        </w:rPr>
        <w:br/>
      </w:r>
      <w:r w:rsidRPr="00C930A4">
        <w:rPr>
          <w:rFonts w:eastAsia="Times New Roman" w:cs="Times New Roman"/>
        </w:rPr>
        <w:br/>
      </w:r>
      <w:r w:rsidR="637BDD0C" w:rsidRPr="00C930A4">
        <w:rPr>
          <w:rFonts w:eastAsia="Times New Roman" w:cs="Times New Roman"/>
        </w:rPr>
        <w:t>Hazardous debris generated at the facility that exhibits the characteristics of ignitability, corrosivity, or reactivity will be treated using one of the extraction, destruction, or immobilization technologies identified in Table 1 of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§268.45.</w:t>
      </w:r>
    </w:p>
    <w:p w14:paraId="68A5E16D" w14:textId="77777777" w:rsidR="0089795A" w:rsidRPr="00C930A4" w:rsidRDefault="0089795A" w:rsidP="0089795A">
      <w:pPr>
        <w:rPr>
          <w:rFonts w:eastAsia="Times New Roman" w:cs="Times New Roman"/>
          <w:i/>
        </w:rPr>
      </w:pPr>
    </w:p>
    <w:p w14:paraId="3EC60863" w14:textId="77777777" w:rsidR="0089795A" w:rsidRPr="00C930A4" w:rsidRDefault="637BDD0C" w:rsidP="3A3C9F29">
      <w:pPr>
        <w:rPr>
          <w:rFonts w:eastAsia="Times New Roman" w:cs="Times New Roman"/>
        </w:rPr>
      </w:pPr>
      <w:r w:rsidRPr="3A3C9F29">
        <w:rPr>
          <w:rFonts w:eastAsia="Times New Roman" w:cs="Times New Roman"/>
        </w:rPr>
        <w:t>OR</w:t>
      </w:r>
    </w:p>
    <w:p w14:paraId="4E3C861F" w14:textId="77777777" w:rsidR="0089795A" w:rsidRPr="00C930A4" w:rsidRDefault="0089795A" w:rsidP="0089795A">
      <w:pPr>
        <w:rPr>
          <w:rFonts w:eastAsia="Times New Roman" w:cs="Times New Roman"/>
          <w:b/>
        </w:rPr>
      </w:pPr>
    </w:p>
    <w:p w14:paraId="02F22A08" w14:textId="77777777" w:rsidR="0089795A" w:rsidRPr="00C930A4" w:rsidRDefault="0089795A" w:rsidP="0089795A">
      <w:pPr>
        <w:rPr>
          <w:rFonts w:eastAsia="Times New Roman" w:cs="Times New Roman"/>
        </w:rPr>
      </w:pPr>
      <w:r w:rsidRPr="00C930A4">
        <w:rPr>
          <w:rFonts w:eastAsia="Times New Roman" w:cs="Times New Roman"/>
          <w:b/>
        </w:rPr>
        <w:fldChar w:fldCharType="begin">
          <w:ffData>
            <w:name w:val="Check46"/>
            <w:enabled/>
            <w:calcOnExit w:val="0"/>
            <w:checkBox>
              <w:sizeAuto/>
              <w:default w:val="0"/>
            </w:checkBox>
          </w:ffData>
        </w:fldChar>
      </w:r>
      <w:bookmarkStart w:id="214" w:name="Check46"/>
      <w:r w:rsidRPr="00C930A4">
        <w:rPr>
          <w:rFonts w:eastAsia="Times New Roman" w:cs="Times New Roman"/>
          <w:b/>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14"/>
      <w:r w:rsidRPr="00C930A4">
        <w:rPr>
          <w:rFonts w:eastAsia="Times New Roman" w:cs="Times New Roman"/>
        </w:rPr>
        <w:tab/>
        <w:t>Contaminated debris is not generated at the facility.</w:t>
      </w:r>
    </w:p>
    <w:p w14:paraId="1F43356C" w14:textId="055EC974" w:rsidR="0089795A" w:rsidRPr="00C930A4" w:rsidRDefault="637BDD0C" w:rsidP="00451404">
      <w:pPr>
        <w:pStyle w:val="Heading4"/>
      </w:pPr>
      <w:r>
        <w:t>A3.</w:t>
      </w:r>
      <w:r w:rsidR="3D9ED02C">
        <w:t xml:space="preserve"> </w:t>
      </w:r>
      <w:r>
        <w:t>B.3(h)</w:t>
      </w:r>
      <w:r w:rsidR="0089795A">
        <w:tab/>
      </w:r>
      <w:r>
        <w:t>Waste Mixtures and Wastes with Overlapping Requirements</w:t>
      </w:r>
    </w:p>
    <w:p w14:paraId="706532C5" w14:textId="77777777" w:rsidR="0089795A" w:rsidRPr="00C930A4" w:rsidRDefault="637BDD0C" w:rsidP="008D00EF">
      <w:pPr>
        <w:keepNext/>
        <w:tabs>
          <w:tab w:val="left" w:pos="3240"/>
        </w:tabs>
        <w:ind w:left="1440"/>
        <w:rPr>
          <w:rFonts w:eastAsia="Times New Roman" w:cs="Times New Roman"/>
        </w:rPr>
      </w:pPr>
      <w:r w:rsidRPr="00C930A4">
        <w:rPr>
          <w:rFonts w:eastAsia="Times New Roman" w:cs="Times New Roman"/>
        </w:rPr>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§§264.13(a), 268.7, 268.41(b), 268.43(b), and 268.45(a)]</w:t>
      </w:r>
    </w:p>
    <w:p w14:paraId="7559ABCB" w14:textId="77777777" w:rsidR="0089795A" w:rsidRPr="00C930A4" w:rsidRDefault="0089795A" w:rsidP="0089795A">
      <w:pPr>
        <w:keepNext/>
        <w:rPr>
          <w:rFonts w:eastAsia="Times New Roman" w:cs="Times New Roman"/>
        </w:rPr>
      </w:pPr>
    </w:p>
    <w:p w14:paraId="0C20913F" w14:textId="77777777" w:rsidR="0089795A" w:rsidRPr="00C930A4" w:rsidRDefault="0089795A" w:rsidP="0089795A">
      <w:pPr>
        <w:keepNext/>
        <w:rPr>
          <w:rFonts w:eastAsia="Times New Roman" w:cs="Times New Roman"/>
        </w:rPr>
      </w:pPr>
      <w:r w:rsidRPr="00C930A4">
        <w:rPr>
          <w:rFonts w:eastAsia="Times New Roman" w:cs="Times New Roman"/>
        </w:rPr>
        <w:t>Generator process information and analytical data will be used to demonstrate that waste mixtures and wastes carrying multiple codes are properly characterized.  Wastes that carry more than one characteristic will be identified with a number for each characteristic.</w:t>
      </w:r>
    </w:p>
    <w:p w14:paraId="7B61AB5A" w14:textId="7C78BE03" w:rsidR="0089795A" w:rsidRPr="00C930A4" w:rsidRDefault="637BDD0C" w:rsidP="00451404">
      <w:pPr>
        <w:pStyle w:val="Heading4"/>
      </w:pPr>
      <w:r>
        <w:t>A3.</w:t>
      </w:r>
      <w:r w:rsidR="57C7F3A5">
        <w:t xml:space="preserve"> </w:t>
      </w:r>
      <w:r>
        <w:t>B.3(</w:t>
      </w:r>
      <w:proofErr w:type="spellStart"/>
      <w:r>
        <w:t>i</w:t>
      </w:r>
      <w:proofErr w:type="spellEnd"/>
      <w:r>
        <w:t>)</w:t>
      </w:r>
      <w:r w:rsidR="0089795A">
        <w:tab/>
      </w:r>
      <w:r>
        <w:t>Dilution and Aggregation of Wastes</w:t>
      </w:r>
    </w:p>
    <w:p w14:paraId="6CF78544" w14:textId="77777777" w:rsidR="0089795A" w:rsidRPr="00C930A4" w:rsidRDefault="0089795A" w:rsidP="0089795A">
      <w:pPr>
        <w:keepNext/>
        <w:tabs>
          <w:tab w:val="left" w:pos="1440"/>
        </w:tabs>
        <w:rPr>
          <w:rFonts w:eastAsia="Times New Roman" w:cs="Times New Roman"/>
        </w:rPr>
      </w:pPr>
      <w:r w:rsidRPr="00C930A4">
        <w:rPr>
          <w:rFonts w:eastAsia="Times New Roman" w:cs="Times New Roman"/>
        </w:rPr>
        <w:tab/>
        <w:t>[R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§268.3]</w:t>
      </w:r>
    </w:p>
    <w:p w14:paraId="6EC07F5B" w14:textId="77777777" w:rsidR="0089795A" w:rsidRPr="00C930A4" w:rsidRDefault="0089795A" w:rsidP="0089795A">
      <w:pPr>
        <w:keepNext/>
        <w:rPr>
          <w:rFonts w:eastAsia="Times New Roman" w:cs="Times New Roman"/>
        </w:rPr>
      </w:pPr>
    </w:p>
    <w:p w14:paraId="69E2B76C" w14:textId="68F5BB21" w:rsidR="0089795A" w:rsidRPr="00C930A4" w:rsidRDefault="637BDD0C" w:rsidP="0089795A">
      <w:pPr>
        <w:rPr>
          <w:rFonts w:eastAsia="Times New Roman" w:cs="Times New Roman"/>
        </w:rPr>
      </w:pPr>
      <w:r w:rsidRPr="3A3C9F29">
        <w:rPr>
          <w:rFonts w:eastAsia="Times New Roman" w:cs="Times New Roman"/>
        </w:rPr>
        <w:t>Listed waste, if destined for land disposal, may not be diluted from the point of generation to the point of land disposal.  Characteristic waste may only be diluted if (1) the waste is managed in a CWA/CWA-equivalent surface unit or a Class I Safe Drinking Water Act injection well, (2) the waste has a concentration-based treatment standard or is treated using the DEACT technology-based treatment standard, and (3) the waste is not a D003 reactive waste.</w:t>
      </w:r>
    </w:p>
    <w:p w14:paraId="39A3A3B2" w14:textId="77777777" w:rsidR="0089795A" w:rsidRPr="00C930A4" w:rsidRDefault="0089795A" w:rsidP="0089795A">
      <w:pPr>
        <w:rPr>
          <w:rFonts w:eastAsia="Times New Roman" w:cs="Times New Roman"/>
        </w:rPr>
      </w:pPr>
    </w:p>
    <w:p w14:paraId="55CBA7FF" w14:textId="77777777" w:rsidR="0089795A" w:rsidRPr="00C930A4" w:rsidRDefault="0089795A" w:rsidP="0089795A">
      <w:pPr>
        <w:rPr>
          <w:rFonts w:eastAsia="Times New Roman" w:cs="Times New Roman"/>
        </w:rPr>
      </w:pPr>
      <w:r w:rsidRPr="00C930A4">
        <w:rPr>
          <w:rFonts w:eastAsia="Times New Roman" w:cs="Times New Roman"/>
        </w:rPr>
        <w:t>The facility may not dilute or partially treat a listed waste to change its treatability category (i.e., from nonwastewater to wastewater), in order to comply with different treatment standards.  If the wastes are all legitimately amenable to the same type of treatment to be performed, the facility may aggregate wastes for treatment.</w:t>
      </w:r>
    </w:p>
    <w:p w14:paraId="00F8D4A8" w14:textId="77777777" w:rsidR="0089795A" w:rsidRPr="00C930A4" w:rsidRDefault="0089795A" w:rsidP="0089795A">
      <w:pPr>
        <w:rPr>
          <w:rFonts w:eastAsia="Times New Roman" w:cs="Times New Roman"/>
        </w:rPr>
      </w:pPr>
    </w:p>
    <w:p w14:paraId="6502DD89" w14:textId="77777777" w:rsidR="0089795A" w:rsidRPr="00C930A4" w:rsidRDefault="0089795A" w:rsidP="0089795A">
      <w:pPr>
        <w:rPr>
          <w:rFonts w:eastAsia="Times New Roman" w:cs="Times New Roman"/>
          <w:b/>
        </w:rPr>
      </w:pPr>
    </w:p>
    <w:p w14:paraId="39F9CCED" w14:textId="77777777" w:rsidR="0089795A" w:rsidRPr="00C930A4" w:rsidRDefault="0089795A" w:rsidP="0089795A">
      <w:pPr>
        <w:rPr>
          <w:rFonts w:eastAsia="Times New Roman" w:cs="Times New Roman"/>
          <w:b/>
        </w:rPr>
        <w:sectPr w:rsidR="0089795A" w:rsidRPr="00C930A4" w:rsidSect="0089795A">
          <w:pgSz w:w="12240" w:h="15840" w:code="1"/>
          <w:pgMar w:top="1440" w:right="1440" w:bottom="1152" w:left="1440" w:header="720" w:footer="720" w:gutter="0"/>
          <w:cols w:space="720"/>
        </w:sectPr>
      </w:pPr>
    </w:p>
    <w:p w14:paraId="3F378494" w14:textId="70FBFCCF" w:rsidR="0089795A" w:rsidRPr="00C930A4" w:rsidRDefault="637BDD0C" w:rsidP="008D00EF">
      <w:pPr>
        <w:pStyle w:val="Heading4"/>
        <w:jc w:val="center"/>
      </w:pPr>
      <w:r>
        <w:lastRenderedPageBreak/>
        <w:t>Table A</w:t>
      </w:r>
      <w:r w:rsidR="27CBECBF">
        <w:t>3. B.</w:t>
      </w:r>
      <w:r>
        <w:t>3</w:t>
      </w:r>
      <w:r w:rsidR="00B744AD">
        <w:t xml:space="preserve">     </w:t>
      </w:r>
      <w:r>
        <w:t>Contaminated Debris Categories</w:t>
      </w:r>
    </w:p>
    <w:p w14:paraId="4FE5EB7F" w14:textId="77777777" w:rsidR="0089795A" w:rsidRPr="00C930A4" w:rsidRDefault="0089795A" w:rsidP="0089795A">
      <w:pPr>
        <w:rPr>
          <w:rFonts w:eastAsia="Times New Roman"/>
        </w:rPr>
      </w:pPr>
    </w:p>
    <w:tbl>
      <w:tblPr>
        <w:tblW w:w="13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32"/>
        <w:gridCol w:w="6720"/>
      </w:tblGrid>
      <w:tr w:rsidR="0089795A" w:rsidRPr="00C930A4" w14:paraId="71E5E208" w14:textId="77777777" w:rsidTr="008D00EF">
        <w:trPr>
          <w:trHeight w:val="300"/>
        </w:trPr>
        <w:tc>
          <w:tcPr>
            <w:tcW w:w="6732" w:type="dxa"/>
          </w:tcPr>
          <w:p w14:paraId="428836C9"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Hazardous Debris Category</w:t>
            </w:r>
          </w:p>
        </w:tc>
        <w:tc>
          <w:tcPr>
            <w:tcW w:w="6720" w:type="dxa"/>
          </w:tcPr>
          <w:p w14:paraId="7EAA9A14" w14:textId="77777777" w:rsidR="0089795A" w:rsidRPr="00C930A4" w:rsidRDefault="0089795A" w:rsidP="0089795A">
            <w:pPr>
              <w:spacing w:before="60" w:after="60"/>
              <w:jc w:val="center"/>
              <w:rPr>
                <w:rFonts w:eastAsia="Times New Roman" w:cs="Times New Roman"/>
                <w:b/>
              </w:rPr>
            </w:pPr>
            <w:r w:rsidRPr="00C930A4">
              <w:rPr>
                <w:rFonts w:eastAsia="Times New Roman" w:cs="Times New Roman"/>
                <w:b/>
              </w:rPr>
              <w:t>Contaminant Category</w:t>
            </w:r>
          </w:p>
        </w:tc>
      </w:tr>
      <w:tr w:rsidR="0089795A" w:rsidRPr="00C930A4" w14:paraId="211972F0" w14:textId="77777777" w:rsidTr="008D00EF">
        <w:trPr>
          <w:trHeight w:val="300"/>
        </w:trPr>
        <w:tc>
          <w:tcPr>
            <w:tcW w:w="6732" w:type="dxa"/>
          </w:tcPr>
          <w:p w14:paraId="1B1D34FC"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Glass:       </w:t>
            </w:r>
            <w:r w:rsidRPr="00C930A4">
              <w:rPr>
                <w:rFonts w:eastAsia="Times New Roman" w:cs="Times New Roman"/>
              </w:rPr>
              <w:fldChar w:fldCharType="begin">
                <w:ffData>
                  <w:name w:val="Text200"/>
                  <w:enabled/>
                  <w:calcOnExit w:val="0"/>
                  <w:textInput/>
                </w:ffData>
              </w:fldChar>
            </w:r>
            <w:bookmarkStart w:id="215" w:name="Text20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15"/>
          </w:p>
        </w:tc>
        <w:tc>
          <w:tcPr>
            <w:tcW w:w="6720" w:type="dxa"/>
          </w:tcPr>
          <w:p w14:paraId="4A866690"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12"/>
                  <w:enabled/>
                  <w:calcOnExit w:val="0"/>
                  <w:textInput/>
                </w:ffData>
              </w:fldChar>
            </w:r>
            <w:bookmarkStart w:id="216" w:name="Text21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16"/>
          </w:p>
        </w:tc>
      </w:tr>
      <w:tr w:rsidR="0089795A" w:rsidRPr="00C930A4" w14:paraId="7725976B" w14:textId="77777777" w:rsidTr="008D00EF">
        <w:trPr>
          <w:trHeight w:val="300"/>
        </w:trPr>
        <w:tc>
          <w:tcPr>
            <w:tcW w:w="6732" w:type="dxa"/>
          </w:tcPr>
          <w:p w14:paraId="685B25BF"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Metal:       </w:t>
            </w:r>
            <w:r w:rsidRPr="00C930A4">
              <w:rPr>
                <w:rFonts w:eastAsia="Times New Roman" w:cs="Times New Roman"/>
              </w:rPr>
              <w:fldChar w:fldCharType="begin">
                <w:ffData>
                  <w:name w:val="Text201"/>
                  <w:enabled/>
                  <w:calcOnExit w:val="0"/>
                  <w:textInput/>
                </w:ffData>
              </w:fldChar>
            </w:r>
            <w:bookmarkStart w:id="217" w:name="Text20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17"/>
          </w:p>
        </w:tc>
        <w:tc>
          <w:tcPr>
            <w:tcW w:w="6720" w:type="dxa"/>
          </w:tcPr>
          <w:p w14:paraId="0BC3F1F2"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13"/>
                  <w:enabled/>
                  <w:calcOnExit w:val="0"/>
                  <w:textInput/>
                </w:ffData>
              </w:fldChar>
            </w:r>
            <w:bookmarkStart w:id="218" w:name="Text21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18"/>
          </w:p>
        </w:tc>
      </w:tr>
      <w:tr w:rsidR="0089795A" w:rsidRPr="00C930A4" w14:paraId="0D7A8522" w14:textId="77777777" w:rsidTr="008D00EF">
        <w:trPr>
          <w:trHeight w:val="300"/>
        </w:trPr>
        <w:tc>
          <w:tcPr>
            <w:tcW w:w="6732" w:type="dxa"/>
          </w:tcPr>
          <w:p w14:paraId="782EE126"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Plastic:      </w:t>
            </w:r>
            <w:r w:rsidRPr="00C930A4">
              <w:rPr>
                <w:rFonts w:eastAsia="Times New Roman" w:cs="Times New Roman"/>
              </w:rPr>
              <w:fldChar w:fldCharType="begin">
                <w:ffData>
                  <w:name w:val="Text202"/>
                  <w:enabled/>
                  <w:calcOnExit w:val="0"/>
                  <w:textInput/>
                </w:ffData>
              </w:fldChar>
            </w:r>
            <w:bookmarkStart w:id="219" w:name="Text20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19"/>
          </w:p>
        </w:tc>
        <w:tc>
          <w:tcPr>
            <w:tcW w:w="6720" w:type="dxa"/>
          </w:tcPr>
          <w:p w14:paraId="3980639E"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14"/>
                  <w:enabled/>
                  <w:calcOnExit w:val="0"/>
                  <w:textInput/>
                </w:ffData>
              </w:fldChar>
            </w:r>
            <w:bookmarkStart w:id="220" w:name="Text21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20"/>
          </w:p>
        </w:tc>
      </w:tr>
      <w:tr w:rsidR="0089795A" w:rsidRPr="00C930A4" w14:paraId="63E52D72" w14:textId="77777777" w:rsidTr="008D00EF">
        <w:trPr>
          <w:trHeight w:val="300"/>
        </w:trPr>
        <w:tc>
          <w:tcPr>
            <w:tcW w:w="6732" w:type="dxa"/>
          </w:tcPr>
          <w:p w14:paraId="30522FEF"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Rubber:     </w:t>
            </w:r>
            <w:r w:rsidRPr="00C930A4">
              <w:rPr>
                <w:rFonts w:eastAsia="Times New Roman" w:cs="Times New Roman"/>
              </w:rPr>
              <w:fldChar w:fldCharType="begin">
                <w:ffData>
                  <w:name w:val="Text203"/>
                  <w:enabled/>
                  <w:calcOnExit w:val="0"/>
                  <w:textInput/>
                </w:ffData>
              </w:fldChar>
            </w:r>
            <w:bookmarkStart w:id="221" w:name="Text20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21"/>
          </w:p>
        </w:tc>
        <w:tc>
          <w:tcPr>
            <w:tcW w:w="6720" w:type="dxa"/>
          </w:tcPr>
          <w:p w14:paraId="5C05C1B5"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15"/>
                  <w:enabled/>
                  <w:calcOnExit w:val="0"/>
                  <w:textInput/>
                </w:ffData>
              </w:fldChar>
            </w:r>
            <w:bookmarkStart w:id="222" w:name="Text21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22"/>
          </w:p>
        </w:tc>
      </w:tr>
      <w:tr w:rsidR="0089795A" w:rsidRPr="00C930A4" w14:paraId="7080FA69" w14:textId="77777777" w:rsidTr="008D00EF">
        <w:trPr>
          <w:trHeight w:val="300"/>
        </w:trPr>
        <w:tc>
          <w:tcPr>
            <w:tcW w:w="6732" w:type="dxa"/>
          </w:tcPr>
          <w:p w14:paraId="6A0D4F72"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Brick:         </w:t>
            </w:r>
            <w:r w:rsidRPr="00C930A4">
              <w:rPr>
                <w:rFonts w:eastAsia="Times New Roman" w:cs="Times New Roman"/>
              </w:rPr>
              <w:fldChar w:fldCharType="begin">
                <w:ffData>
                  <w:name w:val="Text204"/>
                  <w:enabled/>
                  <w:calcOnExit w:val="0"/>
                  <w:textInput/>
                </w:ffData>
              </w:fldChar>
            </w:r>
            <w:bookmarkStart w:id="223" w:name="Text204"/>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23"/>
          </w:p>
        </w:tc>
        <w:tc>
          <w:tcPr>
            <w:tcW w:w="6720" w:type="dxa"/>
          </w:tcPr>
          <w:p w14:paraId="1BADAADF"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16"/>
                  <w:enabled/>
                  <w:calcOnExit w:val="0"/>
                  <w:textInput/>
                </w:ffData>
              </w:fldChar>
            </w:r>
            <w:bookmarkStart w:id="224" w:name="Text21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24"/>
          </w:p>
        </w:tc>
      </w:tr>
      <w:tr w:rsidR="0089795A" w:rsidRPr="00C930A4" w14:paraId="103EAC34" w14:textId="77777777" w:rsidTr="008D00EF">
        <w:trPr>
          <w:trHeight w:val="300"/>
        </w:trPr>
        <w:tc>
          <w:tcPr>
            <w:tcW w:w="6732" w:type="dxa"/>
          </w:tcPr>
          <w:p w14:paraId="1F138056"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Cloth:        </w:t>
            </w:r>
            <w:r w:rsidRPr="00C930A4">
              <w:rPr>
                <w:rFonts w:eastAsia="Times New Roman" w:cs="Times New Roman"/>
              </w:rPr>
              <w:fldChar w:fldCharType="begin">
                <w:ffData>
                  <w:name w:val="Text205"/>
                  <w:enabled/>
                  <w:calcOnExit w:val="0"/>
                  <w:textInput/>
                </w:ffData>
              </w:fldChar>
            </w:r>
            <w:bookmarkStart w:id="225" w:name="Text205"/>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25"/>
          </w:p>
        </w:tc>
        <w:tc>
          <w:tcPr>
            <w:tcW w:w="6720" w:type="dxa"/>
          </w:tcPr>
          <w:p w14:paraId="4A2F3630"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17"/>
                  <w:enabled/>
                  <w:calcOnExit w:val="0"/>
                  <w:textInput/>
                </w:ffData>
              </w:fldChar>
            </w:r>
            <w:bookmarkStart w:id="226" w:name="Text21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26"/>
          </w:p>
        </w:tc>
      </w:tr>
      <w:tr w:rsidR="0089795A" w:rsidRPr="00C930A4" w14:paraId="75CB39E4" w14:textId="77777777" w:rsidTr="008D00EF">
        <w:trPr>
          <w:trHeight w:val="300"/>
        </w:trPr>
        <w:tc>
          <w:tcPr>
            <w:tcW w:w="6732" w:type="dxa"/>
          </w:tcPr>
          <w:p w14:paraId="4F60F56C"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Concrete:  </w:t>
            </w:r>
            <w:r w:rsidRPr="00C930A4">
              <w:rPr>
                <w:rFonts w:eastAsia="Times New Roman" w:cs="Times New Roman"/>
              </w:rPr>
              <w:fldChar w:fldCharType="begin">
                <w:ffData>
                  <w:name w:val="Text206"/>
                  <w:enabled/>
                  <w:calcOnExit w:val="0"/>
                  <w:textInput/>
                </w:ffData>
              </w:fldChar>
            </w:r>
            <w:bookmarkStart w:id="227" w:name="Text206"/>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27"/>
          </w:p>
        </w:tc>
        <w:tc>
          <w:tcPr>
            <w:tcW w:w="6720" w:type="dxa"/>
          </w:tcPr>
          <w:p w14:paraId="55B4025B"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18"/>
                  <w:enabled/>
                  <w:calcOnExit w:val="0"/>
                  <w:textInput/>
                </w:ffData>
              </w:fldChar>
            </w:r>
            <w:bookmarkStart w:id="228" w:name="Text21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28"/>
          </w:p>
        </w:tc>
      </w:tr>
      <w:tr w:rsidR="0089795A" w:rsidRPr="00C930A4" w14:paraId="718D45F1" w14:textId="77777777" w:rsidTr="008D00EF">
        <w:trPr>
          <w:trHeight w:val="300"/>
        </w:trPr>
        <w:tc>
          <w:tcPr>
            <w:tcW w:w="6732" w:type="dxa"/>
          </w:tcPr>
          <w:p w14:paraId="1078E20F"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Paper:       </w:t>
            </w:r>
            <w:r w:rsidRPr="00C930A4">
              <w:rPr>
                <w:rFonts w:eastAsia="Times New Roman" w:cs="Times New Roman"/>
              </w:rPr>
              <w:fldChar w:fldCharType="begin">
                <w:ffData>
                  <w:name w:val="Text207"/>
                  <w:enabled/>
                  <w:calcOnExit w:val="0"/>
                  <w:textInput/>
                </w:ffData>
              </w:fldChar>
            </w:r>
            <w:bookmarkStart w:id="229" w:name="Text20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29"/>
          </w:p>
        </w:tc>
        <w:tc>
          <w:tcPr>
            <w:tcW w:w="6720" w:type="dxa"/>
          </w:tcPr>
          <w:p w14:paraId="0885013D"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19"/>
                  <w:enabled/>
                  <w:calcOnExit w:val="0"/>
                  <w:textInput/>
                </w:ffData>
              </w:fldChar>
            </w:r>
            <w:bookmarkStart w:id="230" w:name="Text21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30"/>
          </w:p>
        </w:tc>
      </w:tr>
      <w:tr w:rsidR="0089795A" w:rsidRPr="00C930A4" w14:paraId="5F46D97E" w14:textId="77777777" w:rsidTr="008D00EF">
        <w:trPr>
          <w:trHeight w:val="300"/>
        </w:trPr>
        <w:tc>
          <w:tcPr>
            <w:tcW w:w="6732" w:type="dxa"/>
          </w:tcPr>
          <w:p w14:paraId="53C12503"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Asphalt:     </w:t>
            </w:r>
            <w:r w:rsidRPr="00C930A4">
              <w:rPr>
                <w:rFonts w:eastAsia="Times New Roman" w:cs="Times New Roman"/>
              </w:rPr>
              <w:fldChar w:fldCharType="begin">
                <w:ffData>
                  <w:name w:val="Text208"/>
                  <w:enabled/>
                  <w:calcOnExit w:val="0"/>
                  <w:textInput/>
                </w:ffData>
              </w:fldChar>
            </w:r>
            <w:bookmarkStart w:id="231" w:name="Text208"/>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31"/>
          </w:p>
        </w:tc>
        <w:tc>
          <w:tcPr>
            <w:tcW w:w="6720" w:type="dxa"/>
          </w:tcPr>
          <w:p w14:paraId="33B5C4AC"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20"/>
                  <w:enabled/>
                  <w:calcOnExit w:val="0"/>
                  <w:textInput/>
                </w:ffData>
              </w:fldChar>
            </w:r>
            <w:bookmarkStart w:id="232" w:name="Text22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32"/>
          </w:p>
        </w:tc>
      </w:tr>
      <w:tr w:rsidR="0089795A" w:rsidRPr="00C930A4" w14:paraId="506AD736" w14:textId="77777777" w:rsidTr="008D00EF">
        <w:trPr>
          <w:trHeight w:val="300"/>
        </w:trPr>
        <w:tc>
          <w:tcPr>
            <w:tcW w:w="6732" w:type="dxa"/>
          </w:tcPr>
          <w:p w14:paraId="3C129CE7"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Rock:         </w:t>
            </w:r>
            <w:r w:rsidRPr="00C930A4">
              <w:rPr>
                <w:rFonts w:eastAsia="Times New Roman" w:cs="Times New Roman"/>
              </w:rPr>
              <w:fldChar w:fldCharType="begin">
                <w:ffData>
                  <w:name w:val="Text209"/>
                  <w:enabled/>
                  <w:calcOnExit w:val="0"/>
                  <w:textInput/>
                </w:ffData>
              </w:fldChar>
            </w:r>
            <w:bookmarkStart w:id="233" w:name="Text209"/>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33"/>
          </w:p>
        </w:tc>
        <w:tc>
          <w:tcPr>
            <w:tcW w:w="6720" w:type="dxa"/>
          </w:tcPr>
          <w:p w14:paraId="311A1380"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21"/>
                  <w:enabled/>
                  <w:calcOnExit w:val="0"/>
                  <w:textInput/>
                </w:ffData>
              </w:fldChar>
            </w:r>
            <w:bookmarkStart w:id="234" w:name="Text22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34"/>
          </w:p>
        </w:tc>
      </w:tr>
      <w:tr w:rsidR="0089795A" w:rsidRPr="00C930A4" w14:paraId="25F7FF03" w14:textId="77777777" w:rsidTr="008D00EF">
        <w:trPr>
          <w:trHeight w:val="300"/>
        </w:trPr>
        <w:tc>
          <w:tcPr>
            <w:tcW w:w="6732" w:type="dxa"/>
          </w:tcPr>
          <w:p w14:paraId="2DCF17EC"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Wood:        </w:t>
            </w:r>
            <w:r w:rsidRPr="00C930A4">
              <w:rPr>
                <w:rFonts w:eastAsia="Times New Roman" w:cs="Times New Roman"/>
              </w:rPr>
              <w:fldChar w:fldCharType="begin">
                <w:ffData>
                  <w:name w:val="Text210"/>
                  <w:enabled/>
                  <w:calcOnExit w:val="0"/>
                  <w:textInput/>
                </w:ffData>
              </w:fldChar>
            </w:r>
            <w:bookmarkStart w:id="235" w:name="Text210"/>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35"/>
          </w:p>
        </w:tc>
        <w:tc>
          <w:tcPr>
            <w:tcW w:w="6720" w:type="dxa"/>
          </w:tcPr>
          <w:p w14:paraId="7CD58263"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22"/>
                  <w:enabled/>
                  <w:calcOnExit w:val="0"/>
                  <w:textInput/>
                </w:ffData>
              </w:fldChar>
            </w:r>
            <w:bookmarkStart w:id="236" w:name="Text222"/>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36"/>
          </w:p>
        </w:tc>
      </w:tr>
      <w:tr w:rsidR="0089795A" w:rsidRPr="00C930A4" w14:paraId="216139CA" w14:textId="77777777" w:rsidTr="008D00EF">
        <w:trPr>
          <w:trHeight w:val="300"/>
        </w:trPr>
        <w:tc>
          <w:tcPr>
            <w:tcW w:w="6732" w:type="dxa"/>
          </w:tcPr>
          <w:p w14:paraId="35FED10F" w14:textId="77777777" w:rsidR="0089795A" w:rsidRPr="00C930A4" w:rsidRDefault="0089795A" w:rsidP="0089795A">
            <w:pPr>
              <w:spacing w:before="60" w:after="60"/>
              <w:rPr>
                <w:rFonts w:eastAsia="Times New Roman" w:cs="Times New Roman"/>
              </w:rPr>
            </w:pPr>
            <w:r w:rsidRPr="00C930A4">
              <w:rPr>
                <w:rFonts w:eastAsia="Times New Roman" w:cs="Times New Roman"/>
              </w:rPr>
              <w:t xml:space="preserve">Other:        </w:t>
            </w:r>
            <w:r w:rsidRPr="00C930A4">
              <w:rPr>
                <w:rFonts w:eastAsia="Times New Roman" w:cs="Times New Roman"/>
              </w:rPr>
              <w:fldChar w:fldCharType="begin">
                <w:ffData>
                  <w:name w:val="Text211"/>
                  <w:enabled/>
                  <w:calcOnExit w:val="0"/>
                  <w:textInput>
                    <w:default w:val="(Describe)"/>
                  </w:textInput>
                </w:ffData>
              </w:fldChar>
            </w:r>
            <w:bookmarkStart w:id="237" w:name="Text211"/>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[describe]</w:t>
            </w:r>
            <w:r w:rsidRPr="00C930A4">
              <w:rPr>
                <w:rFonts w:eastAsia="Times New Roman" w:cs="Times New Roman"/>
              </w:rPr>
              <w:fldChar w:fldCharType="end"/>
            </w:r>
            <w:bookmarkEnd w:id="237"/>
          </w:p>
        </w:tc>
        <w:tc>
          <w:tcPr>
            <w:tcW w:w="6720" w:type="dxa"/>
          </w:tcPr>
          <w:p w14:paraId="0BA7046B" w14:textId="77777777" w:rsidR="0089795A" w:rsidRPr="00C930A4" w:rsidRDefault="0089795A" w:rsidP="0089795A">
            <w:pPr>
              <w:spacing w:before="60" w:after="60"/>
              <w:rPr>
                <w:rFonts w:eastAsia="Times New Roman" w:cs="Times New Roman"/>
              </w:rPr>
            </w:pPr>
            <w:r w:rsidRPr="00C930A4">
              <w:rPr>
                <w:rFonts w:eastAsia="Times New Roman" w:cs="Times New Roman"/>
              </w:rPr>
              <w:fldChar w:fldCharType="begin">
                <w:ffData>
                  <w:name w:val="Text223"/>
                  <w:enabled/>
                  <w:calcOnExit w:val="0"/>
                  <w:textInput/>
                </w:ffData>
              </w:fldChar>
            </w:r>
            <w:bookmarkStart w:id="238" w:name="Text223"/>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noProof/>
              </w:rPr>
              <w:t> </w:t>
            </w:r>
            <w:r w:rsidRPr="00C930A4">
              <w:rPr>
                <w:rFonts w:eastAsia="Times New Roman" w:cs="Times New Roman"/>
              </w:rPr>
              <w:fldChar w:fldCharType="end"/>
            </w:r>
            <w:bookmarkEnd w:id="238"/>
          </w:p>
        </w:tc>
      </w:tr>
    </w:tbl>
    <w:p w14:paraId="29F2C7B6" w14:textId="77777777" w:rsidR="0089795A" w:rsidRPr="00451404" w:rsidRDefault="637BDD0C" w:rsidP="008D00EF">
      <w:pPr>
        <w:numPr>
          <w:ilvl w:val="0"/>
          <w:numId w:val="39"/>
        </w:numPr>
        <w:spacing w:before="240"/>
        <w:ind w:right="-522"/>
        <w:rPr>
          <w:rFonts w:eastAsia="Times New Roman" w:cs="Times New Roman"/>
        </w:rPr>
      </w:pPr>
      <w:r w:rsidRPr="3A3C9F29">
        <w:rPr>
          <w:rFonts w:eastAsia="Times New Roman" w:cs="Times New Roman"/>
        </w:rPr>
        <w:t>Describe how hazardous debris is managed at the facility.  Describe procedures to determine whether hazardous debris is treated in accordance with treatment standards specified in R 299.9627 and 40 CFR §268.45, or to meet the existing treatment standards for each waste constituent specified in R 299.9627 and 40 CFR §§268.41 and 268.43 (except wastes with a specified treatment technology listed in R 299.9627 and 40 CFR §268.42, which must be treated as required in R 299.9627 and 40 CFR §268.42).</w:t>
      </w:r>
      <w:smartTag w:uri="urn:schemas-microsoft-com:office:smarttags" w:element="stockticker"/>
      <w:smartTag w:uri="urn:schemas-microsoft-com:office:smarttags" w:element="stockticker"/>
      <w:smartTag w:uri="urn:schemas-microsoft-com:office:smarttags" w:element="stockticker"/>
      <w:smartTag w:uri="urn:schemas-microsoft-com:office:smarttags" w:element="stockticker"/>
    </w:p>
    <w:p w14:paraId="0FC32EE4" w14:textId="77777777" w:rsidR="0089795A" w:rsidRPr="00C930A4" w:rsidRDefault="0089795A" w:rsidP="0089795A">
      <w:pPr>
        <w:spacing w:after="240"/>
        <w:outlineLvl w:val="0"/>
        <w:rPr>
          <w:rFonts w:eastAsia="Times New Roman" w:cs="Times New Roman"/>
          <w:b/>
          <w:i/>
          <w:kern w:val="28"/>
        </w:rPr>
        <w:sectPr w:rsidR="0089795A" w:rsidRPr="00C930A4" w:rsidSect="0089795A">
          <w:pgSz w:w="15840" w:h="12240" w:orient="landscape" w:code="1"/>
          <w:pgMar w:top="1440" w:right="1440" w:bottom="1440" w:left="1152" w:header="720" w:footer="720" w:gutter="0"/>
          <w:cols w:space="720"/>
        </w:sectPr>
      </w:pPr>
    </w:p>
    <w:p w14:paraId="4DEA96DA" w14:textId="5610444C" w:rsidR="0089795A" w:rsidRPr="00C930A4" w:rsidRDefault="0089795A" w:rsidP="0027656F">
      <w:pPr>
        <w:pStyle w:val="Heading2"/>
        <w:rPr>
          <w:rFonts w:eastAsia="Times New Roman"/>
        </w:rPr>
      </w:pPr>
      <w:bookmarkStart w:id="239" w:name="_Toc431272159"/>
      <w:r w:rsidRPr="00C930A4">
        <w:rPr>
          <w:rFonts w:eastAsia="Times New Roman"/>
        </w:rPr>
        <w:lastRenderedPageBreak/>
        <w:t>A3.</w:t>
      </w:r>
      <w:r w:rsidR="0027656F">
        <w:rPr>
          <w:rFonts w:eastAsia="Times New Roman"/>
        </w:rPr>
        <w:t xml:space="preserve"> </w:t>
      </w:r>
      <w:r w:rsidRPr="00C930A4">
        <w:rPr>
          <w:rFonts w:eastAsia="Times New Roman"/>
        </w:rPr>
        <w:t>C</w:t>
      </w:r>
      <w:r w:rsidR="00B744AD">
        <w:rPr>
          <w:rFonts w:eastAsia="Times New Roman"/>
        </w:rPr>
        <w:t xml:space="preserve">     </w:t>
      </w:r>
      <w:r w:rsidRPr="00C930A4">
        <w:rPr>
          <w:rFonts w:eastAsia="Times New Roman"/>
        </w:rPr>
        <w:t xml:space="preserve">NOTIFICATION, CERTIFICATION, </w:t>
      </w:r>
      <w:smartTag w:uri="urn:schemas-microsoft-com:office:smarttags" w:element="stockticker">
        <w:r w:rsidRPr="00C930A4">
          <w:rPr>
            <w:rFonts w:eastAsia="Times New Roman"/>
          </w:rPr>
          <w:t>AND</w:t>
        </w:r>
      </w:smartTag>
      <w:r w:rsidRPr="00C930A4">
        <w:rPr>
          <w:rFonts w:eastAsia="Times New Roman"/>
        </w:rPr>
        <w:t xml:space="preserve"> RECORDKEEPING REQUIREMENTS</w:t>
      </w:r>
      <w:bookmarkEnd w:id="239"/>
    </w:p>
    <w:p w14:paraId="3BAA019C" w14:textId="1E18BD00" w:rsidR="0089795A" w:rsidRPr="00C930A4" w:rsidRDefault="0089795A" w:rsidP="0089795A">
      <w:pPr>
        <w:keepNext/>
        <w:tabs>
          <w:tab w:val="left" w:pos="720"/>
        </w:tabs>
        <w:rPr>
          <w:rFonts w:eastAsia="Times New Roman" w:cs="Times New Roman"/>
        </w:rPr>
      </w:pPr>
      <w:r w:rsidRPr="00C930A4">
        <w:rPr>
          <w:rFonts w:eastAsia="Times New Roman" w:cs="Times New Roman"/>
        </w:rPr>
        <w:tab/>
      </w:r>
      <w:r w:rsidR="00B744AD">
        <w:rPr>
          <w:rFonts w:eastAsia="Times New Roman" w:cs="Times New Roman"/>
        </w:rPr>
        <w:t xml:space="preserve">   </w:t>
      </w:r>
      <w:r w:rsidRPr="00C930A4">
        <w:rPr>
          <w:rFonts w:eastAsia="Times New Roman" w:cs="Times New Roman"/>
        </w:rPr>
        <w:t>[R 299.9627 and R 299.9609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§§264.73, 268.7, and 268.9(d)]</w:t>
      </w:r>
    </w:p>
    <w:p w14:paraId="040CA467" w14:textId="77777777" w:rsidR="0089795A" w:rsidRPr="00C930A4" w:rsidRDefault="0089795A" w:rsidP="0089795A">
      <w:pPr>
        <w:rPr>
          <w:rFonts w:eastAsia="Times New Roman" w:cs="Times New Roman"/>
          <w:i/>
          <w:u w:val="single"/>
        </w:rPr>
      </w:pPr>
    </w:p>
    <w:p w14:paraId="740BB804" w14:textId="77777777" w:rsidR="0089795A" w:rsidRPr="00C930A4" w:rsidRDefault="0089795A" w:rsidP="0089795A">
      <w:pPr>
        <w:rPr>
          <w:rFonts w:eastAsia="Times New Roman" w:cs="Times New Roman"/>
        </w:rPr>
      </w:pPr>
      <w:r w:rsidRPr="0027656F">
        <w:rPr>
          <w:rFonts w:eastAsia="Times New Roman" w:cs="Times New Roman"/>
          <w:i/>
        </w:rPr>
        <w:fldChar w:fldCharType="begin">
          <w:ffData>
            <w:name w:val="Text224"/>
            <w:enabled/>
            <w:calcOnExit w:val="0"/>
            <w:textInput>
              <w:default w:val="(Facility Name)"/>
            </w:textInput>
          </w:ffData>
        </w:fldChar>
      </w:r>
      <w:bookmarkStart w:id="240" w:name="Text224"/>
      <w:r w:rsidRPr="0027656F">
        <w:rPr>
          <w:rFonts w:eastAsia="Times New Roman" w:cs="Times New Roman"/>
          <w:i/>
        </w:rPr>
        <w:instrText xml:space="preserve"> FORMTEXT </w:instrText>
      </w:r>
      <w:r w:rsidRPr="0027656F">
        <w:rPr>
          <w:rFonts w:eastAsia="Times New Roman" w:cs="Times New Roman"/>
          <w:i/>
        </w:rPr>
      </w:r>
      <w:r w:rsidRPr="0027656F">
        <w:rPr>
          <w:rFonts w:eastAsia="Times New Roman" w:cs="Times New Roman"/>
          <w:i/>
        </w:rPr>
        <w:fldChar w:fldCharType="separate"/>
      </w:r>
      <w:r w:rsidRPr="0027656F">
        <w:rPr>
          <w:rFonts w:eastAsia="Times New Roman" w:cs="Times New Roman"/>
          <w:i/>
          <w:noProof/>
        </w:rPr>
        <w:t>[Facility Name]</w:t>
      </w:r>
      <w:r w:rsidRPr="0027656F">
        <w:rPr>
          <w:rFonts w:eastAsia="Times New Roman" w:cs="Times New Roman"/>
          <w:i/>
        </w:rPr>
        <w:fldChar w:fldCharType="end"/>
      </w:r>
      <w:bookmarkEnd w:id="240"/>
      <w:r w:rsidRPr="00C930A4">
        <w:rPr>
          <w:rFonts w:eastAsia="Times New Roman" w:cs="Times New Roman"/>
        </w:rPr>
        <w:t xml:space="preserve"> will perform the following procedures for preparing and/or maintaining applicable notifications and certifications to comply with LDRs:</w:t>
      </w:r>
    </w:p>
    <w:p w14:paraId="009F5EED" w14:textId="77777777" w:rsidR="0089795A" w:rsidRPr="00C930A4" w:rsidRDefault="0089795A" w:rsidP="0089795A">
      <w:pPr>
        <w:rPr>
          <w:rFonts w:eastAsia="Times New Roman" w:cs="Times New Roman"/>
        </w:rPr>
      </w:pPr>
    </w:p>
    <w:p w14:paraId="7D096C1B" w14:textId="77777777" w:rsidR="0089795A" w:rsidRPr="0027656F" w:rsidRDefault="0089795A" w:rsidP="0089795A">
      <w:pPr>
        <w:numPr>
          <w:ilvl w:val="0"/>
          <w:numId w:val="40"/>
        </w:numPr>
        <w:rPr>
          <w:rFonts w:eastAsia="Times New Roman" w:cs="Times New Roman"/>
          <w:iCs/>
        </w:rPr>
      </w:pPr>
      <w:r w:rsidRPr="0027656F">
        <w:rPr>
          <w:rFonts w:eastAsia="Times New Roman" w:cs="Times New Roman"/>
          <w:iCs/>
        </w:rPr>
        <w:t>Describe procedures for preparing and/or maintaining applicable notifications and certifications to comply with land disposal restrictions.</w:t>
      </w:r>
      <w:r w:rsidRPr="0027656F">
        <w:rPr>
          <w:rFonts w:eastAsia="Times New Roman" w:cs="Times New Roman"/>
          <w:iCs/>
        </w:rPr>
        <w:br/>
      </w:r>
    </w:p>
    <w:p w14:paraId="6D8548FC" w14:textId="4ECC9FB6" w:rsidR="0089795A" w:rsidRPr="00C930A4" w:rsidRDefault="0089795A" w:rsidP="0027656F">
      <w:pPr>
        <w:pStyle w:val="Heading3"/>
        <w:rPr>
          <w:rFonts w:eastAsia="Times New Roman"/>
        </w:rPr>
      </w:pPr>
      <w:r w:rsidRPr="00C930A4">
        <w:rPr>
          <w:rFonts w:eastAsia="Times New Roman"/>
        </w:rPr>
        <w:t>A</w:t>
      </w:r>
      <w:r w:rsidR="0027656F" w:rsidRPr="00C930A4">
        <w:rPr>
          <w:rFonts w:eastAsia="Times New Roman"/>
        </w:rPr>
        <w:t>3. C.</w:t>
      </w:r>
      <w:r w:rsidRPr="00C930A4">
        <w:rPr>
          <w:rFonts w:eastAsia="Times New Roman"/>
        </w:rPr>
        <w:t>1</w:t>
      </w:r>
      <w:r w:rsidR="00B744AD">
        <w:rPr>
          <w:rFonts w:eastAsia="Times New Roman"/>
        </w:rPr>
        <w:t xml:space="preserve">     </w:t>
      </w:r>
      <w:r w:rsidRPr="00C930A4">
        <w:rPr>
          <w:rFonts w:eastAsia="Times New Roman"/>
        </w:rPr>
        <w:t>Retention of Generator Notices and Certifications</w:t>
      </w:r>
    </w:p>
    <w:p w14:paraId="2D4DD69F" w14:textId="1B17DCAA" w:rsidR="0089795A" w:rsidRPr="00C930A4" w:rsidRDefault="00843EF3" w:rsidP="0089795A">
      <w:pPr>
        <w:keepNext/>
        <w:tabs>
          <w:tab w:val="left" w:pos="1440"/>
        </w:tabs>
        <w:rPr>
          <w:rFonts w:eastAsia="Times New Roman" w:cs="Times New Roman"/>
        </w:rPr>
      </w:pPr>
      <w:r>
        <w:rPr>
          <w:rFonts w:eastAsia="Times New Roman" w:cs="Times New Roman"/>
        </w:rPr>
        <w:t xml:space="preserve">     </w:t>
      </w:r>
      <w:r w:rsidR="0089795A" w:rsidRPr="00C930A4">
        <w:rPr>
          <w:rFonts w:eastAsia="Times New Roman" w:cs="Times New Roman"/>
        </w:rPr>
        <w:t>[R 299.9627 and 40 </w:t>
      </w:r>
      <w:smartTag w:uri="urn:schemas-microsoft-com:office:smarttags" w:element="stockticker">
        <w:r w:rsidR="0089795A" w:rsidRPr="00C930A4">
          <w:rPr>
            <w:rFonts w:eastAsia="Times New Roman" w:cs="Times New Roman"/>
          </w:rPr>
          <w:t>CFR</w:t>
        </w:r>
      </w:smartTag>
      <w:r w:rsidR="0089795A" w:rsidRPr="00C930A4">
        <w:rPr>
          <w:rFonts w:eastAsia="Times New Roman" w:cs="Times New Roman"/>
        </w:rPr>
        <w:t xml:space="preserve"> §268.7(a)(7)]</w:t>
      </w:r>
    </w:p>
    <w:p w14:paraId="1E2F5AF8" w14:textId="77777777" w:rsidR="0089795A" w:rsidRPr="00C930A4" w:rsidRDefault="0089795A" w:rsidP="0089795A">
      <w:pPr>
        <w:rPr>
          <w:rFonts w:eastAsia="Times New Roman" w:cs="Times New Roman"/>
          <w:i/>
          <w:u w:val="single"/>
        </w:rPr>
      </w:pPr>
    </w:p>
    <w:p w14:paraId="19C1A155" w14:textId="77777777" w:rsidR="0089795A" w:rsidRPr="00C930A4" w:rsidRDefault="0089795A" w:rsidP="0089795A">
      <w:pPr>
        <w:rPr>
          <w:rFonts w:eastAsia="Times New Roman" w:cs="Times New Roman"/>
        </w:rPr>
      </w:pPr>
      <w:r w:rsidRPr="0027656F">
        <w:rPr>
          <w:rFonts w:eastAsia="Times New Roman" w:cs="Times New Roman"/>
          <w:i/>
        </w:rPr>
        <w:fldChar w:fldCharType="begin">
          <w:ffData>
            <w:name w:val="Text226"/>
            <w:enabled/>
            <w:calcOnExit w:val="0"/>
            <w:textInput>
              <w:default w:val="(Facility Name)"/>
            </w:textInput>
          </w:ffData>
        </w:fldChar>
      </w:r>
      <w:bookmarkStart w:id="241" w:name="Text226"/>
      <w:r w:rsidRPr="0027656F">
        <w:rPr>
          <w:rFonts w:eastAsia="Times New Roman" w:cs="Times New Roman"/>
          <w:i/>
        </w:rPr>
        <w:instrText xml:space="preserve"> FORMTEXT </w:instrText>
      </w:r>
      <w:r w:rsidRPr="0027656F">
        <w:rPr>
          <w:rFonts w:eastAsia="Times New Roman" w:cs="Times New Roman"/>
          <w:i/>
        </w:rPr>
      </w:r>
      <w:r w:rsidRPr="0027656F">
        <w:rPr>
          <w:rFonts w:eastAsia="Times New Roman" w:cs="Times New Roman"/>
          <w:i/>
        </w:rPr>
        <w:fldChar w:fldCharType="separate"/>
      </w:r>
      <w:r w:rsidRPr="0027656F">
        <w:rPr>
          <w:rFonts w:eastAsia="Times New Roman" w:cs="Times New Roman"/>
          <w:i/>
          <w:noProof/>
        </w:rPr>
        <w:t>[Facility Name]</w:t>
      </w:r>
      <w:r w:rsidRPr="0027656F">
        <w:rPr>
          <w:rFonts w:eastAsia="Times New Roman" w:cs="Times New Roman"/>
          <w:i/>
        </w:rPr>
        <w:fldChar w:fldCharType="end"/>
      </w:r>
      <w:bookmarkEnd w:id="241"/>
      <w:r w:rsidRPr="00C930A4">
        <w:rPr>
          <w:rFonts w:eastAsia="Times New Roman" w:cs="Times New Roman"/>
        </w:rPr>
        <w:t xml:space="preserve"> will retain a copy of all notices, certifications, demonstrations, data, and other documentation associated with compliance </w:t>
      </w:r>
      <w:proofErr w:type="gramStart"/>
      <w:r w:rsidRPr="00C930A4">
        <w:rPr>
          <w:rFonts w:eastAsia="Times New Roman" w:cs="Times New Roman"/>
        </w:rPr>
        <w:t>to</w:t>
      </w:r>
      <w:proofErr w:type="gramEnd"/>
      <w:r w:rsidRPr="00C930A4">
        <w:rPr>
          <w:rFonts w:eastAsia="Times New Roman" w:cs="Times New Roman"/>
        </w:rPr>
        <w:t xml:space="preserve"> LDRs.  </w:t>
      </w:r>
    </w:p>
    <w:p w14:paraId="3456E710" w14:textId="77777777" w:rsidR="0089795A" w:rsidRPr="00C930A4" w:rsidRDefault="0089795A" w:rsidP="0089795A">
      <w:pPr>
        <w:rPr>
          <w:rFonts w:eastAsia="Times New Roman" w:cs="Times New Roman"/>
        </w:rPr>
      </w:pPr>
    </w:p>
    <w:p w14:paraId="04EB1899" w14:textId="01812609" w:rsidR="0089795A" w:rsidRPr="00C930A4" w:rsidRDefault="0089795A" w:rsidP="0089795A">
      <w:pPr>
        <w:numPr>
          <w:ilvl w:val="0"/>
          <w:numId w:val="41"/>
        </w:numPr>
        <w:rPr>
          <w:rFonts w:eastAsia="Times New Roman" w:cs="Times New Roman"/>
          <w:i/>
        </w:rPr>
      </w:pPr>
      <w:r w:rsidRPr="00C930A4">
        <w:rPr>
          <w:rFonts w:eastAsia="Times New Roman" w:cs="Times New Roman"/>
          <w:i/>
        </w:rPr>
        <w:t>If the facility accepts waste from off-site generators, include the following language:</w:t>
      </w:r>
    </w:p>
    <w:p w14:paraId="49F7372B" w14:textId="29231C5F" w:rsidR="637BDD0C" w:rsidRDefault="637BDD0C" w:rsidP="3A3C9F29">
      <w:pPr>
        <w:rPr>
          <w:rFonts w:eastAsia="Times New Roman" w:cs="Times New Roman"/>
        </w:rPr>
      </w:pPr>
      <w:r w:rsidRPr="3A3C9F29">
        <w:rPr>
          <w:rFonts w:eastAsia="Times New Roman" w:cs="Times New Roman"/>
        </w:rPr>
        <w:t>The following notices and certifications submitted by the initial generator of the waste will be reviewed and maintained:</w:t>
      </w:r>
    </w:p>
    <w:p w14:paraId="5FEA2546" w14:textId="3905A5E6" w:rsidR="3A3C9F29" w:rsidRDefault="3A3C9F29" w:rsidP="3A3C9F29">
      <w:pPr>
        <w:rPr>
          <w:rFonts w:eastAsia="Times New Roman" w:cs="Times New Roman"/>
        </w:rPr>
      </w:pPr>
    </w:p>
    <w:p w14:paraId="08E50800" w14:textId="411CF265" w:rsidR="0089795A" w:rsidRPr="00C930A4" w:rsidRDefault="637BDD0C" w:rsidP="3A3C9F29">
      <w:pPr>
        <w:pStyle w:val="ListParagraph"/>
        <w:numPr>
          <w:ilvl w:val="0"/>
          <w:numId w:val="1"/>
        </w:numPr>
        <w:rPr>
          <w:rFonts w:eastAsia="Times New Roman" w:cs="Times New Roman"/>
        </w:rPr>
      </w:pPr>
      <w:r w:rsidRPr="3A3C9F29">
        <w:rPr>
          <w:rFonts w:eastAsia="Times New Roman" w:cs="Times New Roman"/>
        </w:rPr>
        <w:t>Notices of restricted wastes not meeting treatment standards or exceeding levels specified in RCRA §3004(d), including the information listed in R 299.9627 and 40 CFR §268.7(a)(1).</w:t>
      </w:r>
    </w:p>
    <w:p w14:paraId="40AF5584" w14:textId="0421853E" w:rsidR="3A3C9F29" w:rsidRDefault="3A3C9F29" w:rsidP="3A3C9F29">
      <w:pPr>
        <w:tabs>
          <w:tab w:val="left" w:pos="720"/>
        </w:tabs>
        <w:rPr>
          <w:rFonts w:eastAsia="Times New Roman" w:cs="Times New Roman"/>
        </w:rPr>
      </w:pPr>
    </w:p>
    <w:p w14:paraId="5570921C" w14:textId="77777777" w:rsidR="0089795A" w:rsidRPr="00C930A4" w:rsidRDefault="637BDD0C" w:rsidP="3A3C9F29">
      <w:pPr>
        <w:pStyle w:val="ListParagraph"/>
        <w:numPr>
          <w:ilvl w:val="0"/>
          <w:numId w:val="1"/>
        </w:numPr>
        <w:tabs>
          <w:tab w:val="left" w:pos="720"/>
        </w:tabs>
        <w:rPr>
          <w:rFonts w:eastAsia="Times New Roman" w:cs="Times New Roman"/>
          <w:i/>
          <w:iCs/>
        </w:rPr>
      </w:pPr>
      <w:r w:rsidRPr="3A3C9F29">
        <w:rPr>
          <w:rFonts w:eastAsia="Times New Roman" w:cs="Times New Roman"/>
        </w:rPr>
        <w:t>Notices of restricted wastes meeting applicable treatment standards and prohibition levels, including the information in R 299.9627 and 40 CFR §268.7(a)(2).</w:t>
      </w:r>
      <w:smartTag w:uri="urn:schemas-microsoft-com:office:smarttags" w:element="stockticker"/>
    </w:p>
    <w:p w14:paraId="5AA21928" w14:textId="77777777" w:rsidR="0089795A" w:rsidRPr="00C930A4" w:rsidRDefault="0089795A" w:rsidP="0089795A">
      <w:pPr>
        <w:keepNext/>
        <w:keepLines/>
        <w:rPr>
          <w:rFonts w:eastAsia="Times New Roman" w:cs="Times New Roman"/>
          <w:b/>
        </w:rPr>
      </w:pPr>
    </w:p>
    <w:p w14:paraId="17ABFD55" w14:textId="5565AB82" w:rsidR="0089795A" w:rsidRPr="00C930A4" w:rsidRDefault="0089795A" w:rsidP="0027656F">
      <w:pPr>
        <w:pStyle w:val="Heading3"/>
        <w:rPr>
          <w:rFonts w:eastAsia="Times New Roman"/>
        </w:rPr>
      </w:pPr>
      <w:r w:rsidRPr="00C930A4">
        <w:rPr>
          <w:rFonts w:eastAsia="Times New Roman"/>
        </w:rPr>
        <w:t>A</w:t>
      </w:r>
      <w:r w:rsidR="0027656F" w:rsidRPr="00C930A4">
        <w:rPr>
          <w:rFonts w:eastAsia="Times New Roman"/>
        </w:rPr>
        <w:t>3. C.</w:t>
      </w:r>
      <w:r w:rsidRPr="00C930A4">
        <w:rPr>
          <w:rFonts w:eastAsia="Times New Roman"/>
        </w:rPr>
        <w:t>2</w:t>
      </w:r>
      <w:r w:rsidR="00843EF3">
        <w:rPr>
          <w:rFonts w:eastAsia="Times New Roman"/>
        </w:rPr>
        <w:t xml:space="preserve">     </w:t>
      </w:r>
      <w:r w:rsidRPr="00C930A4">
        <w:rPr>
          <w:rFonts w:eastAsia="Times New Roman"/>
        </w:rPr>
        <w:t>Notification and Certification Requirements for Treatment Facilities</w:t>
      </w:r>
    </w:p>
    <w:p w14:paraId="3C226BA3" w14:textId="6664470A" w:rsidR="0089795A" w:rsidRPr="00C930A4" w:rsidRDefault="00843EF3" w:rsidP="0089795A">
      <w:pPr>
        <w:keepNext/>
        <w:tabs>
          <w:tab w:val="left" w:pos="1440"/>
        </w:tabs>
        <w:rPr>
          <w:rFonts w:eastAsia="Times New Roman" w:cs="Times New Roman"/>
        </w:rPr>
      </w:pPr>
      <w:r>
        <w:rPr>
          <w:rFonts w:eastAsia="Times New Roman" w:cs="Times New Roman"/>
        </w:rPr>
        <w:t xml:space="preserve">                 </w:t>
      </w:r>
      <w:r w:rsidR="0089795A" w:rsidRPr="00C930A4">
        <w:rPr>
          <w:rFonts w:eastAsia="Times New Roman" w:cs="Times New Roman"/>
        </w:rPr>
        <w:t>[R 299.9627 and 40 </w:t>
      </w:r>
      <w:smartTag w:uri="urn:schemas-microsoft-com:office:smarttags" w:element="stockticker">
        <w:r w:rsidR="0089795A" w:rsidRPr="00C930A4">
          <w:rPr>
            <w:rFonts w:eastAsia="Times New Roman" w:cs="Times New Roman"/>
          </w:rPr>
          <w:t>CFR</w:t>
        </w:r>
      </w:smartTag>
      <w:r w:rsidR="0089795A" w:rsidRPr="00C930A4">
        <w:rPr>
          <w:rFonts w:eastAsia="Times New Roman" w:cs="Times New Roman"/>
        </w:rPr>
        <w:t xml:space="preserve"> §268.7(b)]</w:t>
      </w:r>
    </w:p>
    <w:p w14:paraId="0F882A2E" w14:textId="77777777" w:rsidR="0089795A" w:rsidRPr="00C930A4" w:rsidRDefault="0089795A" w:rsidP="0089795A">
      <w:pPr>
        <w:rPr>
          <w:rFonts w:eastAsia="Times New Roman" w:cs="Times New Roman"/>
        </w:rPr>
      </w:pPr>
    </w:p>
    <w:p w14:paraId="75C6D1A4" w14:textId="77777777" w:rsidR="0089795A" w:rsidRPr="00C930A4" w:rsidRDefault="0089795A" w:rsidP="0089795A">
      <w:pPr>
        <w:rPr>
          <w:rFonts w:eastAsia="Times New Roman" w:cs="Times New Roman"/>
        </w:rPr>
      </w:pPr>
      <w:r w:rsidRPr="00C930A4">
        <w:rPr>
          <w:rFonts w:eastAsia="Times New Roman" w:cs="Times New Roman"/>
        </w:rPr>
        <w:t>The treatment facility will submit a notice and certification to the land disposal facility with each shipment of restricted waste or treatment residue of a restricted waste.  The notice will include the information specified in 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§§268.7(b)(4) and 268.7(b)(5).</w:t>
      </w:r>
    </w:p>
    <w:p w14:paraId="676583DA" w14:textId="77777777" w:rsidR="0089795A" w:rsidRPr="00C930A4" w:rsidRDefault="0089795A" w:rsidP="0089795A">
      <w:pPr>
        <w:rPr>
          <w:rFonts w:eastAsia="Times New Roman" w:cs="Times New Roman"/>
        </w:rPr>
      </w:pPr>
    </w:p>
    <w:p w14:paraId="3C802507" w14:textId="77777777" w:rsidR="0089795A" w:rsidRPr="00C930A4" w:rsidRDefault="0089795A" w:rsidP="0089795A">
      <w:pPr>
        <w:rPr>
          <w:rFonts w:eastAsia="Times New Roman" w:cs="Times New Roman"/>
        </w:rPr>
      </w:pPr>
      <w:r w:rsidRPr="00C930A4">
        <w:rPr>
          <w:rFonts w:eastAsia="Times New Roman" w:cs="Times New Roman"/>
        </w:rPr>
        <w:t>If the waste or treatment residue will be further managed at a different treatment or storage facility, the facility will comply with the notice and certification requirements applicable to generators as specified in 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§268.7(b)(6).</w:t>
      </w:r>
    </w:p>
    <w:p w14:paraId="1B19476D" w14:textId="77777777" w:rsidR="0089795A" w:rsidRPr="00C930A4" w:rsidRDefault="0089795A" w:rsidP="0089795A">
      <w:pPr>
        <w:keepNext/>
        <w:rPr>
          <w:rFonts w:eastAsia="Times New Roman" w:cs="Times New Roman"/>
          <w:b/>
        </w:rPr>
      </w:pPr>
    </w:p>
    <w:p w14:paraId="33D5D7D2" w14:textId="7D3A2B8B" w:rsidR="0089795A" w:rsidRPr="00C930A4" w:rsidRDefault="0089795A" w:rsidP="0027656F">
      <w:pPr>
        <w:pStyle w:val="Heading3"/>
        <w:rPr>
          <w:rFonts w:eastAsia="Times New Roman"/>
        </w:rPr>
      </w:pPr>
      <w:r w:rsidRPr="00C930A4">
        <w:rPr>
          <w:rFonts w:eastAsia="Times New Roman"/>
        </w:rPr>
        <w:t>A</w:t>
      </w:r>
      <w:r w:rsidR="0027656F" w:rsidRPr="00C930A4">
        <w:rPr>
          <w:rFonts w:eastAsia="Times New Roman"/>
        </w:rPr>
        <w:t>3. C.</w:t>
      </w:r>
      <w:r w:rsidRPr="00C930A4">
        <w:rPr>
          <w:rFonts w:eastAsia="Times New Roman"/>
        </w:rPr>
        <w:t>3</w:t>
      </w:r>
      <w:r w:rsidR="00843EF3">
        <w:rPr>
          <w:rFonts w:eastAsia="Times New Roman"/>
        </w:rPr>
        <w:t xml:space="preserve">     </w:t>
      </w:r>
      <w:r w:rsidRPr="00C930A4">
        <w:rPr>
          <w:rFonts w:eastAsia="Times New Roman"/>
        </w:rPr>
        <w:t>Waste Shipped to Subtitle C Facilities</w:t>
      </w:r>
    </w:p>
    <w:p w14:paraId="2DC5681C" w14:textId="3BA56BFB" w:rsidR="0089795A" w:rsidRPr="00C930A4" w:rsidRDefault="00843EF3" w:rsidP="0089795A">
      <w:pPr>
        <w:keepNext/>
        <w:tabs>
          <w:tab w:val="left" w:pos="1440"/>
        </w:tabs>
        <w:rPr>
          <w:rFonts w:eastAsia="Times New Roman" w:cs="Times New Roman"/>
        </w:rPr>
      </w:pPr>
      <w:r>
        <w:rPr>
          <w:rFonts w:eastAsia="Times New Roman" w:cs="Times New Roman"/>
        </w:rPr>
        <w:t xml:space="preserve">     </w:t>
      </w:r>
      <w:r w:rsidR="0089795A" w:rsidRPr="00C930A4">
        <w:rPr>
          <w:rFonts w:eastAsia="Times New Roman" w:cs="Times New Roman"/>
        </w:rPr>
        <w:t>[R 299.9627 and 40 </w:t>
      </w:r>
      <w:smartTag w:uri="urn:schemas-microsoft-com:office:smarttags" w:element="stockticker">
        <w:r w:rsidR="0089795A" w:rsidRPr="00C930A4">
          <w:rPr>
            <w:rFonts w:eastAsia="Times New Roman" w:cs="Times New Roman"/>
          </w:rPr>
          <w:t>CFR</w:t>
        </w:r>
      </w:smartTag>
      <w:r w:rsidR="0089795A" w:rsidRPr="00C930A4">
        <w:rPr>
          <w:rFonts w:eastAsia="Times New Roman" w:cs="Times New Roman"/>
        </w:rPr>
        <w:t xml:space="preserve"> §§268.7(a) and 268.7(b)(6)]</w:t>
      </w:r>
    </w:p>
    <w:p w14:paraId="0937C554" w14:textId="77777777" w:rsidR="0089795A" w:rsidRPr="00C930A4" w:rsidRDefault="0089795A" w:rsidP="0089795A">
      <w:pPr>
        <w:rPr>
          <w:rFonts w:eastAsia="Times New Roman" w:cs="Times New Roman"/>
        </w:rPr>
      </w:pPr>
    </w:p>
    <w:p w14:paraId="743E0E57" w14:textId="72ADA4E3" w:rsidR="1E91309F" w:rsidRDefault="1E91309F" w:rsidP="3A3C9F29">
      <w:pPr>
        <w:rPr>
          <w:rFonts w:eastAsia="Times New Roman" w:cs="Times New Roman"/>
        </w:rPr>
      </w:pPr>
      <w:r w:rsidRPr="3A3C9F29">
        <w:rPr>
          <w:rFonts w:eastAsia="Times New Roman" w:cs="Times New Roman"/>
        </w:rPr>
        <w:t>(Check as appropriate)</w:t>
      </w:r>
    </w:p>
    <w:p w14:paraId="1068C2BB" w14:textId="7C23D655" w:rsidR="3A3C9F29" w:rsidRDefault="3A3C9F29" w:rsidP="3A3C9F29">
      <w:pPr>
        <w:rPr>
          <w:rFonts w:eastAsia="Times New Roman" w:cs="Times New Roman"/>
        </w:rPr>
      </w:pPr>
    </w:p>
    <w:p w14:paraId="3B99E21C" w14:textId="77777777" w:rsidR="0089795A" w:rsidRPr="00C930A4" w:rsidRDefault="0089795A" w:rsidP="0089795A">
      <w:pPr>
        <w:rPr>
          <w:rFonts w:eastAsia="Times New Roman" w:cs="Times New Roman"/>
        </w:rPr>
      </w:pPr>
      <w:r w:rsidRPr="00C930A4">
        <w:rPr>
          <w:rFonts w:eastAsia="Times New Roman" w:cs="Times New Roman"/>
        </w:rPr>
        <w:fldChar w:fldCharType="begin">
          <w:ffData>
            <w:name w:val="Check47"/>
            <w:enabled/>
            <w:calcOnExit w:val="0"/>
            <w:checkBox>
              <w:sizeAuto/>
              <w:default w:val="0"/>
            </w:checkBox>
          </w:ffData>
        </w:fldChar>
      </w:r>
      <w:bookmarkStart w:id="242" w:name="Check47"/>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42"/>
      <w:r w:rsidRPr="00C930A4">
        <w:rPr>
          <w:rFonts w:eastAsia="Times New Roman" w:cs="Times New Roman"/>
        </w:rPr>
        <w:tab/>
        <w:t>The facility does not ship waste to Subtitle C facilities.</w:t>
      </w:r>
    </w:p>
    <w:p w14:paraId="198427A9" w14:textId="77777777" w:rsidR="0089795A" w:rsidRPr="00C930A4" w:rsidRDefault="0089795A" w:rsidP="0089795A">
      <w:pPr>
        <w:rPr>
          <w:rFonts w:eastAsia="Times New Roman" w:cs="Times New Roman"/>
          <w:i/>
        </w:rPr>
      </w:pPr>
    </w:p>
    <w:p w14:paraId="7DF24FEA" w14:textId="77777777" w:rsidR="0089795A" w:rsidRPr="00C930A4" w:rsidRDefault="637BDD0C" w:rsidP="3A3C9F29">
      <w:pPr>
        <w:rPr>
          <w:rFonts w:eastAsia="Times New Roman" w:cs="Times New Roman"/>
        </w:rPr>
      </w:pPr>
      <w:r w:rsidRPr="3A3C9F29">
        <w:rPr>
          <w:rFonts w:eastAsia="Times New Roman" w:cs="Times New Roman"/>
        </w:rPr>
        <w:t>OR</w:t>
      </w:r>
    </w:p>
    <w:p w14:paraId="53F0B5D3" w14:textId="77777777" w:rsidR="0089795A" w:rsidRPr="00C930A4" w:rsidRDefault="0089795A" w:rsidP="0089795A">
      <w:pPr>
        <w:ind w:left="720" w:hanging="720"/>
        <w:rPr>
          <w:rFonts w:eastAsia="Times New Roman" w:cs="Times New Roman"/>
        </w:rPr>
      </w:pPr>
    </w:p>
    <w:p w14:paraId="547C3632" w14:textId="77777777" w:rsidR="0089795A" w:rsidRPr="00C930A4" w:rsidRDefault="0089795A" w:rsidP="0089795A">
      <w:pPr>
        <w:ind w:left="720" w:hanging="720"/>
        <w:rPr>
          <w:rFonts w:eastAsia="Times New Roman" w:cs="Times New Roman"/>
        </w:rPr>
      </w:pPr>
      <w:r w:rsidRPr="00C930A4">
        <w:rPr>
          <w:rFonts w:eastAsia="Times New Roman" w:cs="Times New Roman"/>
        </w:rPr>
        <w:fldChar w:fldCharType="begin">
          <w:ffData>
            <w:name w:val="Check48"/>
            <w:enabled/>
            <w:calcOnExit w:val="0"/>
            <w:checkBox>
              <w:sizeAuto/>
              <w:default w:val="0"/>
            </w:checkBox>
          </w:ffData>
        </w:fldChar>
      </w:r>
      <w:bookmarkStart w:id="243" w:name="Check48"/>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43"/>
      <w:r w:rsidRPr="00C930A4">
        <w:rPr>
          <w:rFonts w:eastAsia="Times New Roman" w:cs="Times New Roman"/>
        </w:rPr>
        <w:tab/>
        <w:t xml:space="preserve">For restricted waste or waste treatment residues that will be further managed at a Subtitle C (hazardous waste management) facility, the facility will submit notifications and certifications in </w:t>
      </w:r>
      <w:r w:rsidRPr="00C930A4">
        <w:rPr>
          <w:rFonts w:eastAsia="Times New Roman" w:cs="Times New Roman"/>
        </w:rPr>
        <w:lastRenderedPageBreak/>
        <w:t>compliance with the notice and certification requirements applicable to generators under R 299.9627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§268.7(a) and (b)(6).  </w:t>
      </w:r>
    </w:p>
    <w:p w14:paraId="3C37EE23" w14:textId="77777777" w:rsidR="0089795A" w:rsidRPr="00C930A4" w:rsidRDefault="0089795A" w:rsidP="0089795A">
      <w:pPr>
        <w:ind w:left="720" w:hanging="720"/>
        <w:rPr>
          <w:rFonts w:eastAsia="Times New Roman" w:cs="Times New Roman"/>
        </w:rPr>
      </w:pPr>
    </w:p>
    <w:p w14:paraId="48B7839D" w14:textId="616ED647" w:rsidR="0089795A" w:rsidRPr="00C930A4" w:rsidRDefault="0089795A" w:rsidP="0027656F">
      <w:pPr>
        <w:pStyle w:val="Heading3"/>
        <w:rPr>
          <w:rFonts w:eastAsia="Times New Roman"/>
        </w:rPr>
      </w:pPr>
      <w:r w:rsidRPr="00C930A4">
        <w:rPr>
          <w:rFonts w:eastAsia="Times New Roman"/>
        </w:rPr>
        <w:t>A</w:t>
      </w:r>
      <w:r w:rsidR="0027656F" w:rsidRPr="00C930A4">
        <w:rPr>
          <w:rFonts w:eastAsia="Times New Roman"/>
        </w:rPr>
        <w:t>3. C.</w:t>
      </w:r>
      <w:r w:rsidRPr="00C930A4">
        <w:rPr>
          <w:rFonts w:eastAsia="Times New Roman"/>
        </w:rPr>
        <w:t>4</w:t>
      </w:r>
      <w:r w:rsidR="00843EF3">
        <w:rPr>
          <w:rFonts w:eastAsia="Times New Roman"/>
        </w:rPr>
        <w:t xml:space="preserve">     </w:t>
      </w:r>
      <w:r w:rsidRPr="00C930A4">
        <w:rPr>
          <w:rFonts w:eastAsia="Times New Roman"/>
        </w:rPr>
        <w:t>Waste Shipped to Subtitle D Facilities</w:t>
      </w:r>
    </w:p>
    <w:p w14:paraId="43410224" w14:textId="7ABE7261" w:rsidR="0089795A" w:rsidRPr="00C930A4" w:rsidRDefault="00843EF3" w:rsidP="0089795A">
      <w:pPr>
        <w:keepNext/>
        <w:tabs>
          <w:tab w:val="left" w:pos="1440"/>
        </w:tabs>
        <w:rPr>
          <w:rFonts w:eastAsia="Times New Roman" w:cs="Times New Roman"/>
        </w:rPr>
      </w:pPr>
      <w:r>
        <w:rPr>
          <w:rFonts w:eastAsia="Times New Roman" w:cs="Times New Roman"/>
        </w:rPr>
        <w:t xml:space="preserve">                 </w:t>
      </w:r>
      <w:r w:rsidR="637BDD0C" w:rsidRPr="00C930A4">
        <w:rPr>
          <w:rFonts w:eastAsia="Times New Roman" w:cs="Times New Roman"/>
        </w:rPr>
        <w:t>[R 299.9627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§§268.7(d) and 268.9(d)]</w:t>
      </w:r>
    </w:p>
    <w:p w14:paraId="76AD9F7E" w14:textId="61599433" w:rsidR="3A3C9F29" w:rsidRDefault="3A3C9F29" w:rsidP="3A3C9F29">
      <w:pPr>
        <w:keepNext/>
        <w:tabs>
          <w:tab w:val="left" w:pos="1440"/>
        </w:tabs>
        <w:rPr>
          <w:rFonts w:eastAsia="Times New Roman" w:cs="Times New Roman"/>
        </w:rPr>
      </w:pPr>
    </w:p>
    <w:p w14:paraId="0C277527" w14:textId="4AE7BB1E" w:rsidR="5C6B6E06" w:rsidRDefault="5C6B6E06" w:rsidP="3A3C9F29">
      <w:pPr>
        <w:keepNext/>
        <w:tabs>
          <w:tab w:val="left" w:pos="1440"/>
        </w:tabs>
        <w:rPr>
          <w:rFonts w:eastAsia="Times New Roman" w:cs="Times New Roman"/>
        </w:rPr>
      </w:pPr>
      <w:r w:rsidRPr="3A3C9F29">
        <w:rPr>
          <w:rFonts w:eastAsia="Times New Roman" w:cs="Times New Roman"/>
        </w:rPr>
        <w:t>(Check as appropriate)</w:t>
      </w:r>
    </w:p>
    <w:p w14:paraId="2FFBEC55" w14:textId="77777777" w:rsidR="0089795A" w:rsidRPr="00C930A4" w:rsidRDefault="0089795A" w:rsidP="0089795A">
      <w:pPr>
        <w:rPr>
          <w:rFonts w:eastAsia="Times New Roman" w:cs="Times New Roman"/>
        </w:rPr>
      </w:pPr>
    </w:p>
    <w:p w14:paraId="6EA636C4" w14:textId="77777777" w:rsidR="0089795A" w:rsidRPr="00C930A4" w:rsidRDefault="0089795A" w:rsidP="0089795A">
      <w:pPr>
        <w:rPr>
          <w:rFonts w:eastAsia="Times New Roman" w:cs="Times New Roman"/>
        </w:rPr>
      </w:pPr>
      <w:r w:rsidRPr="00C930A4">
        <w:rPr>
          <w:rFonts w:eastAsia="Times New Roman" w:cs="Times New Roman"/>
        </w:rPr>
        <w:fldChar w:fldCharType="begin">
          <w:ffData>
            <w:name w:val="Check49"/>
            <w:enabled/>
            <w:calcOnExit w:val="0"/>
            <w:checkBox>
              <w:sizeAuto/>
              <w:default w:val="0"/>
            </w:checkBox>
          </w:ffData>
        </w:fldChar>
      </w:r>
      <w:bookmarkStart w:id="244" w:name="Check49"/>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44"/>
      <w:r w:rsidRPr="00C930A4">
        <w:rPr>
          <w:rFonts w:eastAsia="Times New Roman" w:cs="Times New Roman"/>
        </w:rPr>
        <w:tab/>
        <w:t>The facility does not ship waste to Subtitle D facilities.</w:t>
      </w:r>
    </w:p>
    <w:p w14:paraId="798FFEC0" w14:textId="77777777" w:rsidR="0089795A" w:rsidRPr="00C930A4" w:rsidRDefault="0089795A" w:rsidP="0089795A">
      <w:pPr>
        <w:rPr>
          <w:rFonts w:eastAsia="Times New Roman" w:cs="Times New Roman"/>
          <w:i/>
        </w:rPr>
      </w:pPr>
    </w:p>
    <w:p w14:paraId="242D0E34" w14:textId="77777777" w:rsidR="0089795A" w:rsidRPr="00C930A4" w:rsidRDefault="637BDD0C" w:rsidP="3A3C9F29">
      <w:pPr>
        <w:rPr>
          <w:rFonts w:eastAsia="Times New Roman" w:cs="Times New Roman"/>
        </w:rPr>
      </w:pPr>
      <w:r w:rsidRPr="3A3C9F29">
        <w:rPr>
          <w:rFonts w:eastAsia="Times New Roman" w:cs="Times New Roman"/>
        </w:rPr>
        <w:t>OR</w:t>
      </w:r>
    </w:p>
    <w:p w14:paraId="6F869D81" w14:textId="77777777" w:rsidR="0089795A" w:rsidRPr="00C930A4" w:rsidRDefault="0089795A" w:rsidP="0089795A">
      <w:pPr>
        <w:ind w:left="720" w:hanging="720"/>
        <w:rPr>
          <w:rFonts w:eastAsia="Times New Roman" w:cs="Times New Roman"/>
          <w:b/>
        </w:rPr>
      </w:pPr>
    </w:p>
    <w:p w14:paraId="1A555C0C" w14:textId="77777777" w:rsidR="0089795A" w:rsidRPr="00C930A4" w:rsidRDefault="0089795A" w:rsidP="0089795A">
      <w:pPr>
        <w:ind w:left="720" w:hanging="720"/>
        <w:rPr>
          <w:rFonts w:eastAsia="Times New Roman" w:cs="Times New Roman"/>
        </w:rPr>
      </w:pPr>
      <w:r w:rsidRPr="00C930A4">
        <w:rPr>
          <w:rFonts w:eastAsia="Times New Roman" w:cs="Times New Roman"/>
          <w:b/>
        </w:rPr>
        <w:fldChar w:fldCharType="begin">
          <w:ffData>
            <w:name w:val="Check50"/>
            <w:enabled/>
            <w:calcOnExit w:val="0"/>
            <w:checkBox>
              <w:sizeAuto/>
              <w:default w:val="0"/>
            </w:checkBox>
          </w:ffData>
        </w:fldChar>
      </w:r>
      <w:bookmarkStart w:id="245" w:name="Check50"/>
      <w:r w:rsidRPr="00C930A4">
        <w:rPr>
          <w:rFonts w:eastAsia="Times New Roman" w:cs="Times New Roman"/>
          <w:b/>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45"/>
      <w:r w:rsidRPr="00C930A4">
        <w:rPr>
          <w:rFonts w:eastAsia="Times New Roman" w:cs="Times New Roman"/>
        </w:rPr>
        <w:tab/>
        <w:t xml:space="preserve">If the facility ships </w:t>
      </w:r>
      <w:r w:rsidRPr="00C930A4">
        <w:rPr>
          <w:rFonts w:eastAsia="Times New Roman" w:cs="Times New Roman"/>
        </w:rPr>
        <w:fldChar w:fldCharType="begin">
          <w:ffData>
            <w:name w:val="Text227"/>
            <w:enabled/>
            <w:calcOnExit w:val="0"/>
            <w:textInput>
              <w:default w:val="(Insert type of waste (e.g., hazardous debris or characteristic waste))"/>
            </w:textInput>
          </w:ffData>
        </w:fldChar>
      </w:r>
      <w:bookmarkStart w:id="246" w:name="Text227"/>
      <w:r w:rsidRPr="00C930A4">
        <w:rPr>
          <w:rFonts w:eastAsia="Times New Roman" w:cs="Times New Roman"/>
        </w:rPr>
        <w:instrText xml:space="preserve"> FORMTEXT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noProof/>
        </w:rPr>
        <w:t>[Insert type of waste (e.g., hazardous debris or characteristic waste)]</w:t>
      </w:r>
      <w:r w:rsidRPr="00C930A4">
        <w:rPr>
          <w:rFonts w:eastAsia="Times New Roman" w:cs="Times New Roman"/>
        </w:rPr>
        <w:fldChar w:fldCharType="end"/>
      </w:r>
      <w:bookmarkEnd w:id="246"/>
      <w:r w:rsidRPr="00C930A4">
        <w:rPr>
          <w:rFonts w:eastAsia="Times New Roman" w:cs="Times New Roman"/>
        </w:rPr>
        <w:t xml:space="preserve"> to a Subtitle D facility, the facility will submit a one-time notification and certification for characteristic wastes, or listed wastes that are listed only because they exhibit a characteristic, that have been treated to remove the hazardous characteristic and are no longer considered hazardous.  The facility will place a certification and all treatment records in the facility’s file and send a notification and certification to the Director, or delegated representative, describing the </w:t>
      </w:r>
      <w:proofErr w:type="gramStart"/>
      <w:r w:rsidRPr="00C930A4">
        <w:rPr>
          <w:rFonts w:eastAsia="Times New Roman" w:cs="Times New Roman"/>
        </w:rPr>
        <w:t>wastes</w:t>
      </w:r>
      <w:proofErr w:type="gramEnd"/>
      <w:r w:rsidRPr="00C930A4">
        <w:rPr>
          <w:rFonts w:eastAsia="Times New Roman" w:cs="Times New Roman"/>
        </w:rPr>
        <w:t xml:space="preserve"> and applicable treatment standards and identifying the Subtitle D (solid waste management) disposal facility receiving the waste.  On an annual basis, the notification and certification will be updated and refiled if the process or operation generating the waste changes and/or if the Subtitle D facility </w:t>
      </w:r>
      <w:proofErr w:type="gramStart"/>
      <w:r w:rsidRPr="00C930A4">
        <w:rPr>
          <w:rFonts w:eastAsia="Times New Roman" w:cs="Times New Roman"/>
        </w:rPr>
        <w:t>receiving</w:t>
      </w:r>
      <w:proofErr w:type="gramEnd"/>
      <w:r w:rsidRPr="00C930A4">
        <w:rPr>
          <w:rFonts w:eastAsia="Times New Roman" w:cs="Times New Roman"/>
        </w:rPr>
        <w:t xml:space="preserve"> the waste changes.</w:t>
      </w:r>
    </w:p>
    <w:p w14:paraId="57B8E757" w14:textId="77777777" w:rsidR="0089795A" w:rsidRPr="00C930A4" w:rsidRDefault="0089795A" w:rsidP="0089795A">
      <w:pPr>
        <w:keepNext/>
        <w:rPr>
          <w:rFonts w:eastAsia="Times New Roman" w:cs="Times New Roman"/>
          <w:b/>
        </w:rPr>
      </w:pPr>
    </w:p>
    <w:p w14:paraId="6B8FCA2C" w14:textId="5A835281" w:rsidR="0089795A" w:rsidRPr="00C930A4" w:rsidRDefault="637BDD0C" w:rsidP="0027656F">
      <w:pPr>
        <w:pStyle w:val="Heading3"/>
        <w:rPr>
          <w:rFonts w:eastAsia="Times New Roman"/>
        </w:rPr>
      </w:pPr>
      <w:r w:rsidRPr="3A3C9F29">
        <w:rPr>
          <w:rFonts w:eastAsia="Times New Roman"/>
        </w:rPr>
        <w:t>A</w:t>
      </w:r>
      <w:r w:rsidR="3775D6C1" w:rsidRPr="3A3C9F29">
        <w:rPr>
          <w:rFonts w:eastAsia="Times New Roman"/>
        </w:rPr>
        <w:t>3. C.</w:t>
      </w:r>
      <w:r w:rsidRPr="3A3C9F29">
        <w:rPr>
          <w:rFonts w:eastAsia="Times New Roman"/>
        </w:rPr>
        <w:t>5</w:t>
      </w:r>
      <w:r w:rsidR="00843EF3">
        <w:rPr>
          <w:rFonts w:eastAsia="Times New Roman"/>
        </w:rPr>
        <w:t xml:space="preserve">     </w:t>
      </w:r>
      <w:r w:rsidRPr="3A3C9F29">
        <w:rPr>
          <w:rFonts w:eastAsia="Times New Roman"/>
        </w:rPr>
        <w:t>Recyclable Materials</w:t>
      </w:r>
    </w:p>
    <w:p w14:paraId="064BE476" w14:textId="7B011818" w:rsidR="0089795A" w:rsidRPr="00C930A4" w:rsidRDefault="00843EF3" w:rsidP="0089795A">
      <w:pPr>
        <w:keepNext/>
        <w:tabs>
          <w:tab w:val="left" w:pos="1440"/>
        </w:tabs>
        <w:rPr>
          <w:rFonts w:eastAsia="Times New Roman" w:cs="Times New Roman"/>
        </w:rPr>
      </w:pPr>
      <w:r>
        <w:rPr>
          <w:rFonts w:eastAsia="Times New Roman" w:cs="Times New Roman"/>
        </w:rPr>
        <w:t xml:space="preserve">                 </w:t>
      </w:r>
      <w:r w:rsidR="637BDD0C" w:rsidRPr="00C930A4">
        <w:rPr>
          <w:rFonts w:eastAsia="Times New Roman" w:cs="Times New Roman"/>
        </w:rPr>
        <w:t>[R 299.9627 and 40 </w:t>
      </w:r>
      <w:smartTag w:uri="urn:schemas-microsoft-com:office:smarttags" w:element="stockticker">
        <w:r w:rsidR="637BDD0C" w:rsidRPr="00C930A4">
          <w:rPr>
            <w:rFonts w:eastAsia="Times New Roman" w:cs="Times New Roman"/>
          </w:rPr>
          <w:t>CFR</w:t>
        </w:r>
      </w:smartTag>
      <w:r w:rsidR="637BDD0C" w:rsidRPr="00C930A4">
        <w:rPr>
          <w:rFonts w:eastAsia="Times New Roman" w:cs="Times New Roman"/>
        </w:rPr>
        <w:t xml:space="preserve"> §268.7(b)(6)]</w:t>
      </w:r>
    </w:p>
    <w:p w14:paraId="0FEB4B8D" w14:textId="429589D9" w:rsidR="3A3C9F29" w:rsidRDefault="3A3C9F29" w:rsidP="3A3C9F29">
      <w:pPr>
        <w:keepNext/>
        <w:tabs>
          <w:tab w:val="left" w:pos="1440"/>
        </w:tabs>
        <w:rPr>
          <w:rFonts w:eastAsia="Times New Roman" w:cs="Times New Roman"/>
        </w:rPr>
      </w:pPr>
    </w:p>
    <w:p w14:paraId="25CE5012" w14:textId="39B6E427" w:rsidR="611214A0" w:rsidRDefault="611214A0" w:rsidP="3A3C9F29">
      <w:pPr>
        <w:keepNext/>
        <w:tabs>
          <w:tab w:val="left" w:pos="1440"/>
        </w:tabs>
        <w:rPr>
          <w:rFonts w:eastAsia="Times New Roman" w:cs="Times New Roman"/>
        </w:rPr>
      </w:pPr>
      <w:r w:rsidRPr="3A3C9F29">
        <w:rPr>
          <w:rFonts w:eastAsia="Times New Roman" w:cs="Times New Roman"/>
        </w:rPr>
        <w:t>(Check as appropriate)</w:t>
      </w:r>
    </w:p>
    <w:p w14:paraId="28883AB1" w14:textId="77777777" w:rsidR="0089795A" w:rsidRPr="00C930A4" w:rsidRDefault="0089795A" w:rsidP="0089795A">
      <w:pPr>
        <w:ind w:left="720" w:hanging="720"/>
        <w:rPr>
          <w:rFonts w:eastAsia="Times New Roman" w:cs="Times New Roman"/>
        </w:rPr>
      </w:pPr>
    </w:p>
    <w:p w14:paraId="0D405825" w14:textId="77777777" w:rsidR="0089795A" w:rsidRPr="00C930A4" w:rsidRDefault="0089795A" w:rsidP="0089795A">
      <w:pPr>
        <w:ind w:left="720" w:hanging="720"/>
        <w:rPr>
          <w:rFonts w:eastAsia="Times New Roman" w:cs="Times New Roman"/>
        </w:rPr>
      </w:pPr>
      <w:r w:rsidRPr="00C930A4">
        <w:rPr>
          <w:rFonts w:eastAsia="Times New Roman" w:cs="Times New Roman"/>
        </w:rPr>
        <w:fldChar w:fldCharType="begin">
          <w:ffData>
            <w:name w:val="Check51"/>
            <w:enabled/>
            <w:calcOnExit w:val="0"/>
            <w:checkBox>
              <w:sizeAuto/>
              <w:default w:val="0"/>
            </w:checkBox>
          </w:ffData>
        </w:fldChar>
      </w:r>
      <w:bookmarkStart w:id="247" w:name="Check51"/>
      <w:r w:rsidRPr="00C930A4">
        <w:rPr>
          <w:rFonts w:eastAsia="Times New Roman" w:cs="Times New Roman"/>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47"/>
      <w:r w:rsidRPr="00C930A4">
        <w:rPr>
          <w:rFonts w:eastAsia="Times New Roman" w:cs="Times New Roman"/>
        </w:rPr>
        <w:tab/>
        <w:t xml:space="preserve">The facility does </w:t>
      </w:r>
      <w:r w:rsidRPr="0027656F">
        <w:rPr>
          <w:rFonts w:eastAsia="Times New Roman" w:cs="Times New Roman"/>
          <w:b/>
        </w:rPr>
        <w:t>not accept</w:t>
      </w:r>
      <w:r w:rsidRPr="00C930A4">
        <w:rPr>
          <w:rFonts w:eastAsia="Times New Roman" w:cs="Times New Roman"/>
        </w:rPr>
        <w:t xml:space="preserve"> recyclable materials used in a manner constituting disposal.</w:t>
      </w:r>
    </w:p>
    <w:p w14:paraId="78822D9F" w14:textId="77777777" w:rsidR="0089795A" w:rsidRPr="00C930A4" w:rsidRDefault="0089795A" w:rsidP="0089795A">
      <w:pPr>
        <w:rPr>
          <w:rFonts w:eastAsia="Times New Roman" w:cs="Times New Roman"/>
          <w:i/>
        </w:rPr>
      </w:pPr>
    </w:p>
    <w:p w14:paraId="351D3715" w14:textId="77777777" w:rsidR="0089795A" w:rsidRPr="00C930A4" w:rsidRDefault="637BDD0C" w:rsidP="3A3C9F29">
      <w:pPr>
        <w:rPr>
          <w:rFonts w:eastAsia="Times New Roman" w:cs="Times New Roman"/>
        </w:rPr>
      </w:pPr>
      <w:r w:rsidRPr="3A3C9F29">
        <w:rPr>
          <w:rFonts w:eastAsia="Times New Roman" w:cs="Times New Roman"/>
        </w:rPr>
        <w:t>OR</w:t>
      </w:r>
    </w:p>
    <w:p w14:paraId="3CD6E018" w14:textId="77777777" w:rsidR="0089795A" w:rsidRPr="00C930A4" w:rsidRDefault="0089795A" w:rsidP="0089795A">
      <w:pPr>
        <w:ind w:left="720" w:hanging="720"/>
        <w:rPr>
          <w:rFonts w:eastAsia="Times New Roman" w:cs="Times New Roman"/>
          <w:b/>
        </w:rPr>
      </w:pPr>
    </w:p>
    <w:p w14:paraId="1A5FCCCA" w14:textId="77777777" w:rsidR="0089795A" w:rsidRPr="00C930A4" w:rsidRDefault="0089795A" w:rsidP="0089795A">
      <w:pPr>
        <w:ind w:left="720" w:hanging="720"/>
        <w:rPr>
          <w:rFonts w:eastAsia="Times New Roman" w:cs="Times New Roman"/>
        </w:rPr>
      </w:pPr>
      <w:r w:rsidRPr="00C930A4">
        <w:rPr>
          <w:rFonts w:eastAsia="Times New Roman" w:cs="Times New Roman"/>
          <w:b/>
        </w:rPr>
        <w:fldChar w:fldCharType="begin">
          <w:ffData>
            <w:name w:val="Check52"/>
            <w:enabled/>
            <w:calcOnExit w:val="0"/>
            <w:checkBox>
              <w:sizeAuto/>
              <w:default w:val="0"/>
            </w:checkBox>
          </w:ffData>
        </w:fldChar>
      </w:r>
      <w:bookmarkStart w:id="248" w:name="Check52"/>
      <w:r w:rsidRPr="00C930A4">
        <w:rPr>
          <w:rFonts w:eastAsia="Times New Roman" w:cs="Times New Roman"/>
          <w:b/>
        </w:rPr>
        <w:instrText xml:space="preserve"> FORMCHECKBOX </w:instrText>
      </w:r>
      <w:r w:rsidRPr="00C930A4">
        <w:rPr>
          <w:rFonts w:eastAsia="Times New Roman" w:cs="Times New Roman"/>
        </w:rPr>
      </w:r>
      <w:r w:rsidRPr="00C930A4">
        <w:rPr>
          <w:rFonts w:eastAsia="Times New Roman" w:cs="Times New Roman"/>
        </w:rPr>
        <w:fldChar w:fldCharType="separate"/>
      </w:r>
      <w:r w:rsidRPr="00C930A4">
        <w:rPr>
          <w:rFonts w:eastAsia="Times New Roman" w:cs="Times New Roman"/>
        </w:rPr>
        <w:fldChar w:fldCharType="end"/>
      </w:r>
      <w:bookmarkEnd w:id="248"/>
      <w:r w:rsidRPr="00C930A4">
        <w:rPr>
          <w:rFonts w:eastAsia="Times New Roman" w:cs="Times New Roman"/>
        </w:rPr>
        <w:tab/>
        <w:t>For wastes that are recyclable materials used in a manner constituting disposal, in accordance with R 299.9206 and 40 </w:t>
      </w:r>
      <w:smartTag w:uri="urn:schemas-microsoft-com:office:smarttags" w:element="stockticker">
        <w:r w:rsidRPr="00C930A4">
          <w:rPr>
            <w:rFonts w:eastAsia="Times New Roman" w:cs="Times New Roman"/>
          </w:rPr>
          <w:t>CFR</w:t>
        </w:r>
      </w:smartTag>
      <w:r w:rsidRPr="00C930A4">
        <w:rPr>
          <w:rFonts w:eastAsia="Times New Roman" w:cs="Times New Roman"/>
        </w:rPr>
        <w:t xml:space="preserve"> §266.20(b), the facility will submit a notice and certification to the Director, or delegated representative, with each shipment of waste describing the waste and applicable treatment standards and identifying the facility receiving the waste.</w:t>
      </w:r>
    </w:p>
    <w:p w14:paraId="68403394" w14:textId="77777777" w:rsidR="0089795A" w:rsidRPr="00C930A4" w:rsidRDefault="0089795A" w:rsidP="0089795A">
      <w:pPr>
        <w:keepNext/>
        <w:rPr>
          <w:rFonts w:eastAsia="Times New Roman" w:cs="Times New Roman"/>
          <w:b/>
        </w:rPr>
      </w:pPr>
    </w:p>
    <w:p w14:paraId="02079893" w14:textId="71D39A0D" w:rsidR="0089795A" w:rsidRPr="00C930A4" w:rsidRDefault="0089795A" w:rsidP="0027656F">
      <w:pPr>
        <w:pStyle w:val="Heading3"/>
        <w:rPr>
          <w:rFonts w:eastAsia="Times New Roman"/>
        </w:rPr>
      </w:pPr>
      <w:r w:rsidRPr="00C930A4">
        <w:rPr>
          <w:rFonts w:eastAsia="Times New Roman"/>
        </w:rPr>
        <w:t>A</w:t>
      </w:r>
      <w:r w:rsidR="0027656F" w:rsidRPr="00C930A4">
        <w:rPr>
          <w:rFonts w:eastAsia="Times New Roman"/>
        </w:rPr>
        <w:t>3. C.</w:t>
      </w:r>
      <w:r w:rsidRPr="00C930A4">
        <w:rPr>
          <w:rFonts w:eastAsia="Times New Roman"/>
        </w:rPr>
        <w:t>6</w:t>
      </w:r>
      <w:r w:rsidR="00843EF3">
        <w:rPr>
          <w:rFonts w:eastAsia="Times New Roman"/>
        </w:rPr>
        <w:t xml:space="preserve">     </w:t>
      </w:r>
      <w:r w:rsidRPr="00C930A4">
        <w:rPr>
          <w:rFonts w:eastAsia="Times New Roman"/>
        </w:rPr>
        <w:t>Record Keeping</w:t>
      </w:r>
    </w:p>
    <w:p w14:paraId="1CB7BC9D" w14:textId="77777777" w:rsidR="00F36CE1" w:rsidRDefault="00843EF3" w:rsidP="00843EF3">
      <w:pPr>
        <w:keepNext/>
        <w:tabs>
          <w:tab w:val="left" w:pos="1440"/>
        </w:tabs>
        <w:rPr>
          <w:rFonts w:eastAsia="Times New Roman" w:cs="Times New Roman"/>
        </w:rPr>
      </w:pPr>
      <w:r>
        <w:rPr>
          <w:rFonts w:eastAsia="Times New Roman" w:cs="Times New Roman"/>
        </w:rPr>
        <w:t xml:space="preserve">                 </w:t>
      </w:r>
      <w:r w:rsidR="637BDD0C" w:rsidRPr="00C930A4">
        <w:rPr>
          <w:rFonts w:eastAsia="Times New Roman" w:cs="Times New Roman"/>
        </w:rPr>
        <w:t xml:space="preserve">[R 299.9608(4), R 299.9609, R 299.9610(3), and R 299.9627 and 40 CFR §§264.72, </w:t>
      </w:r>
    </w:p>
    <w:p w14:paraId="7874F0C7" w14:textId="3A43BA2D" w:rsidR="0089795A" w:rsidRPr="00C930A4" w:rsidRDefault="00F36CE1" w:rsidP="00F36CE1">
      <w:pPr>
        <w:keepNext/>
        <w:tabs>
          <w:tab w:val="left" w:pos="1440"/>
        </w:tabs>
        <w:rPr>
          <w:rFonts w:eastAsia="Times New Roman" w:cs="Times New Roman"/>
        </w:rPr>
      </w:pPr>
      <w:r>
        <w:rPr>
          <w:rFonts w:eastAsia="Times New Roman" w:cs="Times New Roman"/>
        </w:rPr>
        <w:t xml:space="preserve">                 </w:t>
      </w:r>
      <w:r w:rsidR="637BDD0C" w:rsidRPr="00C930A4">
        <w:rPr>
          <w:rFonts w:eastAsia="Times New Roman" w:cs="Times New Roman"/>
        </w:rPr>
        <w:t>264.73, 268.7(a)(5), 268.7(a)(6), 268(a)(7), and 268.7(d)]</w:t>
      </w:r>
    </w:p>
    <w:p w14:paraId="3945F709" w14:textId="77777777" w:rsidR="0089795A" w:rsidRPr="00C930A4" w:rsidRDefault="0089795A" w:rsidP="0089795A">
      <w:pPr>
        <w:rPr>
          <w:rFonts w:eastAsia="Times New Roman" w:cs="Times New Roman"/>
          <w:i/>
          <w:u w:val="single"/>
        </w:rPr>
      </w:pPr>
    </w:p>
    <w:p w14:paraId="4C22DEAC" w14:textId="77777777" w:rsidR="0089795A" w:rsidRPr="00C930A4" w:rsidRDefault="0089795A" w:rsidP="0089795A">
      <w:pPr>
        <w:rPr>
          <w:rFonts w:eastAsia="Times New Roman" w:cs="Times New Roman"/>
        </w:rPr>
      </w:pPr>
      <w:r w:rsidRPr="0027656F">
        <w:rPr>
          <w:rFonts w:eastAsia="Times New Roman" w:cs="Times New Roman"/>
          <w:i/>
        </w:rPr>
        <w:fldChar w:fldCharType="begin">
          <w:ffData>
            <w:name w:val="Text228"/>
            <w:enabled/>
            <w:calcOnExit w:val="0"/>
            <w:textInput>
              <w:default w:val="(Facility Name)"/>
            </w:textInput>
          </w:ffData>
        </w:fldChar>
      </w:r>
      <w:bookmarkStart w:id="249" w:name="Text228"/>
      <w:r w:rsidRPr="0027656F">
        <w:rPr>
          <w:rFonts w:eastAsia="Times New Roman" w:cs="Times New Roman"/>
          <w:i/>
        </w:rPr>
        <w:instrText xml:space="preserve"> FORMTEXT </w:instrText>
      </w:r>
      <w:r w:rsidRPr="0027656F">
        <w:rPr>
          <w:rFonts w:eastAsia="Times New Roman" w:cs="Times New Roman"/>
          <w:i/>
        </w:rPr>
      </w:r>
      <w:r w:rsidRPr="0027656F">
        <w:rPr>
          <w:rFonts w:eastAsia="Times New Roman" w:cs="Times New Roman"/>
          <w:i/>
        </w:rPr>
        <w:fldChar w:fldCharType="separate"/>
      </w:r>
      <w:r w:rsidRPr="0027656F">
        <w:rPr>
          <w:rFonts w:eastAsia="Times New Roman" w:cs="Times New Roman"/>
          <w:i/>
          <w:noProof/>
        </w:rPr>
        <w:t>[Facility Name]</w:t>
      </w:r>
      <w:r w:rsidRPr="0027656F">
        <w:rPr>
          <w:rFonts w:eastAsia="Times New Roman" w:cs="Times New Roman"/>
          <w:i/>
        </w:rPr>
        <w:fldChar w:fldCharType="end"/>
      </w:r>
      <w:bookmarkEnd w:id="249"/>
      <w:r w:rsidRPr="00C930A4">
        <w:rPr>
          <w:rFonts w:ascii="Times New Roman" w:eastAsia="Times New Roman" w:hAnsi="Times New Roman" w:cs="Times New Roman"/>
        </w:rPr>
        <w:t xml:space="preserve"> </w:t>
      </w:r>
      <w:r w:rsidRPr="00C930A4">
        <w:rPr>
          <w:rFonts w:eastAsia="Times New Roman" w:cs="Times New Roman"/>
        </w:rPr>
        <w:t xml:space="preserve">maintains a facility operating log in accordance with R 299.9609 and 40 CFR §264.73.  The operating log consists of </w:t>
      </w:r>
      <w:r w:rsidRPr="0027656F">
        <w:rPr>
          <w:rFonts w:eastAsia="Times New Roman" w:cs="Times New Roman"/>
          <w:i/>
        </w:rPr>
        <w:fldChar w:fldCharType="begin">
          <w:ffData>
            <w:name w:val="Text229"/>
            <w:enabled/>
            <w:calcOnExit w:val="0"/>
            <w:textInput>
              <w:default w:val="(List Components of Operating Log)"/>
            </w:textInput>
          </w:ffData>
        </w:fldChar>
      </w:r>
      <w:bookmarkStart w:id="250" w:name="Text229"/>
      <w:r w:rsidRPr="0027656F">
        <w:rPr>
          <w:rFonts w:eastAsia="Times New Roman" w:cs="Times New Roman"/>
          <w:i/>
        </w:rPr>
        <w:instrText xml:space="preserve"> FORMTEXT </w:instrText>
      </w:r>
      <w:r w:rsidRPr="0027656F">
        <w:rPr>
          <w:rFonts w:eastAsia="Times New Roman" w:cs="Times New Roman"/>
          <w:i/>
        </w:rPr>
      </w:r>
      <w:r w:rsidRPr="0027656F">
        <w:rPr>
          <w:rFonts w:eastAsia="Times New Roman" w:cs="Times New Roman"/>
          <w:i/>
        </w:rPr>
        <w:fldChar w:fldCharType="separate"/>
      </w:r>
      <w:r w:rsidRPr="0027656F">
        <w:rPr>
          <w:rFonts w:eastAsia="Times New Roman" w:cs="Times New Roman"/>
          <w:i/>
          <w:noProof/>
        </w:rPr>
        <w:t>[list components of operating log]</w:t>
      </w:r>
      <w:r w:rsidRPr="0027656F">
        <w:rPr>
          <w:rFonts w:eastAsia="Times New Roman" w:cs="Times New Roman"/>
          <w:i/>
        </w:rPr>
        <w:fldChar w:fldCharType="end"/>
      </w:r>
      <w:bookmarkEnd w:id="250"/>
      <w:r w:rsidRPr="00C930A4">
        <w:rPr>
          <w:rFonts w:eastAsia="Times New Roman" w:cs="Times New Roman"/>
        </w:rPr>
        <w:t>.</w:t>
      </w:r>
    </w:p>
    <w:p w14:paraId="70C5547B" w14:textId="77777777" w:rsidR="0089795A" w:rsidRPr="00C930A4" w:rsidRDefault="0089795A" w:rsidP="0089795A">
      <w:pPr>
        <w:rPr>
          <w:rFonts w:eastAsia="Times New Roman" w:cs="Times New Roman"/>
        </w:rPr>
      </w:pPr>
    </w:p>
    <w:p w14:paraId="5D46F761" w14:textId="77777777" w:rsidR="0089795A" w:rsidRPr="00C930A4" w:rsidRDefault="0089795A" w:rsidP="0089795A">
      <w:pPr>
        <w:rPr>
          <w:rFonts w:eastAsia="Times New Roman" w:cs="Times New Roman"/>
        </w:rPr>
      </w:pPr>
      <w:r w:rsidRPr="00C930A4">
        <w:rPr>
          <w:rFonts w:eastAsia="Times New Roman" w:cs="Times New Roman"/>
        </w:rPr>
        <w:t xml:space="preserve">Copies of all necessary notifications and certifications, as well as relevant inspection forms and monitoring data, are also maintained on file at the facility.  Files will be maintained for a minimum of three years (for inspection records and </w:t>
      </w:r>
      <w:smartTag w:uri="urn:schemas-microsoft-com:office:smarttags" w:element="stockticker">
        <w:r w:rsidRPr="00C930A4">
          <w:rPr>
            <w:rFonts w:eastAsia="Times New Roman" w:cs="Times New Roman"/>
          </w:rPr>
          <w:t>LDR</w:t>
        </w:r>
      </w:smartTag>
      <w:r w:rsidRPr="00C930A4">
        <w:rPr>
          <w:rFonts w:eastAsia="Times New Roman" w:cs="Times New Roman"/>
        </w:rPr>
        <w:t xml:space="preserve"> notification), or until facility closure (for inventory records).</w:t>
      </w:r>
    </w:p>
    <w:p w14:paraId="068D3875" w14:textId="77777777" w:rsidR="0089795A" w:rsidRPr="00C930A4" w:rsidRDefault="0089795A" w:rsidP="0089795A">
      <w:pPr>
        <w:rPr>
          <w:rFonts w:eastAsia="Times New Roman" w:cs="Times New Roman"/>
        </w:rPr>
      </w:pPr>
    </w:p>
    <w:p w14:paraId="72BB8969" w14:textId="77777777" w:rsidR="0089795A" w:rsidRPr="00C930A4" w:rsidRDefault="637BDD0C" w:rsidP="0089795A">
      <w:pPr>
        <w:rPr>
          <w:rFonts w:eastAsia="Times New Roman" w:cs="Times New Roman"/>
        </w:rPr>
      </w:pPr>
      <w:r w:rsidRPr="3A3C9F29">
        <w:rPr>
          <w:rFonts w:eastAsia="Times New Roman" w:cs="Times New Roman"/>
        </w:rPr>
        <w:t xml:space="preserve">If a significant manifest discrepancy is discovered (such as variation in </w:t>
      </w:r>
      <w:proofErr w:type="spellStart"/>
      <w:r w:rsidRPr="3A3C9F29">
        <w:rPr>
          <w:rFonts w:eastAsia="Times New Roman" w:cs="Times New Roman"/>
        </w:rPr>
        <w:t>onepiece</w:t>
      </w:r>
      <w:proofErr w:type="spellEnd"/>
      <w:r w:rsidRPr="3A3C9F29">
        <w:rPr>
          <w:rFonts w:eastAsia="Times New Roman" w:cs="Times New Roman"/>
        </w:rPr>
        <w:t xml:space="preserve"> count or misrepresentation of the type of waste or corrosive rather than flammable) that cannot be resolved with the generator or transporter within 15 days of receipt, facility personnel will submit to the Director and Regional Administrator a letter describing the discrepancy and all attempts to reconcile the discrepancy.  The letter will include a copy of the </w:t>
      </w:r>
      <w:proofErr w:type="gramStart"/>
      <w:r w:rsidRPr="3A3C9F29">
        <w:rPr>
          <w:rFonts w:eastAsia="Times New Roman" w:cs="Times New Roman"/>
        </w:rPr>
        <w:t>discrepant</w:t>
      </w:r>
      <w:proofErr w:type="gramEnd"/>
      <w:r w:rsidRPr="3A3C9F29">
        <w:rPr>
          <w:rFonts w:eastAsia="Times New Roman" w:cs="Times New Roman"/>
        </w:rPr>
        <w:t xml:space="preserve"> manifest or shipping document.</w:t>
      </w:r>
    </w:p>
    <w:p w14:paraId="010E6DB5" w14:textId="3AB61716" w:rsidR="3A3C9F29" w:rsidRDefault="3A3C9F29" w:rsidP="3A3C9F29">
      <w:pPr>
        <w:rPr>
          <w:rFonts w:eastAsia="Times New Roman" w:cs="Times New Roman"/>
        </w:rPr>
      </w:pPr>
    </w:p>
    <w:p w14:paraId="1F938818" w14:textId="77777777" w:rsidR="0089795A" w:rsidRPr="00C930A4" w:rsidRDefault="0089795A" w:rsidP="0089795A">
      <w:pPr>
        <w:numPr>
          <w:ilvl w:val="0"/>
          <w:numId w:val="42"/>
        </w:numPr>
        <w:rPr>
          <w:rFonts w:eastAsia="Times New Roman" w:cs="Times New Roman"/>
          <w:i/>
        </w:rPr>
      </w:pPr>
      <w:r w:rsidRPr="00C930A4">
        <w:rPr>
          <w:rFonts w:eastAsia="Times New Roman" w:cs="Times New Roman"/>
          <w:i/>
        </w:rPr>
        <w:t>Include the following text as appropriate:</w:t>
      </w:r>
    </w:p>
    <w:p w14:paraId="79D8B970" w14:textId="77777777" w:rsidR="0089795A" w:rsidRPr="00C930A4" w:rsidRDefault="0089795A" w:rsidP="0089795A">
      <w:pPr>
        <w:rPr>
          <w:rFonts w:eastAsia="Times New Roman" w:cs="Times New Roman"/>
          <w:b/>
          <w:i/>
        </w:rPr>
      </w:pPr>
    </w:p>
    <w:p w14:paraId="0A4EEAC9" w14:textId="57B1DE03" w:rsidR="0089795A" w:rsidRPr="00C930A4" w:rsidRDefault="637BDD0C" w:rsidP="0089795A">
      <w:pPr>
        <w:rPr>
          <w:rFonts w:eastAsia="Times New Roman" w:cs="Times New Roman"/>
        </w:rPr>
      </w:pPr>
      <w:r w:rsidRPr="3A3C9F29">
        <w:rPr>
          <w:rFonts w:eastAsia="Times New Roman" w:cs="Times New Roman"/>
          <w:b/>
          <w:bCs/>
          <w:i/>
          <w:iCs/>
        </w:rPr>
        <w:t>Recycling facilities</w:t>
      </w:r>
      <w:proofErr w:type="gramStart"/>
      <w:r w:rsidRPr="3A3C9F29">
        <w:rPr>
          <w:rFonts w:eastAsia="Times New Roman" w:cs="Times New Roman"/>
          <w:i/>
          <w:iCs/>
        </w:rPr>
        <w:t xml:space="preserve">:  </w:t>
      </w:r>
      <w:r w:rsidRPr="3A3C9F29">
        <w:rPr>
          <w:rFonts w:eastAsia="Times New Roman" w:cs="Times New Roman"/>
        </w:rPr>
        <w:t>The</w:t>
      </w:r>
      <w:proofErr w:type="gramEnd"/>
      <w:r w:rsidRPr="3A3C9F29">
        <w:rPr>
          <w:rFonts w:eastAsia="Times New Roman" w:cs="Times New Roman"/>
        </w:rPr>
        <w:t xml:space="preserve"> facility will keep records of the name and location of each entity receiving a hazardous waste</w:t>
      </w:r>
      <w:r w:rsidR="00F36CE1">
        <w:rPr>
          <w:rFonts w:eastAsia="Times New Roman" w:cs="Times New Roman"/>
        </w:rPr>
        <w:t>-</w:t>
      </w:r>
      <w:r w:rsidRPr="3A3C9F29">
        <w:rPr>
          <w:rFonts w:eastAsia="Times New Roman" w:cs="Times New Roman"/>
        </w:rPr>
        <w:t>derived product.</w:t>
      </w:r>
    </w:p>
    <w:p w14:paraId="1091E67B" w14:textId="77777777" w:rsidR="0089795A" w:rsidRPr="00C930A4" w:rsidRDefault="0089795A" w:rsidP="0089795A">
      <w:pPr>
        <w:rPr>
          <w:rFonts w:eastAsia="Times New Roman" w:cs="Times New Roman"/>
          <w:b/>
          <w:i/>
        </w:rPr>
      </w:pPr>
    </w:p>
    <w:p w14:paraId="4843BEC5" w14:textId="77777777" w:rsidR="0089795A" w:rsidRPr="00C930A4" w:rsidRDefault="0089795A" w:rsidP="0089795A">
      <w:pPr>
        <w:rPr>
          <w:rFonts w:eastAsia="Times New Roman" w:cs="Times New Roman"/>
        </w:rPr>
      </w:pPr>
      <w:r w:rsidRPr="00C930A4">
        <w:rPr>
          <w:rFonts w:eastAsia="Times New Roman" w:cs="Times New Roman"/>
          <w:b/>
          <w:i/>
        </w:rPr>
        <w:t xml:space="preserve">Facilities managing a restricted waste that is excluded from the definition of </w:t>
      </w:r>
      <w:proofErr w:type="gramStart"/>
      <w:r w:rsidRPr="00C930A4">
        <w:rPr>
          <w:rFonts w:eastAsia="Times New Roman" w:cs="Times New Roman"/>
          <w:b/>
          <w:i/>
        </w:rPr>
        <w:t>a hazardous</w:t>
      </w:r>
      <w:proofErr w:type="gramEnd"/>
      <w:r w:rsidRPr="00C930A4">
        <w:rPr>
          <w:rFonts w:eastAsia="Times New Roman" w:cs="Times New Roman"/>
          <w:b/>
          <w:i/>
        </w:rPr>
        <w:t xml:space="preserve"> or solid waste or exempt from Subtitle C regulations</w:t>
      </w:r>
      <w:proofErr w:type="gramStart"/>
      <w:r w:rsidRPr="00C930A4">
        <w:rPr>
          <w:rFonts w:eastAsia="Times New Roman" w:cs="Times New Roman"/>
          <w:i/>
        </w:rPr>
        <w:t xml:space="preserve">:  </w:t>
      </w:r>
      <w:r w:rsidRPr="00C930A4">
        <w:rPr>
          <w:rFonts w:eastAsia="Times New Roman" w:cs="Times New Roman"/>
        </w:rPr>
        <w:t>The</w:t>
      </w:r>
      <w:proofErr w:type="gramEnd"/>
      <w:r w:rsidRPr="00C930A4">
        <w:rPr>
          <w:rFonts w:eastAsia="Times New Roman" w:cs="Times New Roman"/>
        </w:rPr>
        <w:t xml:space="preserve"> facility will place a one-time notice in the facility files describing the generation, basis for exclusion or exemption, and disposal of the waste.  For each shipment of treated debris, the facility will place a certification of compliance with applicable treatment standards in the facility’s files.</w:t>
      </w:r>
    </w:p>
    <w:p w14:paraId="69FA6D58" w14:textId="77777777" w:rsidR="0089795A" w:rsidRPr="00C930A4" w:rsidRDefault="0089795A" w:rsidP="0089795A">
      <w:pPr>
        <w:rPr>
          <w:rFonts w:eastAsia="Times New Roman" w:cs="Times New Roman"/>
          <w:b/>
        </w:rPr>
      </w:pPr>
    </w:p>
    <w:p w14:paraId="4741CABF" w14:textId="03F16E62" w:rsidR="0089795A" w:rsidRPr="00C930A4" w:rsidRDefault="0089795A" w:rsidP="0027656F">
      <w:pPr>
        <w:pStyle w:val="Heading3"/>
        <w:rPr>
          <w:rFonts w:eastAsia="Times New Roman"/>
        </w:rPr>
      </w:pPr>
      <w:r w:rsidRPr="00C930A4">
        <w:rPr>
          <w:rFonts w:eastAsia="Times New Roman"/>
        </w:rPr>
        <w:t>A</w:t>
      </w:r>
      <w:r w:rsidR="0027656F" w:rsidRPr="00C930A4">
        <w:rPr>
          <w:rFonts w:eastAsia="Times New Roman"/>
        </w:rPr>
        <w:t>3. C.</w:t>
      </w:r>
      <w:r w:rsidRPr="00C930A4">
        <w:rPr>
          <w:rFonts w:eastAsia="Times New Roman"/>
        </w:rPr>
        <w:t>7</w:t>
      </w:r>
      <w:r w:rsidR="00F36CE1">
        <w:rPr>
          <w:rFonts w:eastAsia="Times New Roman"/>
        </w:rPr>
        <w:t xml:space="preserve">     </w:t>
      </w:r>
      <w:r w:rsidRPr="00C930A4">
        <w:rPr>
          <w:rFonts w:eastAsia="Times New Roman"/>
        </w:rPr>
        <w:t>Required Notice</w:t>
      </w:r>
    </w:p>
    <w:p w14:paraId="420BCBF1" w14:textId="4FCF78F7" w:rsidR="0089795A" w:rsidRPr="00C930A4" w:rsidRDefault="00F36CE1" w:rsidP="0089795A">
      <w:pPr>
        <w:keepNext/>
        <w:tabs>
          <w:tab w:val="left" w:pos="1440"/>
        </w:tabs>
        <w:rPr>
          <w:rFonts w:eastAsia="Times New Roman" w:cs="Times New Roman"/>
        </w:rPr>
      </w:pPr>
      <w:r>
        <w:rPr>
          <w:rFonts w:eastAsia="Times New Roman" w:cs="Times New Roman"/>
        </w:rPr>
        <w:t xml:space="preserve">                 </w:t>
      </w:r>
      <w:r w:rsidR="0089795A" w:rsidRPr="00C930A4">
        <w:rPr>
          <w:rFonts w:eastAsia="Times New Roman" w:cs="Times New Roman"/>
        </w:rPr>
        <w:t>[R 299.9605(1) and 40 </w:t>
      </w:r>
      <w:smartTag w:uri="urn:schemas-microsoft-com:office:smarttags" w:element="stockticker">
        <w:r w:rsidR="0089795A" w:rsidRPr="00C930A4">
          <w:rPr>
            <w:rFonts w:eastAsia="Times New Roman" w:cs="Times New Roman"/>
          </w:rPr>
          <w:t>CFR</w:t>
        </w:r>
      </w:smartTag>
      <w:r w:rsidR="0089795A" w:rsidRPr="00C930A4">
        <w:rPr>
          <w:rFonts w:eastAsia="Times New Roman" w:cs="Times New Roman"/>
        </w:rPr>
        <w:t xml:space="preserve"> §264.12(a) and (b)]</w:t>
      </w:r>
    </w:p>
    <w:p w14:paraId="599BAC20" w14:textId="77777777" w:rsidR="0089795A" w:rsidRPr="00C930A4" w:rsidRDefault="0089795A" w:rsidP="0089795A">
      <w:pPr>
        <w:keepNext/>
        <w:rPr>
          <w:rFonts w:eastAsia="Times New Roman" w:cs="Times New Roman"/>
        </w:rPr>
      </w:pPr>
    </w:p>
    <w:p w14:paraId="44271DB8" w14:textId="77777777" w:rsidR="0089795A" w:rsidRPr="00C930A4" w:rsidRDefault="0089795A" w:rsidP="0089795A">
      <w:pPr>
        <w:rPr>
          <w:rFonts w:eastAsia="Times New Roman" w:cs="Times New Roman"/>
        </w:rPr>
      </w:pPr>
      <w:r w:rsidRPr="00C930A4">
        <w:rPr>
          <w:rFonts w:eastAsia="Times New Roman" w:cs="Times New Roman"/>
        </w:rPr>
        <w:t>The facility will notify the Division Director in writing at least four weeks before the date the facility expects to receive hazardous waste from a foreign source.  Notice of subsequent shipments of the same waste from the same foreign source is not required.  When receiving such hazardous waste, the facility will comply with applicable treaties or other agreements entered into between the country in which the foreign source is located and the United States.</w:t>
      </w:r>
      <w:r w:rsidRPr="00C930A4">
        <w:rPr>
          <w:rFonts w:eastAsia="Times New Roman" w:cs="Times New Roman"/>
        </w:rPr>
        <w:br/>
      </w:r>
      <w:r w:rsidRPr="00C930A4">
        <w:rPr>
          <w:rFonts w:eastAsia="Times New Roman" w:cs="Times New Roman"/>
        </w:rPr>
        <w:br/>
        <w:t>When the facility is to receive hazardous waste from an off-site source, the facility will inform the generator in writing that the facility has the appropriate license for and will accept the waste the generator is shipping.  The facility will keep a copy of this written notice in the operating record.</w:t>
      </w:r>
    </w:p>
    <w:p w14:paraId="50437544" w14:textId="77777777" w:rsidR="00F319DD" w:rsidRPr="00C930A4" w:rsidRDefault="00F319DD" w:rsidP="009E1B37"/>
    <w:p w14:paraId="53C29C66" w14:textId="77777777" w:rsidR="009E1B37" w:rsidRPr="00C930A4" w:rsidRDefault="009E1B37" w:rsidP="009E1B37"/>
    <w:p w14:paraId="2BA514C1" w14:textId="77777777" w:rsidR="00F36CE1" w:rsidRDefault="00F36CE1" w:rsidP="009E1B37">
      <w:pPr>
        <w:rPr>
          <w:rFonts w:eastAsia="Calibri"/>
        </w:rPr>
      </w:pPr>
    </w:p>
    <w:p w14:paraId="50E92A0B" w14:textId="77777777" w:rsidR="00F36CE1" w:rsidRDefault="00F36CE1" w:rsidP="009E1B37">
      <w:pPr>
        <w:rPr>
          <w:rFonts w:eastAsia="Calibri"/>
        </w:rPr>
      </w:pPr>
    </w:p>
    <w:p w14:paraId="7BAAFDBF" w14:textId="073D2CB7" w:rsidR="006650C8" w:rsidRPr="00C930A4" w:rsidRDefault="00EA370F" w:rsidP="009E1B37">
      <w:r w:rsidRPr="00C930A4">
        <w:rPr>
          <w:rFonts w:eastAsia="Calibri"/>
        </w:rPr>
        <w:t>_______________________________________________________________________________</w:t>
      </w:r>
    </w:p>
    <w:p w14:paraId="3E8FC9EB" w14:textId="77777777" w:rsidR="006650C8" w:rsidRPr="00C930A4" w:rsidRDefault="006650C8" w:rsidP="009E1B37"/>
    <w:p w14:paraId="06C24131" w14:textId="77777777" w:rsidR="00944CF1" w:rsidRPr="00C930A4" w:rsidRDefault="00944CF1" w:rsidP="00944CF1">
      <w:pPr>
        <w:spacing w:after="160"/>
        <w:ind w:left="360" w:right="270"/>
        <w:rPr>
          <w:rFonts w:eastAsiaTheme="minorEastAsia"/>
        </w:rPr>
      </w:pPr>
      <w:r w:rsidRPr="00C930A4">
        <w:rPr>
          <w:rFonts w:eastAsiaTheme="minorEastAsia"/>
        </w:rPr>
        <w:t xml:space="preserve">People with disabilities may request this material in an alternate format by emailing </w:t>
      </w:r>
      <w:hyperlink r:id="rId15" w:history="1">
        <w:r w:rsidRPr="00C930A4">
          <w:rPr>
            <w:rStyle w:val="Hyperlink"/>
            <w:rFonts w:eastAsiaTheme="minorEastAsia"/>
            <w:iCs/>
          </w:rPr>
          <w:t>EGLE-Accessibility@Michigan.gov</w:t>
        </w:r>
      </w:hyperlink>
      <w:r w:rsidRPr="00C930A4">
        <w:rPr>
          <w:rFonts w:eastAsiaTheme="minorEastAsia"/>
        </w:rPr>
        <w:t xml:space="preserve"> or calling 800-662-9278.</w:t>
      </w:r>
    </w:p>
    <w:p w14:paraId="5F9E2E0D" w14:textId="4B01823A" w:rsidR="00FD6B94" w:rsidRPr="00C930A4" w:rsidRDefault="005331A8" w:rsidP="009E1B37">
      <w:pPr>
        <w:spacing w:after="160"/>
        <w:ind w:left="360" w:right="270"/>
        <w:rPr>
          <w:rFonts w:eastAsiaTheme="minorEastAsia"/>
        </w:rPr>
      </w:pPr>
      <w:r w:rsidRPr="00C930A4">
        <w:rPr>
          <w:iCs/>
        </w:rPr>
        <w:t>EGLE does not discriminate on the basis of race, sex, religion, age, national origin, color, marital status, disability, political beliefs, height, weight, genetic information, or sexual orientation in the administration of any of its program</w:t>
      </w:r>
      <w:r w:rsidR="00B51A35" w:rsidRPr="00C930A4">
        <w:rPr>
          <w:iCs/>
        </w:rPr>
        <w:t>s</w:t>
      </w:r>
      <w:r w:rsidRPr="00C930A4">
        <w:rPr>
          <w:iCs/>
        </w:rPr>
        <w:t xml:space="preserve"> or activities, and prohibits intimidation and retaliation, as required by applicable laws and regulations. </w:t>
      </w:r>
      <w:bookmarkStart w:id="251" w:name="_Hlk37419270"/>
    </w:p>
    <w:p w14:paraId="4C4EA533" w14:textId="151AD592" w:rsidR="00352811" w:rsidRPr="00C930A4" w:rsidRDefault="005331A8" w:rsidP="009E1B37">
      <w:pPr>
        <w:ind w:left="360" w:right="270"/>
        <w:rPr>
          <w:iCs/>
        </w:rPr>
      </w:pPr>
      <w:r w:rsidRPr="00C930A4">
        <w:rPr>
          <w:iCs/>
        </w:rPr>
        <w:t>This form and its contents are subject to the Freedom of Information Act and may be released to the public.</w:t>
      </w:r>
      <w:bookmarkEnd w:id="251"/>
    </w:p>
    <w:sectPr w:rsidR="00352811" w:rsidRPr="00C930A4" w:rsidSect="00EE34AB">
      <w:headerReference w:type="default" r:id="rId16"/>
      <w:footerReference w:type="default" r:id="rId17"/>
      <w:footerReference w:type="first" r:id="rId1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2372" w14:textId="77777777" w:rsidR="007C09FD" w:rsidRDefault="007C09FD" w:rsidP="00AF61C6">
      <w:r>
        <w:separator/>
      </w:r>
    </w:p>
  </w:endnote>
  <w:endnote w:type="continuationSeparator" w:id="0">
    <w:p w14:paraId="21E51027" w14:textId="77777777" w:rsidR="007C09FD" w:rsidRDefault="007C09FD"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2E76" w14:textId="791CD342" w:rsidR="0089795A" w:rsidRPr="0089795A" w:rsidRDefault="3A3C9F29" w:rsidP="3A3C9F29">
    <w:pPr>
      <w:pStyle w:val="Footer"/>
      <w:pBdr>
        <w:top w:val="single" w:sz="4" w:space="1" w:color="auto"/>
      </w:pBdr>
    </w:pPr>
    <w:r w:rsidRPr="00745A55">
      <w:t>Michigan.gov/EGLE</w:t>
    </w:r>
    <w:r w:rsidR="0089795A" w:rsidRPr="00745A55">
      <w:ptab w:relativeTo="margin" w:alignment="center" w:leader="none"/>
    </w:r>
    <w:r w:rsidRPr="00745A55">
      <w:t xml:space="preserve">Page </w:t>
    </w:r>
    <w:r w:rsidR="0089795A" w:rsidRPr="00745A55">
      <w:fldChar w:fldCharType="begin"/>
    </w:r>
    <w:r w:rsidR="0089795A" w:rsidRPr="00745A55">
      <w:instrText xml:space="preserve"> PAGE  \* Arabic  \* MERGEFORMAT </w:instrText>
    </w:r>
    <w:r w:rsidR="0089795A" w:rsidRPr="00745A55">
      <w:fldChar w:fldCharType="separate"/>
    </w:r>
    <w:r>
      <w:t>27</w:t>
    </w:r>
    <w:r w:rsidR="0089795A" w:rsidRPr="00745A55">
      <w:fldChar w:fldCharType="end"/>
    </w:r>
    <w:r w:rsidRPr="00745A55">
      <w:t xml:space="preserve"> of </w:t>
    </w:r>
    <w:fldSimple w:instr="NUMPAGES  \* Arabic  \* MERGEFORMAT">
      <w:r>
        <w:t>27</w:t>
      </w:r>
    </w:fldSimple>
    <w:r w:rsidR="0089795A" w:rsidRPr="00745A55">
      <w:ptab w:relativeTo="margin" w:alignment="right" w:leader="none"/>
    </w:r>
    <w:r w:rsidRPr="00745A55">
      <w:t>EQP</w:t>
    </w:r>
    <w:r>
      <w:t>5111-A3</w:t>
    </w:r>
    <w:r w:rsidRPr="00745A55">
      <w:t xml:space="preserve"> (Rev. </w:t>
    </w:r>
    <w:r>
      <w:t>0</w:t>
    </w:r>
    <w:r w:rsidR="00AD57D3">
      <w:t>9</w:t>
    </w:r>
    <w:r w:rsidRPr="00745A55">
      <w:t>/</w:t>
    </w:r>
    <w:r>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0CFDCB6B"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89795A">
      <w:t>5111-A3</w:t>
    </w:r>
    <w:r w:rsidRPr="00745A55">
      <w:t xml:space="preserve"> (Rev. </w:t>
    </w:r>
    <w:r w:rsidR="0089795A">
      <w:t>03</w:t>
    </w:r>
    <w:r w:rsidRPr="00745A55">
      <w:t>/</w:t>
    </w:r>
    <w:r w:rsidR="0089795A">
      <w:t>2025</w:t>
    </w:r>
    <w:r w:rsidRPr="00745A55">
      <w:t>)</w:t>
    </w:r>
  </w:p>
  <w:p w14:paraId="320F37D9" w14:textId="77777777" w:rsidR="00267F07" w:rsidRDefault="00267F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EQPXXXX (Rev. XX/XXXX)</w:t>
    </w:r>
  </w:p>
  <w:p w14:paraId="67E0664D" w14:textId="77777777" w:rsidR="00267F07" w:rsidRDefault="00267F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9D3C" w14:textId="77777777" w:rsidR="007C09FD" w:rsidRDefault="007C09FD" w:rsidP="00AF61C6">
      <w:r>
        <w:separator/>
      </w:r>
    </w:p>
  </w:footnote>
  <w:footnote w:type="continuationSeparator" w:id="0">
    <w:p w14:paraId="4E2243C9" w14:textId="77777777" w:rsidR="007C09FD" w:rsidRDefault="007C09FD"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94F1" w14:textId="77777777" w:rsidR="00396E56" w:rsidRDefault="00396916" w:rsidP="0046454A">
    <w:pPr>
      <w:jc w:val="right"/>
    </w:pPr>
    <w:r w:rsidRPr="00F319DD">
      <w:t>Waste Analysis Plan</w:t>
    </w:r>
  </w:p>
  <w:p w14:paraId="10FB2B06" w14:textId="77777777" w:rsidR="00396E56" w:rsidRDefault="00396916" w:rsidP="0046454A">
    <w:pPr>
      <w:jc w:val="right"/>
    </w:pPr>
    <w:r w:rsidRPr="00F319DD">
      <w:t>Site ID Number:</w:t>
    </w:r>
    <w:r>
      <w:t xml:space="preserve"> </w:t>
    </w:r>
  </w:p>
  <w:p w14:paraId="2BB20302" w14:textId="4F79DC09" w:rsidR="00396E56" w:rsidRPr="00F319DD" w:rsidRDefault="00396E56" w:rsidP="0046454A">
    <w:pPr>
      <w:jc w:val="right"/>
      <w:rPr>
        <w:noProof/>
      </w:rPr>
    </w:pPr>
    <w:r w:rsidRPr="00F319DD">
      <w:t>Revision:</w:t>
    </w:r>
    <w:r>
      <w:t xml:space="preserve"> </w:t>
    </w:r>
  </w:p>
  <w:p w14:paraId="699AF660" w14:textId="672A2656" w:rsidR="00396916" w:rsidRPr="00F319DD" w:rsidRDefault="00396916" w:rsidP="00396916"/>
  <w:p w14:paraId="3F931EA9" w14:textId="77777777" w:rsidR="00396916" w:rsidRDefault="00396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30C9" w14:textId="77777777" w:rsidR="0089795A" w:rsidRPr="00525688" w:rsidRDefault="0089795A" w:rsidP="00525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ABEC" w14:textId="7F8613DB" w:rsidR="001E6CA0" w:rsidRDefault="001E6CA0">
    <w:pPr>
      <w:pStyle w:val="Header"/>
    </w:pPr>
  </w:p>
  <w:p w14:paraId="24062121" w14:textId="713F4904" w:rsidR="00352811" w:rsidRDefault="00352811">
    <w:pPr>
      <w:pStyle w:val="Header"/>
    </w:pPr>
  </w:p>
  <w:p w14:paraId="7C728607" w14:textId="77777777" w:rsidR="00267F07" w:rsidRDefault="00267F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start w:val="1"/>
      <w:numFmt w:val="bullet"/>
      <w:lvlText w:val=""/>
      <w:lvlJc w:val="left"/>
      <w:rPr>
        <w:rFonts w:ascii="Symbol" w:hAnsi="Symbol" w:hint="default"/>
      </w:rPr>
    </w:lvl>
  </w:abstractNum>
  <w:abstractNum w:abstractNumId="1" w15:restartNumberingAfterBreak="0">
    <w:nsid w:val="044E615F"/>
    <w:multiLevelType w:val="hybridMultilevel"/>
    <w:tmpl w:val="AF0019C2"/>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B5FB8"/>
    <w:multiLevelType w:val="hybridMultilevel"/>
    <w:tmpl w:val="DFAA3884"/>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90103"/>
    <w:multiLevelType w:val="hybridMultilevel"/>
    <w:tmpl w:val="045E0C8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F23A3"/>
    <w:multiLevelType w:val="hybridMultilevel"/>
    <w:tmpl w:val="B97E9A46"/>
    <w:lvl w:ilvl="0" w:tplc="D9784BFC">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4269D"/>
    <w:multiLevelType w:val="hybridMultilevel"/>
    <w:tmpl w:val="063A5D3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571A7"/>
    <w:multiLevelType w:val="hybridMultilevel"/>
    <w:tmpl w:val="D1FAE104"/>
    <w:lvl w:ilvl="0" w:tplc="AE86F2E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D7042"/>
    <w:multiLevelType w:val="hybridMultilevel"/>
    <w:tmpl w:val="BFD009B4"/>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41BC8"/>
    <w:multiLevelType w:val="hybridMultilevel"/>
    <w:tmpl w:val="F6D25AD6"/>
    <w:lvl w:ilvl="0" w:tplc="AE86F2E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E37DE"/>
    <w:multiLevelType w:val="hybridMultilevel"/>
    <w:tmpl w:val="DBCE1B8C"/>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82D0A"/>
    <w:multiLevelType w:val="hybridMultilevel"/>
    <w:tmpl w:val="3AC8926C"/>
    <w:lvl w:ilvl="0" w:tplc="904C1E28">
      <w:start w:val="1"/>
      <w:numFmt w:val="bullet"/>
      <w:lvlText w:val=""/>
      <w:lvlJc w:val="left"/>
      <w:pPr>
        <w:tabs>
          <w:tab w:val="num" w:pos="0"/>
        </w:tabs>
        <w:ind w:left="720" w:hanging="72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B60C"/>
    <w:multiLevelType w:val="hybridMultilevel"/>
    <w:tmpl w:val="14C63FF4"/>
    <w:lvl w:ilvl="0" w:tplc="F61ADCB4">
      <w:start w:val="1"/>
      <w:numFmt w:val="bullet"/>
      <w:lvlText w:val=""/>
      <w:lvlJc w:val="left"/>
      <w:pPr>
        <w:ind w:left="720" w:hanging="360"/>
      </w:pPr>
      <w:rPr>
        <w:rFonts w:ascii="Symbol" w:hAnsi="Symbol" w:hint="default"/>
      </w:rPr>
    </w:lvl>
    <w:lvl w:ilvl="1" w:tplc="8548965C">
      <w:start w:val="1"/>
      <w:numFmt w:val="bullet"/>
      <w:lvlText w:val="o"/>
      <w:lvlJc w:val="left"/>
      <w:pPr>
        <w:ind w:left="1440" w:hanging="360"/>
      </w:pPr>
      <w:rPr>
        <w:rFonts w:ascii="Courier New" w:hAnsi="Courier New" w:hint="default"/>
      </w:rPr>
    </w:lvl>
    <w:lvl w:ilvl="2" w:tplc="BF304D7E">
      <w:start w:val="1"/>
      <w:numFmt w:val="bullet"/>
      <w:lvlText w:val=""/>
      <w:lvlJc w:val="left"/>
      <w:pPr>
        <w:ind w:left="2160" w:hanging="360"/>
      </w:pPr>
      <w:rPr>
        <w:rFonts w:ascii="Wingdings" w:hAnsi="Wingdings" w:hint="default"/>
      </w:rPr>
    </w:lvl>
    <w:lvl w:ilvl="3" w:tplc="74B49EF2">
      <w:start w:val="1"/>
      <w:numFmt w:val="bullet"/>
      <w:lvlText w:val=""/>
      <w:lvlJc w:val="left"/>
      <w:pPr>
        <w:ind w:left="2880" w:hanging="360"/>
      </w:pPr>
      <w:rPr>
        <w:rFonts w:ascii="Symbol" w:hAnsi="Symbol" w:hint="default"/>
      </w:rPr>
    </w:lvl>
    <w:lvl w:ilvl="4" w:tplc="54CC8B58">
      <w:start w:val="1"/>
      <w:numFmt w:val="bullet"/>
      <w:lvlText w:val="o"/>
      <w:lvlJc w:val="left"/>
      <w:pPr>
        <w:ind w:left="3600" w:hanging="360"/>
      </w:pPr>
      <w:rPr>
        <w:rFonts w:ascii="Courier New" w:hAnsi="Courier New" w:hint="default"/>
      </w:rPr>
    </w:lvl>
    <w:lvl w:ilvl="5" w:tplc="3C7E3A6A">
      <w:start w:val="1"/>
      <w:numFmt w:val="bullet"/>
      <w:lvlText w:val=""/>
      <w:lvlJc w:val="left"/>
      <w:pPr>
        <w:ind w:left="4320" w:hanging="360"/>
      </w:pPr>
      <w:rPr>
        <w:rFonts w:ascii="Wingdings" w:hAnsi="Wingdings" w:hint="default"/>
      </w:rPr>
    </w:lvl>
    <w:lvl w:ilvl="6" w:tplc="5CBE4BD6">
      <w:start w:val="1"/>
      <w:numFmt w:val="bullet"/>
      <w:lvlText w:val=""/>
      <w:lvlJc w:val="left"/>
      <w:pPr>
        <w:ind w:left="5040" w:hanging="360"/>
      </w:pPr>
      <w:rPr>
        <w:rFonts w:ascii="Symbol" w:hAnsi="Symbol" w:hint="default"/>
      </w:rPr>
    </w:lvl>
    <w:lvl w:ilvl="7" w:tplc="A7D6429E">
      <w:start w:val="1"/>
      <w:numFmt w:val="bullet"/>
      <w:lvlText w:val="o"/>
      <w:lvlJc w:val="left"/>
      <w:pPr>
        <w:ind w:left="5760" w:hanging="360"/>
      </w:pPr>
      <w:rPr>
        <w:rFonts w:ascii="Courier New" w:hAnsi="Courier New" w:hint="default"/>
      </w:rPr>
    </w:lvl>
    <w:lvl w:ilvl="8" w:tplc="F5AA1EA4">
      <w:start w:val="1"/>
      <w:numFmt w:val="bullet"/>
      <w:lvlText w:val=""/>
      <w:lvlJc w:val="left"/>
      <w:pPr>
        <w:ind w:left="6480" w:hanging="360"/>
      </w:pPr>
      <w:rPr>
        <w:rFonts w:ascii="Wingdings" w:hAnsi="Wingdings" w:hint="default"/>
      </w:rPr>
    </w:lvl>
  </w:abstractNum>
  <w:abstractNum w:abstractNumId="13" w15:restartNumberingAfterBreak="0">
    <w:nsid w:val="22100310"/>
    <w:multiLevelType w:val="hybridMultilevel"/>
    <w:tmpl w:val="57E2FB46"/>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E13C06"/>
    <w:multiLevelType w:val="hybridMultilevel"/>
    <w:tmpl w:val="09F0794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E6174"/>
    <w:multiLevelType w:val="singleLevel"/>
    <w:tmpl w:val="8AE0569A"/>
    <w:lvl w:ilvl="0">
      <w:start w:val="1"/>
      <w:numFmt w:val="decimal"/>
      <w:lvlText w:val="%1. "/>
      <w:legacy w:legacy="1" w:legacySpace="0" w:legacyIndent="360"/>
      <w:lvlJc w:val="left"/>
      <w:pPr>
        <w:ind w:left="1080" w:hanging="360"/>
      </w:pPr>
      <w:rPr>
        <w:rFonts w:ascii="Arial" w:hAnsi="Arial" w:hint="default"/>
        <w:b w:val="0"/>
        <w:i w:val="0"/>
        <w:iCs/>
        <w:sz w:val="22"/>
        <w:u w:val="none"/>
      </w:rPr>
    </w:lvl>
  </w:abstractNum>
  <w:abstractNum w:abstractNumId="16" w15:restartNumberingAfterBreak="0">
    <w:nsid w:val="27603C2D"/>
    <w:multiLevelType w:val="hybridMultilevel"/>
    <w:tmpl w:val="85184D94"/>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935D8D"/>
    <w:multiLevelType w:val="hybridMultilevel"/>
    <w:tmpl w:val="5A12C9C8"/>
    <w:lvl w:ilvl="0" w:tplc="AE86F2E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D411E"/>
    <w:multiLevelType w:val="hybridMultilevel"/>
    <w:tmpl w:val="BF107E6E"/>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5433CF"/>
    <w:multiLevelType w:val="hybridMultilevel"/>
    <w:tmpl w:val="B1C45362"/>
    <w:lvl w:ilvl="0" w:tplc="AE86F2E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56B0B"/>
    <w:multiLevelType w:val="hybridMultilevel"/>
    <w:tmpl w:val="B1382A7E"/>
    <w:lvl w:ilvl="0" w:tplc="AE86F2E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29063B"/>
    <w:multiLevelType w:val="hybridMultilevel"/>
    <w:tmpl w:val="8FA8815A"/>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840844"/>
    <w:multiLevelType w:val="hybridMultilevel"/>
    <w:tmpl w:val="890E4B3E"/>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D236AE"/>
    <w:multiLevelType w:val="hybridMultilevel"/>
    <w:tmpl w:val="005E9534"/>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A4E4F"/>
    <w:multiLevelType w:val="hybridMultilevel"/>
    <w:tmpl w:val="CC964F1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111B6"/>
    <w:multiLevelType w:val="hybridMultilevel"/>
    <w:tmpl w:val="6676250E"/>
    <w:lvl w:ilvl="0" w:tplc="85965544">
      <w:start w:val="1"/>
      <w:numFmt w:val="bullet"/>
      <w:lvlText w:val=""/>
      <w:lvlJc w:val="left"/>
      <w:pPr>
        <w:tabs>
          <w:tab w:val="num" w:pos="720"/>
        </w:tabs>
        <w:ind w:left="0" w:firstLine="0"/>
      </w:pPr>
      <w:rPr>
        <w:rFonts w:ascii="Wingdings" w:hAnsi="Wingdings" w:hint="default"/>
        <w:b w:val="0"/>
        <w:i w:val="0"/>
        <w:sz w:val="22"/>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FD5D37"/>
    <w:multiLevelType w:val="hybridMultilevel"/>
    <w:tmpl w:val="8452D9E6"/>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4C24DD"/>
    <w:multiLevelType w:val="hybridMultilevel"/>
    <w:tmpl w:val="DA06ABDC"/>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5E5C2A"/>
    <w:multiLevelType w:val="hybridMultilevel"/>
    <w:tmpl w:val="07581ED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183A41"/>
    <w:multiLevelType w:val="hybridMultilevel"/>
    <w:tmpl w:val="3CDE6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8C09B7"/>
    <w:multiLevelType w:val="hybridMultilevel"/>
    <w:tmpl w:val="E02A304A"/>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F747BA"/>
    <w:multiLevelType w:val="hybridMultilevel"/>
    <w:tmpl w:val="E9B6B25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0425F2"/>
    <w:multiLevelType w:val="hybridMultilevel"/>
    <w:tmpl w:val="DEE6CE5A"/>
    <w:lvl w:ilvl="0" w:tplc="AE86F2E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C257F"/>
    <w:multiLevelType w:val="hybridMultilevel"/>
    <w:tmpl w:val="7EDE747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68199A"/>
    <w:multiLevelType w:val="hybridMultilevel"/>
    <w:tmpl w:val="9CCE015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4087B"/>
    <w:multiLevelType w:val="hybridMultilevel"/>
    <w:tmpl w:val="FC74874A"/>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F75AAF"/>
    <w:multiLevelType w:val="hybridMultilevel"/>
    <w:tmpl w:val="48F0AA3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F3E59"/>
    <w:multiLevelType w:val="hybridMultilevel"/>
    <w:tmpl w:val="5D643042"/>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2065EE"/>
    <w:multiLevelType w:val="hybridMultilevel"/>
    <w:tmpl w:val="73DC37A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8E7BA5"/>
    <w:multiLevelType w:val="hybridMultilevel"/>
    <w:tmpl w:val="77AEF29A"/>
    <w:lvl w:ilvl="0" w:tplc="F968BFA6">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870964"/>
    <w:multiLevelType w:val="hybridMultilevel"/>
    <w:tmpl w:val="F8BA7B9C"/>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685311"/>
    <w:multiLevelType w:val="hybridMultilevel"/>
    <w:tmpl w:val="E46823BC"/>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85BB7"/>
    <w:multiLevelType w:val="hybridMultilevel"/>
    <w:tmpl w:val="CA580CC8"/>
    <w:lvl w:ilvl="0" w:tplc="9AC633D4">
      <w:start w:val="1"/>
      <w:numFmt w:val="bullet"/>
      <w:lvlText w:val=""/>
      <w:lvlJc w:val="left"/>
      <w:pPr>
        <w:ind w:left="0" w:firstLine="0"/>
      </w:pPr>
      <w:rPr>
        <w:rFonts w:ascii="Wingdings" w:hAnsi="Wingdings" w:hint="default"/>
      </w:rPr>
    </w:lvl>
    <w:lvl w:ilvl="1" w:tplc="A222A432">
      <w:start w:val="1"/>
      <w:numFmt w:val="bullet"/>
      <w:lvlText w:val="o"/>
      <w:lvlJc w:val="left"/>
      <w:pPr>
        <w:ind w:left="1440" w:hanging="360"/>
      </w:pPr>
      <w:rPr>
        <w:rFonts w:ascii="Courier New" w:hAnsi="Courier New" w:hint="default"/>
      </w:rPr>
    </w:lvl>
    <w:lvl w:ilvl="2" w:tplc="7DFEFB46">
      <w:start w:val="1"/>
      <w:numFmt w:val="bullet"/>
      <w:lvlText w:val=""/>
      <w:lvlJc w:val="left"/>
      <w:pPr>
        <w:ind w:left="2160" w:hanging="360"/>
      </w:pPr>
      <w:rPr>
        <w:rFonts w:ascii="Wingdings" w:hAnsi="Wingdings" w:hint="default"/>
      </w:rPr>
    </w:lvl>
    <w:lvl w:ilvl="3" w:tplc="2E26B07E">
      <w:start w:val="1"/>
      <w:numFmt w:val="bullet"/>
      <w:lvlText w:val=""/>
      <w:lvlJc w:val="left"/>
      <w:pPr>
        <w:ind w:left="2880" w:hanging="360"/>
      </w:pPr>
      <w:rPr>
        <w:rFonts w:ascii="Symbol" w:hAnsi="Symbol" w:hint="default"/>
      </w:rPr>
    </w:lvl>
    <w:lvl w:ilvl="4" w:tplc="4432BDA6">
      <w:start w:val="1"/>
      <w:numFmt w:val="bullet"/>
      <w:lvlText w:val="o"/>
      <w:lvlJc w:val="left"/>
      <w:pPr>
        <w:ind w:left="3600" w:hanging="360"/>
      </w:pPr>
      <w:rPr>
        <w:rFonts w:ascii="Courier New" w:hAnsi="Courier New" w:hint="default"/>
      </w:rPr>
    </w:lvl>
    <w:lvl w:ilvl="5" w:tplc="05027212">
      <w:start w:val="1"/>
      <w:numFmt w:val="bullet"/>
      <w:lvlText w:val=""/>
      <w:lvlJc w:val="left"/>
      <w:pPr>
        <w:ind w:left="4320" w:hanging="360"/>
      </w:pPr>
      <w:rPr>
        <w:rFonts w:ascii="Wingdings" w:hAnsi="Wingdings" w:hint="default"/>
      </w:rPr>
    </w:lvl>
    <w:lvl w:ilvl="6" w:tplc="BF34CB00">
      <w:start w:val="1"/>
      <w:numFmt w:val="bullet"/>
      <w:lvlText w:val=""/>
      <w:lvlJc w:val="left"/>
      <w:pPr>
        <w:ind w:left="5040" w:hanging="360"/>
      </w:pPr>
      <w:rPr>
        <w:rFonts w:ascii="Symbol" w:hAnsi="Symbol" w:hint="default"/>
      </w:rPr>
    </w:lvl>
    <w:lvl w:ilvl="7" w:tplc="47EC7BB8">
      <w:start w:val="1"/>
      <w:numFmt w:val="bullet"/>
      <w:lvlText w:val="o"/>
      <w:lvlJc w:val="left"/>
      <w:pPr>
        <w:ind w:left="5760" w:hanging="360"/>
      </w:pPr>
      <w:rPr>
        <w:rFonts w:ascii="Courier New" w:hAnsi="Courier New" w:hint="default"/>
      </w:rPr>
    </w:lvl>
    <w:lvl w:ilvl="8" w:tplc="ACA0FCA0">
      <w:start w:val="1"/>
      <w:numFmt w:val="bullet"/>
      <w:lvlText w:val=""/>
      <w:lvlJc w:val="left"/>
      <w:pPr>
        <w:ind w:left="6480" w:hanging="360"/>
      </w:pPr>
      <w:rPr>
        <w:rFonts w:ascii="Wingdings" w:hAnsi="Wingdings" w:hint="default"/>
      </w:rPr>
    </w:lvl>
  </w:abstractNum>
  <w:num w:numId="1" w16cid:durableId="1508324672">
    <w:abstractNumId w:val="12"/>
  </w:num>
  <w:num w:numId="2" w16cid:durableId="695694409">
    <w:abstractNumId w:val="42"/>
  </w:num>
  <w:num w:numId="3" w16cid:durableId="236794221">
    <w:abstractNumId w:val="9"/>
  </w:num>
  <w:num w:numId="4" w16cid:durableId="1233389401">
    <w:abstractNumId w:val="15"/>
  </w:num>
  <w:num w:numId="5" w16cid:durableId="311062314">
    <w:abstractNumId w:val="0"/>
    <w:lvlOverride w:ilvl="0">
      <w:lvl w:ilvl="0">
        <w:numFmt w:val="bullet"/>
        <w:lvlText w:val=""/>
        <w:legacy w:legacy="1" w:legacySpace="0" w:legacyIndent="360"/>
        <w:lvlJc w:val="left"/>
        <w:pPr>
          <w:ind w:left="1440" w:hanging="360"/>
        </w:pPr>
        <w:rPr>
          <w:rFonts w:ascii="Symbol" w:hAnsi="Symbol" w:hint="default"/>
        </w:rPr>
      </w:lvl>
    </w:lvlOverride>
  </w:num>
  <w:num w:numId="6" w16cid:durableId="201264080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7" w16cid:durableId="234245533">
    <w:abstractNumId w:val="39"/>
  </w:num>
  <w:num w:numId="8" w16cid:durableId="1118522394">
    <w:abstractNumId w:val="11"/>
  </w:num>
  <w:num w:numId="9" w16cid:durableId="925765790">
    <w:abstractNumId w:val="6"/>
  </w:num>
  <w:num w:numId="10" w16cid:durableId="880287101">
    <w:abstractNumId w:val="8"/>
  </w:num>
  <w:num w:numId="11" w16cid:durableId="1991395774">
    <w:abstractNumId w:val="17"/>
  </w:num>
  <w:num w:numId="12" w16cid:durableId="836918984">
    <w:abstractNumId w:val="32"/>
  </w:num>
  <w:num w:numId="13" w16cid:durableId="1745834629">
    <w:abstractNumId w:val="20"/>
  </w:num>
  <w:num w:numId="14" w16cid:durableId="2069180009">
    <w:abstractNumId w:val="19"/>
  </w:num>
  <w:num w:numId="15" w16cid:durableId="979766264">
    <w:abstractNumId w:val="22"/>
  </w:num>
  <w:num w:numId="16" w16cid:durableId="1729693953">
    <w:abstractNumId w:val="14"/>
  </w:num>
  <w:num w:numId="17" w16cid:durableId="495800306">
    <w:abstractNumId w:val="2"/>
  </w:num>
  <w:num w:numId="18" w16cid:durableId="985087826">
    <w:abstractNumId w:val="25"/>
  </w:num>
  <w:num w:numId="19" w16cid:durableId="1899903333">
    <w:abstractNumId w:val="33"/>
  </w:num>
  <w:num w:numId="20" w16cid:durableId="486897824">
    <w:abstractNumId w:val="24"/>
  </w:num>
  <w:num w:numId="21" w16cid:durableId="1550456465">
    <w:abstractNumId w:val="36"/>
  </w:num>
  <w:num w:numId="22" w16cid:durableId="1968928263">
    <w:abstractNumId w:val="27"/>
  </w:num>
  <w:num w:numId="23" w16cid:durableId="688028873">
    <w:abstractNumId w:val="35"/>
  </w:num>
  <w:num w:numId="24" w16cid:durableId="1870335320">
    <w:abstractNumId w:val="26"/>
  </w:num>
  <w:num w:numId="25" w16cid:durableId="566259862">
    <w:abstractNumId w:val="40"/>
  </w:num>
  <w:num w:numId="26" w16cid:durableId="1950047364">
    <w:abstractNumId w:val="31"/>
  </w:num>
  <w:num w:numId="27" w16cid:durableId="2043820525">
    <w:abstractNumId w:val="5"/>
  </w:num>
  <w:num w:numId="28" w16cid:durableId="1731730943">
    <w:abstractNumId w:val="13"/>
  </w:num>
  <w:num w:numId="29" w16cid:durableId="1831676988">
    <w:abstractNumId w:val="16"/>
  </w:num>
  <w:num w:numId="30" w16cid:durableId="1073628755">
    <w:abstractNumId w:val="37"/>
  </w:num>
  <w:num w:numId="31" w16cid:durableId="835190859">
    <w:abstractNumId w:val="10"/>
  </w:num>
  <w:num w:numId="32" w16cid:durableId="1883904989">
    <w:abstractNumId w:val="7"/>
  </w:num>
  <w:num w:numId="33" w16cid:durableId="425151883">
    <w:abstractNumId w:val="28"/>
  </w:num>
  <w:num w:numId="34" w16cid:durableId="63795953">
    <w:abstractNumId w:val="21"/>
  </w:num>
  <w:num w:numId="35" w16cid:durableId="1201359040">
    <w:abstractNumId w:val="41"/>
  </w:num>
  <w:num w:numId="36" w16cid:durableId="914899288">
    <w:abstractNumId w:val="34"/>
  </w:num>
  <w:num w:numId="37" w16cid:durableId="2074039638">
    <w:abstractNumId w:val="3"/>
  </w:num>
  <w:num w:numId="38" w16cid:durableId="2046103201">
    <w:abstractNumId w:val="1"/>
  </w:num>
  <w:num w:numId="39" w16cid:durableId="2010595848">
    <w:abstractNumId w:val="18"/>
  </w:num>
  <w:num w:numId="40" w16cid:durableId="1783069050">
    <w:abstractNumId w:val="38"/>
  </w:num>
  <w:num w:numId="41" w16cid:durableId="2106804277">
    <w:abstractNumId w:val="23"/>
  </w:num>
  <w:num w:numId="42" w16cid:durableId="1360424313">
    <w:abstractNumId w:val="30"/>
  </w:num>
  <w:num w:numId="43" w16cid:durableId="315647145">
    <w:abstractNumId w:val="4"/>
  </w:num>
  <w:num w:numId="44" w16cid:durableId="9139759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0BE55"/>
    <w:rsid w:val="000105FD"/>
    <w:rsid w:val="00011EBC"/>
    <w:rsid w:val="00022171"/>
    <w:rsid w:val="000331B6"/>
    <w:rsid w:val="00034677"/>
    <w:rsid w:val="00056544"/>
    <w:rsid w:val="000A4B2B"/>
    <w:rsid w:val="000B2B67"/>
    <w:rsid w:val="000B6AFE"/>
    <w:rsid w:val="000C44C2"/>
    <w:rsid w:val="000C4810"/>
    <w:rsid w:val="000E748F"/>
    <w:rsid w:val="00102F84"/>
    <w:rsid w:val="00106D49"/>
    <w:rsid w:val="0011012F"/>
    <w:rsid w:val="00114585"/>
    <w:rsid w:val="00120375"/>
    <w:rsid w:val="00120B17"/>
    <w:rsid w:val="0015047C"/>
    <w:rsid w:val="001555C5"/>
    <w:rsid w:val="00157266"/>
    <w:rsid w:val="00163981"/>
    <w:rsid w:val="001809EF"/>
    <w:rsid w:val="00181519"/>
    <w:rsid w:val="001A2A5F"/>
    <w:rsid w:val="001C5D3C"/>
    <w:rsid w:val="001D071E"/>
    <w:rsid w:val="001D70E0"/>
    <w:rsid w:val="001E107D"/>
    <w:rsid w:val="001E6CA0"/>
    <w:rsid w:val="001F3EE2"/>
    <w:rsid w:val="001F4DE4"/>
    <w:rsid w:val="00213FE0"/>
    <w:rsid w:val="00232668"/>
    <w:rsid w:val="002364EF"/>
    <w:rsid w:val="00240D6A"/>
    <w:rsid w:val="002470B4"/>
    <w:rsid w:val="002545A6"/>
    <w:rsid w:val="00257238"/>
    <w:rsid w:val="00267F07"/>
    <w:rsid w:val="00274E28"/>
    <w:rsid w:val="002755F9"/>
    <w:rsid w:val="0027656F"/>
    <w:rsid w:val="00277CC3"/>
    <w:rsid w:val="002A3100"/>
    <w:rsid w:val="002B0D03"/>
    <w:rsid w:val="002D08B6"/>
    <w:rsid w:val="002D72E5"/>
    <w:rsid w:val="002D79CB"/>
    <w:rsid w:val="002E2FD4"/>
    <w:rsid w:val="003047D5"/>
    <w:rsid w:val="00312E90"/>
    <w:rsid w:val="00323D09"/>
    <w:rsid w:val="003254EB"/>
    <w:rsid w:val="0032713E"/>
    <w:rsid w:val="00336E28"/>
    <w:rsid w:val="003465A8"/>
    <w:rsid w:val="00352811"/>
    <w:rsid w:val="003545E0"/>
    <w:rsid w:val="003552D9"/>
    <w:rsid w:val="00355FB5"/>
    <w:rsid w:val="003600FB"/>
    <w:rsid w:val="0036751F"/>
    <w:rsid w:val="00383A73"/>
    <w:rsid w:val="00395714"/>
    <w:rsid w:val="00396916"/>
    <w:rsid w:val="00396E56"/>
    <w:rsid w:val="003C1DB8"/>
    <w:rsid w:val="003D47BB"/>
    <w:rsid w:val="003E021E"/>
    <w:rsid w:val="003F5F1E"/>
    <w:rsid w:val="00425AB5"/>
    <w:rsid w:val="00430FEC"/>
    <w:rsid w:val="00440632"/>
    <w:rsid w:val="00451404"/>
    <w:rsid w:val="00456809"/>
    <w:rsid w:val="004575A5"/>
    <w:rsid w:val="0046454A"/>
    <w:rsid w:val="0048505D"/>
    <w:rsid w:val="00497AB2"/>
    <w:rsid w:val="004C548D"/>
    <w:rsid w:val="004D13C9"/>
    <w:rsid w:val="005117E3"/>
    <w:rsid w:val="00523847"/>
    <w:rsid w:val="00525688"/>
    <w:rsid w:val="00527A9E"/>
    <w:rsid w:val="005331A8"/>
    <w:rsid w:val="00534187"/>
    <w:rsid w:val="00536C69"/>
    <w:rsid w:val="00571205"/>
    <w:rsid w:val="00573407"/>
    <w:rsid w:val="00590FA0"/>
    <w:rsid w:val="005E2679"/>
    <w:rsid w:val="005F55DD"/>
    <w:rsid w:val="0061215E"/>
    <w:rsid w:val="0062029E"/>
    <w:rsid w:val="00624946"/>
    <w:rsid w:val="006520FD"/>
    <w:rsid w:val="006650C8"/>
    <w:rsid w:val="006BC1BA"/>
    <w:rsid w:val="006F2B87"/>
    <w:rsid w:val="007009EA"/>
    <w:rsid w:val="0072045A"/>
    <w:rsid w:val="00733825"/>
    <w:rsid w:val="00745A55"/>
    <w:rsid w:val="00761E8A"/>
    <w:rsid w:val="007704CF"/>
    <w:rsid w:val="007A7040"/>
    <w:rsid w:val="007C09FD"/>
    <w:rsid w:val="007C0C87"/>
    <w:rsid w:val="007C4295"/>
    <w:rsid w:val="00831A90"/>
    <w:rsid w:val="00843EF3"/>
    <w:rsid w:val="008626AB"/>
    <w:rsid w:val="008660FE"/>
    <w:rsid w:val="00897296"/>
    <w:rsid w:val="0089795A"/>
    <w:rsid w:val="008B5E98"/>
    <w:rsid w:val="008C33F7"/>
    <w:rsid w:val="008C615A"/>
    <w:rsid w:val="008D00EF"/>
    <w:rsid w:val="008F632C"/>
    <w:rsid w:val="00944CF1"/>
    <w:rsid w:val="009463F7"/>
    <w:rsid w:val="00971705"/>
    <w:rsid w:val="00990851"/>
    <w:rsid w:val="009B01DA"/>
    <w:rsid w:val="009B6868"/>
    <w:rsid w:val="009C7243"/>
    <w:rsid w:val="009D3FB8"/>
    <w:rsid w:val="009E1B37"/>
    <w:rsid w:val="009E1CC2"/>
    <w:rsid w:val="00A40DFE"/>
    <w:rsid w:val="00A439A9"/>
    <w:rsid w:val="00A44B88"/>
    <w:rsid w:val="00A4739A"/>
    <w:rsid w:val="00A52824"/>
    <w:rsid w:val="00A62A9C"/>
    <w:rsid w:val="00A94D1F"/>
    <w:rsid w:val="00A96407"/>
    <w:rsid w:val="00AA02F7"/>
    <w:rsid w:val="00AA119A"/>
    <w:rsid w:val="00AA4A74"/>
    <w:rsid w:val="00AA72DE"/>
    <w:rsid w:val="00AD1B79"/>
    <w:rsid w:val="00AD57D3"/>
    <w:rsid w:val="00AE5AA7"/>
    <w:rsid w:val="00AF61C6"/>
    <w:rsid w:val="00B137EB"/>
    <w:rsid w:val="00B14992"/>
    <w:rsid w:val="00B26E1F"/>
    <w:rsid w:val="00B341D7"/>
    <w:rsid w:val="00B37235"/>
    <w:rsid w:val="00B51A35"/>
    <w:rsid w:val="00B531E6"/>
    <w:rsid w:val="00B625D0"/>
    <w:rsid w:val="00B744AD"/>
    <w:rsid w:val="00B828BD"/>
    <w:rsid w:val="00BA2FBB"/>
    <w:rsid w:val="00BB00AF"/>
    <w:rsid w:val="00BB149C"/>
    <w:rsid w:val="00BF334C"/>
    <w:rsid w:val="00C20F26"/>
    <w:rsid w:val="00C35769"/>
    <w:rsid w:val="00C40A21"/>
    <w:rsid w:val="00C930A4"/>
    <w:rsid w:val="00CA3022"/>
    <w:rsid w:val="00CB55BD"/>
    <w:rsid w:val="00CC1DC7"/>
    <w:rsid w:val="00CE0140"/>
    <w:rsid w:val="00CE205F"/>
    <w:rsid w:val="00CE45C8"/>
    <w:rsid w:val="00CF7306"/>
    <w:rsid w:val="00D01327"/>
    <w:rsid w:val="00D15DA7"/>
    <w:rsid w:val="00D366DA"/>
    <w:rsid w:val="00D5322E"/>
    <w:rsid w:val="00DB1945"/>
    <w:rsid w:val="00DB5641"/>
    <w:rsid w:val="00DC411B"/>
    <w:rsid w:val="00DF6280"/>
    <w:rsid w:val="00E0344E"/>
    <w:rsid w:val="00E10B67"/>
    <w:rsid w:val="00E16A2C"/>
    <w:rsid w:val="00E334E0"/>
    <w:rsid w:val="00E50762"/>
    <w:rsid w:val="00E5693D"/>
    <w:rsid w:val="00E57854"/>
    <w:rsid w:val="00E861FF"/>
    <w:rsid w:val="00EA370F"/>
    <w:rsid w:val="00ED442B"/>
    <w:rsid w:val="00ED6BF9"/>
    <w:rsid w:val="00EE34AB"/>
    <w:rsid w:val="00F00CD2"/>
    <w:rsid w:val="00F01920"/>
    <w:rsid w:val="00F029D1"/>
    <w:rsid w:val="00F0404B"/>
    <w:rsid w:val="00F26E84"/>
    <w:rsid w:val="00F319DD"/>
    <w:rsid w:val="00F32BEC"/>
    <w:rsid w:val="00F36CE1"/>
    <w:rsid w:val="00F45EF7"/>
    <w:rsid w:val="00FD3EDA"/>
    <w:rsid w:val="00FD6B94"/>
    <w:rsid w:val="00FE22E3"/>
    <w:rsid w:val="00FF607B"/>
    <w:rsid w:val="013CAB89"/>
    <w:rsid w:val="018450C4"/>
    <w:rsid w:val="01E974E4"/>
    <w:rsid w:val="01F56C76"/>
    <w:rsid w:val="01FE1952"/>
    <w:rsid w:val="025FB6AB"/>
    <w:rsid w:val="02947ACF"/>
    <w:rsid w:val="0464B160"/>
    <w:rsid w:val="0481E78F"/>
    <w:rsid w:val="049AAE2D"/>
    <w:rsid w:val="04A04307"/>
    <w:rsid w:val="0583DBD4"/>
    <w:rsid w:val="05A4FB1E"/>
    <w:rsid w:val="0627E696"/>
    <w:rsid w:val="062AB026"/>
    <w:rsid w:val="0643C9D5"/>
    <w:rsid w:val="065D39D3"/>
    <w:rsid w:val="0679BAE9"/>
    <w:rsid w:val="0725DFF7"/>
    <w:rsid w:val="0778E89A"/>
    <w:rsid w:val="07C6ACC0"/>
    <w:rsid w:val="07FF2358"/>
    <w:rsid w:val="08DA15F0"/>
    <w:rsid w:val="09BEAE07"/>
    <w:rsid w:val="09D46509"/>
    <w:rsid w:val="0A363842"/>
    <w:rsid w:val="0AC82ED3"/>
    <w:rsid w:val="0ADCCE40"/>
    <w:rsid w:val="0BF3586D"/>
    <w:rsid w:val="0C3C456B"/>
    <w:rsid w:val="0C560A4F"/>
    <w:rsid w:val="0CE54BEA"/>
    <w:rsid w:val="0CFE4F75"/>
    <w:rsid w:val="0D0B2E00"/>
    <w:rsid w:val="0D84B25C"/>
    <w:rsid w:val="0DD8504D"/>
    <w:rsid w:val="0DE32056"/>
    <w:rsid w:val="0E313176"/>
    <w:rsid w:val="0EBF704B"/>
    <w:rsid w:val="0F511588"/>
    <w:rsid w:val="0F578F7E"/>
    <w:rsid w:val="10736489"/>
    <w:rsid w:val="10907203"/>
    <w:rsid w:val="10B210D9"/>
    <w:rsid w:val="10BF15B2"/>
    <w:rsid w:val="13C8D05B"/>
    <w:rsid w:val="153894AD"/>
    <w:rsid w:val="156E5C63"/>
    <w:rsid w:val="15A1AF77"/>
    <w:rsid w:val="15AFDD86"/>
    <w:rsid w:val="162F95B5"/>
    <w:rsid w:val="16EC66EC"/>
    <w:rsid w:val="177F34F6"/>
    <w:rsid w:val="17B7CCAE"/>
    <w:rsid w:val="17EF24B3"/>
    <w:rsid w:val="186E2664"/>
    <w:rsid w:val="198D8152"/>
    <w:rsid w:val="1A2DB665"/>
    <w:rsid w:val="1AB4DB83"/>
    <w:rsid w:val="1AB4EBB8"/>
    <w:rsid w:val="1AD9373A"/>
    <w:rsid w:val="1BB015B7"/>
    <w:rsid w:val="1C9DD6A6"/>
    <w:rsid w:val="1CE5FDD8"/>
    <w:rsid w:val="1D0D644B"/>
    <w:rsid w:val="1D47463A"/>
    <w:rsid w:val="1D825D6C"/>
    <w:rsid w:val="1DA887D3"/>
    <w:rsid w:val="1DB55FC3"/>
    <w:rsid w:val="1E04B1F5"/>
    <w:rsid w:val="1E6444CE"/>
    <w:rsid w:val="1E91309F"/>
    <w:rsid w:val="1F2800BE"/>
    <w:rsid w:val="1F2B6726"/>
    <w:rsid w:val="1F51C84B"/>
    <w:rsid w:val="1F95CA54"/>
    <w:rsid w:val="1FC725D5"/>
    <w:rsid w:val="2026EF81"/>
    <w:rsid w:val="213DAB9B"/>
    <w:rsid w:val="218E7E7C"/>
    <w:rsid w:val="225A18AF"/>
    <w:rsid w:val="227CCBBF"/>
    <w:rsid w:val="23E1ECD2"/>
    <w:rsid w:val="23FBB87C"/>
    <w:rsid w:val="24D60BEA"/>
    <w:rsid w:val="25366FAA"/>
    <w:rsid w:val="2578D41F"/>
    <w:rsid w:val="25A765F3"/>
    <w:rsid w:val="25E432BF"/>
    <w:rsid w:val="273D1170"/>
    <w:rsid w:val="275C783E"/>
    <w:rsid w:val="275E1456"/>
    <w:rsid w:val="27CBECBF"/>
    <w:rsid w:val="280AD2BA"/>
    <w:rsid w:val="282721BF"/>
    <w:rsid w:val="28CC142D"/>
    <w:rsid w:val="2A478238"/>
    <w:rsid w:val="2A7B5CB7"/>
    <w:rsid w:val="2A86282C"/>
    <w:rsid w:val="2A96CEDF"/>
    <w:rsid w:val="2AAAF79A"/>
    <w:rsid w:val="2B0CF636"/>
    <w:rsid w:val="2BD6A304"/>
    <w:rsid w:val="2BD6FC0C"/>
    <w:rsid w:val="2C07CF1B"/>
    <w:rsid w:val="2CDB2D7C"/>
    <w:rsid w:val="2D367DA7"/>
    <w:rsid w:val="2D541514"/>
    <w:rsid w:val="2E4E988D"/>
    <w:rsid w:val="2EB3FA43"/>
    <w:rsid w:val="30197315"/>
    <w:rsid w:val="3047CF80"/>
    <w:rsid w:val="30F862A8"/>
    <w:rsid w:val="3138A1FC"/>
    <w:rsid w:val="3160BCD5"/>
    <w:rsid w:val="322538AE"/>
    <w:rsid w:val="333C7A1C"/>
    <w:rsid w:val="335C32BC"/>
    <w:rsid w:val="354BBDC9"/>
    <w:rsid w:val="355AF1A2"/>
    <w:rsid w:val="35C262BA"/>
    <w:rsid w:val="3639D3D3"/>
    <w:rsid w:val="363A4EA1"/>
    <w:rsid w:val="3697D5E6"/>
    <w:rsid w:val="36F68685"/>
    <w:rsid w:val="3775D6C1"/>
    <w:rsid w:val="3890F0DE"/>
    <w:rsid w:val="3A3538AF"/>
    <w:rsid w:val="3A3C9F29"/>
    <w:rsid w:val="3A768284"/>
    <w:rsid w:val="3AA8084B"/>
    <w:rsid w:val="3AAD5DFC"/>
    <w:rsid w:val="3AC5C37E"/>
    <w:rsid w:val="3B657625"/>
    <w:rsid w:val="3C3EF50A"/>
    <w:rsid w:val="3D5E7F13"/>
    <w:rsid w:val="3D625193"/>
    <w:rsid w:val="3D9ED02C"/>
    <w:rsid w:val="3DCBE17A"/>
    <w:rsid w:val="3E9EB5B2"/>
    <w:rsid w:val="3EFBCE64"/>
    <w:rsid w:val="3F8B478A"/>
    <w:rsid w:val="3F8F9E25"/>
    <w:rsid w:val="3FA13D5C"/>
    <w:rsid w:val="3FA53F49"/>
    <w:rsid w:val="41495E43"/>
    <w:rsid w:val="4154D8A7"/>
    <w:rsid w:val="4172DC72"/>
    <w:rsid w:val="420CDF08"/>
    <w:rsid w:val="42661913"/>
    <w:rsid w:val="42E9AEA7"/>
    <w:rsid w:val="4339AF69"/>
    <w:rsid w:val="43535231"/>
    <w:rsid w:val="435C945D"/>
    <w:rsid w:val="43998DF5"/>
    <w:rsid w:val="43B1CD8A"/>
    <w:rsid w:val="4407BBA8"/>
    <w:rsid w:val="455C55FF"/>
    <w:rsid w:val="46BB2752"/>
    <w:rsid w:val="46DA7395"/>
    <w:rsid w:val="47151813"/>
    <w:rsid w:val="472421F5"/>
    <w:rsid w:val="472495BB"/>
    <w:rsid w:val="4777903C"/>
    <w:rsid w:val="48781E44"/>
    <w:rsid w:val="493F8CDE"/>
    <w:rsid w:val="49895137"/>
    <w:rsid w:val="498E79C9"/>
    <w:rsid w:val="49DD8E78"/>
    <w:rsid w:val="49E6A482"/>
    <w:rsid w:val="4A10A239"/>
    <w:rsid w:val="4A3F2E78"/>
    <w:rsid w:val="4B4A48D4"/>
    <w:rsid w:val="4BD45E1A"/>
    <w:rsid w:val="4CDF2FD3"/>
    <w:rsid w:val="4CF473E5"/>
    <w:rsid w:val="4D0B72D3"/>
    <w:rsid w:val="4D57BF2B"/>
    <w:rsid w:val="4D6A0665"/>
    <w:rsid w:val="4D98F9FC"/>
    <w:rsid w:val="4DC78EF2"/>
    <w:rsid w:val="4EF1651F"/>
    <w:rsid w:val="4EF51BDF"/>
    <w:rsid w:val="4F2F8058"/>
    <w:rsid w:val="4F6A85D2"/>
    <w:rsid w:val="5001AB81"/>
    <w:rsid w:val="50114B8A"/>
    <w:rsid w:val="5092C9E1"/>
    <w:rsid w:val="513C7786"/>
    <w:rsid w:val="52D7B54B"/>
    <w:rsid w:val="52E4FA09"/>
    <w:rsid w:val="5372DDF4"/>
    <w:rsid w:val="5376AB67"/>
    <w:rsid w:val="53B0FA60"/>
    <w:rsid w:val="546D6793"/>
    <w:rsid w:val="548FE58E"/>
    <w:rsid w:val="556DF563"/>
    <w:rsid w:val="559FD1E9"/>
    <w:rsid w:val="55D12666"/>
    <w:rsid w:val="563BB48B"/>
    <w:rsid w:val="56A4B1DD"/>
    <w:rsid w:val="56FF3D36"/>
    <w:rsid w:val="5712A34A"/>
    <w:rsid w:val="57C59BF9"/>
    <w:rsid w:val="57C7F3A5"/>
    <w:rsid w:val="583A12D7"/>
    <w:rsid w:val="58C9A72F"/>
    <w:rsid w:val="5B23133D"/>
    <w:rsid w:val="5B554021"/>
    <w:rsid w:val="5B6C5507"/>
    <w:rsid w:val="5C6B6E06"/>
    <w:rsid w:val="5CE8FFDE"/>
    <w:rsid w:val="5D27344C"/>
    <w:rsid w:val="5DC4181A"/>
    <w:rsid w:val="5E08EE09"/>
    <w:rsid w:val="5E1D2A20"/>
    <w:rsid w:val="5E799045"/>
    <w:rsid w:val="5E966DDD"/>
    <w:rsid w:val="5EBF749E"/>
    <w:rsid w:val="5EEA76AF"/>
    <w:rsid w:val="5F61D7E2"/>
    <w:rsid w:val="5F6BA8CF"/>
    <w:rsid w:val="5FC2256A"/>
    <w:rsid w:val="60A23990"/>
    <w:rsid w:val="611214A0"/>
    <w:rsid w:val="617D612A"/>
    <w:rsid w:val="61F762C6"/>
    <w:rsid w:val="62418C44"/>
    <w:rsid w:val="624FB83A"/>
    <w:rsid w:val="6261E6B4"/>
    <w:rsid w:val="62FD7755"/>
    <w:rsid w:val="636A8A36"/>
    <w:rsid w:val="637BDD0C"/>
    <w:rsid w:val="63C295EB"/>
    <w:rsid w:val="63D4A2FC"/>
    <w:rsid w:val="64263871"/>
    <w:rsid w:val="650F562F"/>
    <w:rsid w:val="651C2299"/>
    <w:rsid w:val="67148799"/>
    <w:rsid w:val="68875B21"/>
    <w:rsid w:val="695BD3E6"/>
    <w:rsid w:val="6971515D"/>
    <w:rsid w:val="6A60DD7F"/>
    <w:rsid w:val="6A7F5368"/>
    <w:rsid w:val="6AACAF32"/>
    <w:rsid w:val="6ABE8F88"/>
    <w:rsid w:val="6AEFAACD"/>
    <w:rsid w:val="6BB0360D"/>
    <w:rsid w:val="6BE29CB9"/>
    <w:rsid w:val="6C18E85B"/>
    <w:rsid w:val="6CAE0F72"/>
    <w:rsid w:val="6DE3AEE8"/>
    <w:rsid w:val="6E29BB42"/>
    <w:rsid w:val="6E4BFD33"/>
    <w:rsid w:val="6EF2127B"/>
    <w:rsid w:val="6F7C7290"/>
    <w:rsid w:val="6F91E6B1"/>
    <w:rsid w:val="70A86FAE"/>
    <w:rsid w:val="70C3B375"/>
    <w:rsid w:val="70F4BC27"/>
    <w:rsid w:val="712CC06E"/>
    <w:rsid w:val="7130F328"/>
    <w:rsid w:val="71CF04D8"/>
    <w:rsid w:val="724C8A10"/>
    <w:rsid w:val="7352088C"/>
    <w:rsid w:val="73CC9563"/>
    <w:rsid w:val="73DEFA26"/>
    <w:rsid w:val="748BEEE4"/>
    <w:rsid w:val="755E4EFC"/>
    <w:rsid w:val="75F5443D"/>
    <w:rsid w:val="76B205B2"/>
    <w:rsid w:val="76B2726B"/>
    <w:rsid w:val="773BBAC7"/>
    <w:rsid w:val="7791F7AA"/>
    <w:rsid w:val="779F23F4"/>
    <w:rsid w:val="77CCFF17"/>
    <w:rsid w:val="78F3B72F"/>
    <w:rsid w:val="7933516D"/>
    <w:rsid w:val="79AC8149"/>
    <w:rsid w:val="7AB9DA74"/>
    <w:rsid w:val="7B150846"/>
    <w:rsid w:val="7B187DC5"/>
    <w:rsid w:val="7B391D00"/>
    <w:rsid w:val="7BAC2194"/>
    <w:rsid w:val="7BEC1D5B"/>
    <w:rsid w:val="7C25C1DE"/>
    <w:rsid w:val="7C4EC2AA"/>
    <w:rsid w:val="7C6F462E"/>
    <w:rsid w:val="7C928773"/>
    <w:rsid w:val="7D4FB4B0"/>
    <w:rsid w:val="7DEE2D7D"/>
    <w:rsid w:val="7EC3D4FF"/>
    <w:rsid w:val="7F031F3E"/>
    <w:rsid w:val="7FF6E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nhideWhenUsed/>
    <w:qFormat/>
    <w:rsid w:val="000C4810"/>
    <w:pPr>
      <w:keepNext/>
      <w:keepLines/>
      <w:spacing w:before="40"/>
      <w:outlineLvl w:val="2"/>
    </w:pPr>
    <w:rPr>
      <w:rFonts w:eastAsiaTheme="majorEastAsia" w:cstheme="majorBidi"/>
      <w:b/>
    </w:rPr>
  </w:style>
  <w:style w:type="paragraph" w:styleId="Heading4">
    <w:name w:val="heading 4"/>
    <w:basedOn w:val="Normal"/>
    <w:next w:val="Normal"/>
    <w:link w:val="Heading4Char"/>
    <w:qFormat/>
    <w:rsid w:val="00527A9E"/>
    <w:pPr>
      <w:keepNext/>
      <w:tabs>
        <w:tab w:val="left" w:pos="1440"/>
      </w:tabs>
      <w:spacing w:before="240" w:after="60"/>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unhideWhenUsed/>
    <w:rsid w:val="00CA3022"/>
    <w:rPr>
      <w:rFonts w:cstheme="minorBidi"/>
      <w:sz w:val="20"/>
      <w:szCs w:val="20"/>
    </w:rPr>
  </w:style>
  <w:style w:type="character" w:customStyle="1" w:styleId="CommentTextChar">
    <w:name w:val="Comment Text Char"/>
    <w:basedOn w:val="DefaultParagraphFont"/>
    <w:link w:val="CommentText"/>
    <w:uiPriority w:val="99"/>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rsid w:val="000C4810"/>
    <w:rPr>
      <w:rFonts w:eastAsiaTheme="majorEastAsia" w:cstheme="majorBidi"/>
      <w:b/>
    </w:rPr>
  </w:style>
  <w:style w:type="character" w:customStyle="1" w:styleId="Heading4Char">
    <w:name w:val="Heading 4 Char"/>
    <w:basedOn w:val="DefaultParagraphFont"/>
    <w:link w:val="Heading4"/>
    <w:rsid w:val="00527A9E"/>
    <w:rPr>
      <w:rFonts w:eastAsia="Times New Roman" w:cs="Times New Roman"/>
      <w:b/>
      <w:bCs/>
      <w:szCs w:val="28"/>
    </w:rPr>
  </w:style>
  <w:style w:type="numbering" w:customStyle="1" w:styleId="NoList1">
    <w:name w:val="No List1"/>
    <w:next w:val="NoList"/>
    <w:semiHidden/>
    <w:rsid w:val="0089795A"/>
  </w:style>
  <w:style w:type="character" w:styleId="PageNumber">
    <w:name w:val="page number"/>
    <w:basedOn w:val="DefaultParagraphFont"/>
    <w:rsid w:val="0089795A"/>
  </w:style>
  <w:style w:type="paragraph" w:styleId="TOC1">
    <w:name w:val="toc 1"/>
    <w:basedOn w:val="Normal"/>
    <w:next w:val="Normal"/>
    <w:semiHidden/>
    <w:rsid w:val="0089795A"/>
    <w:pPr>
      <w:tabs>
        <w:tab w:val="right" w:leader="dot" w:pos="9360"/>
      </w:tabs>
    </w:pPr>
    <w:rPr>
      <w:rFonts w:ascii="Times New Roman" w:eastAsia="Times New Roman" w:hAnsi="Times New Roman" w:cs="Times New Roman"/>
      <w:sz w:val="22"/>
      <w:szCs w:val="20"/>
    </w:rPr>
  </w:style>
  <w:style w:type="paragraph" w:styleId="TOC2">
    <w:name w:val="toc 2"/>
    <w:basedOn w:val="Normal"/>
    <w:next w:val="Normal"/>
    <w:semiHidden/>
    <w:rsid w:val="0089795A"/>
    <w:pPr>
      <w:tabs>
        <w:tab w:val="right" w:leader="dot" w:pos="9360"/>
      </w:tabs>
      <w:ind w:left="220"/>
    </w:pPr>
    <w:rPr>
      <w:rFonts w:ascii="Times New Roman" w:eastAsia="Times New Roman" w:hAnsi="Times New Roman" w:cs="Times New Roman"/>
      <w:sz w:val="22"/>
      <w:szCs w:val="20"/>
    </w:rPr>
  </w:style>
  <w:style w:type="paragraph" w:styleId="TOC3">
    <w:name w:val="toc 3"/>
    <w:basedOn w:val="Normal"/>
    <w:next w:val="Normal"/>
    <w:semiHidden/>
    <w:rsid w:val="0089795A"/>
    <w:pPr>
      <w:tabs>
        <w:tab w:val="right" w:leader="dot" w:pos="9360"/>
      </w:tabs>
      <w:ind w:left="440"/>
    </w:pPr>
    <w:rPr>
      <w:rFonts w:ascii="Times New Roman" w:eastAsia="Times New Roman" w:hAnsi="Times New Roman" w:cs="Times New Roman"/>
      <w:sz w:val="22"/>
      <w:szCs w:val="20"/>
    </w:rPr>
  </w:style>
  <w:style w:type="paragraph" w:styleId="TOC4">
    <w:name w:val="toc 4"/>
    <w:basedOn w:val="Normal"/>
    <w:next w:val="Normal"/>
    <w:semiHidden/>
    <w:rsid w:val="0089795A"/>
    <w:pPr>
      <w:tabs>
        <w:tab w:val="right" w:leader="dot" w:pos="9360"/>
      </w:tabs>
      <w:ind w:left="660"/>
    </w:pPr>
    <w:rPr>
      <w:rFonts w:ascii="Times New Roman" w:eastAsia="Times New Roman" w:hAnsi="Times New Roman" w:cs="Times New Roman"/>
      <w:sz w:val="22"/>
      <w:szCs w:val="20"/>
    </w:rPr>
  </w:style>
  <w:style w:type="paragraph" w:styleId="TOC5">
    <w:name w:val="toc 5"/>
    <w:basedOn w:val="Normal"/>
    <w:next w:val="Normal"/>
    <w:semiHidden/>
    <w:rsid w:val="0089795A"/>
    <w:pPr>
      <w:tabs>
        <w:tab w:val="right" w:leader="dot" w:pos="9360"/>
      </w:tabs>
      <w:ind w:left="880"/>
    </w:pPr>
    <w:rPr>
      <w:rFonts w:ascii="Times New Roman" w:eastAsia="Times New Roman" w:hAnsi="Times New Roman" w:cs="Times New Roman"/>
      <w:sz w:val="22"/>
      <w:szCs w:val="20"/>
    </w:rPr>
  </w:style>
  <w:style w:type="paragraph" w:styleId="TOC6">
    <w:name w:val="toc 6"/>
    <w:basedOn w:val="Normal"/>
    <w:next w:val="Normal"/>
    <w:semiHidden/>
    <w:rsid w:val="0089795A"/>
    <w:pPr>
      <w:tabs>
        <w:tab w:val="right" w:leader="dot" w:pos="9360"/>
      </w:tabs>
      <w:ind w:left="1100"/>
    </w:pPr>
    <w:rPr>
      <w:rFonts w:ascii="Times New Roman" w:eastAsia="Times New Roman" w:hAnsi="Times New Roman" w:cs="Times New Roman"/>
      <w:sz w:val="22"/>
      <w:szCs w:val="20"/>
    </w:rPr>
  </w:style>
  <w:style w:type="paragraph" w:styleId="TOC7">
    <w:name w:val="toc 7"/>
    <w:basedOn w:val="Normal"/>
    <w:next w:val="Normal"/>
    <w:semiHidden/>
    <w:rsid w:val="0089795A"/>
    <w:pPr>
      <w:tabs>
        <w:tab w:val="right" w:leader="dot" w:pos="9360"/>
      </w:tabs>
      <w:ind w:left="1320"/>
    </w:pPr>
    <w:rPr>
      <w:rFonts w:ascii="Times New Roman" w:eastAsia="Times New Roman" w:hAnsi="Times New Roman" w:cs="Times New Roman"/>
      <w:sz w:val="22"/>
      <w:szCs w:val="20"/>
    </w:rPr>
  </w:style>
  <w:style w:type="paragraph" w:styleId="TOC8">
    <w:name w:val="toc 8"/>
    <w:basedOn w:val="Normal"/>
    <w:next w:val="Normal"/>
    <w:semiHidden/>
    <w:rsid w:val="0089795A"/>
    <w:pPr>
      <w:tabs>
        <w:tab w:val="right" w:leader="dot" w:pos="9360"/>
      </w:tabs>
      <w:ind w:left="1540"/>
    </w:pPr>
    <w:rPr>
      <w:rFonts w:ascii="Times New Roman" w:eastAsia="Times New Roman" w:hAnsi="Times New Roman" w:cs="Times New Roman"/>
      <w:sz w:val="22"/>
      <w:szCs w:val="20"/>
    </w:rPr>
  </w:style>
  <w:style w:type="paragraph" w:styleId="TOC9">
    <w:name w:val="toc 9"/>
    <w:basedOn w:val="Normal"/>
    <w:next w:val="Normal"/>
    <w:semiHidden/>
    <w:rsid w:val="0089795A"/>
    <w:pPr>
      <w:tabs>
        <w:tab w:val="right" w:leader="dot" w:pos="9360"/>
      </w:tabs>
      <w:ind w:left="1760"/>
    </w:pPr>
    <w:rPr>
      <w:rFonts w:ascii="Times New Roman" w:eastAsia="Times New Roman" w:hAnsi="Times New Roman" w:cs="Times New Roman"/>
      <w:sz w:val="22"/>
      <w:szCs w:val="20"/>
    </w:rPr>
  </w:style>
  <w:style w:type="paragraph" w:customStyle="1" w:styleId="hand">
    <w:name w:val="hand"/>
    <w:basedOn w:val="Normal"/>
    <w:rsid w:val="0089795A"/>
    <w:pPr>
      <w:spacing w:after="240"/>
      <w:ind w:left="360" w:hanging="360"/>
    </w:pPr>
    <w:rPr>
      <w:rFonts w:eastAsia="Times New Roman" w:cs="Times New Roman"/>
      <w:i/>
      <w:sz w:val="22"/>
      <w:szCs w:val="20"/>
    </w:rPr>
  </w:style>
  <w:style w:type="paragraph" w:customStyle="1" w:styleId="book">
    <w:name w:val="book"/>
    <w:basedOn w:val="Normal"/>
    <w:rsid w:val="0089795A"/>
    <w:pPr>
      <w:spacing w:after="240"/>
      <w:ind w:left="720" w:hanging="720"/>
    </w:pPr>
    <w:rPr>
      <w:rFonts w:eastAsia="Times New Roman" w:cs="Times New Roman"/>
      <w:i/>
      <w:sz w:val="22"/>
      <w:szCs w:val="20"/>
    </w:rPr>
  </w:style>
  <w:style w:type="paragraph" w:customStyle="1" w:styleId="hnad">
    <w:name w:val="hnad"/>
    <w:basedOn w:val="Normal"/>
    <w:rsid w:val="0089795A"/>
    <w:rPr>
      <w:rFonts w:eastAsia="Times New Roman" w:cs="Times New Roman"/>
      <w:i/>
      <w:sz w:val="22"/>
      <w:szCs w:val="20"/>
    </w:rPr>
  </w:style>
  <w:style w:type="paragraph" w:customStyle="1" w:styleId="n">
    <w:name w:val="n"/>
    <w:basedOn w:val="Normal"/>
    <w:rsid w:val="0089795A"/>
    <w:pPr>
      <w:spacing w:after="240"/>
    </w:pPr>
    <w:rPr>
      <w:rFonts w:eastAsia="Times New Roman" w:cs="Times New Roman"/>
      <w:sz w:val="22"/>
      <w:szCs w:val="20"/>
    </w:rPr>
  </w:style>
  <w:style w:type="paragraph" w:customStyle="1" w:styleId="r">
    <w:name w:val="r"/>
    <w:basedOn w:val="Normal"/>
    <w:link w:val="rChar"/>
    <w:rsid w:val="0089795A"/>
    <w:pPr>
      <w:keepNext/>
      <w:spacing w:after="240"/>
      <w:ind w:left="1440"/>
    </w:pPr>
    <w:rPr>
      <w:rFonts w:eastAsia="Times New Roman" w:cs="Times New Roman"/>
      <w:sz w:val="22"/>
      <w:szCs w:val="20"/>
    </w:rPr>
  </w:style>
  <w:style w:type="character" w:customStyle="1" w:styleId="rChar">
    <w:name w:val="r Char"/>
    <w:link w:val="r"/>
    <w:rsid w:val="0089795A"/>
    <w:rPr>
      <w:rFonts w:eastAsia="Times New Roman" w:cs="Times New Roman"/>
      <w:sz w:val="22"/>
      <w:szCs w:val="20"/>
    </w:rPr>
  </w:style>
  <w:style w:type="paragraph" w:styleId="Revision">
    <w:name w:val="Revision"/>
    <w:hidden/>
    <w:uiPriority w:val="99"/>
    <w:semiHidden/>
    <w:rsid w:val="00396916"/>
  </w:style>
  <w:style w:type="paragraph" w:styleId="CommentSubject">
    <w:name w:val="annotation subject"/>
    <w:basedOn w:val="CommentText"/>
    <w:next w:val="CommentText"/>
    <w:link w:val="CommentSubjectChar"/>
    <w:uiPriority w:val="99"/>
    <w:semiHidden/>
    <w:unhideWhenUsed/>
    <w:rsid w:val="008D00EF"/>
    <w:rPr>
      <w:rFonts w:cs="Arial"/>
      <w:b/>
      <w:bCs/>
    </w:rPr>
  </w:style>
  <w:style w:type="character" w:customStyle="1" w:styleId="CommentSubjectChar">
    <w:name w:val="Comment Subject Char"/>
    <w:basedOn w:val="CommentTextChar"/>
    <w:link w:val="CommentSubject"/>
    <w:uiPriority w:val="99"/>
    <w:semiHidden/>
    <w:rsid w:val="008D00EF"/>
    <w:rPr>
      <w:rFonts w:cstheme="minorBidi"/>
      <w:b/>
      <w:bCs/>
      <w:sz w:val="20"/>
      <w:szCs w:val="20"/>
    </w:rPr>
  </w:style>
  <w:style w:type="character" w:styleId="Mention">
    <w:name w:val="Mention"/>
    <w:basedOn w:val="DefaultParagraphFont"/>
    <w:uiPriority w:val="99"/>
    <w:unhideWhenUsed/>
    <w:rsid w:val="008D00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GLE-Accessibility@Michigan.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3.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4.xml><?xml version="1.0" encoding="utf-8"?>
<ds:datastoreItem xmlns:ds="http://schemas.openxmlformats.org/officeDocument/2006/customXml" ds:itemID="{6E0E9381-73AE-4478-B4F4-FC67A443E3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30</Pages>
  <Words>8719</Words>
  <Characters>49702</Characters>
  <Application>Microsoft Office Word</Application>
  <DocSecurity>0</DocSecurity>
  <Lines>414</Lines>
  <Paragraphs>116</Paragraphs>
  <ScaleCrop>false</ScaleCrop>
  <Company>SOM</Company>
  <LinksUpToDate>false</LinksUpToDate>
  <CharactersWithSpaces>58305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EQP5111 Attachment A3 – Waste Analysis Plan (WAP)</dc:title>
  <dc:subject/>
  <dc:creator>EGLE-MMD</dc:creator>
  <cp:keywords>eqp5111, attachment, a3, waste, analysis, plan, wap</cp:keywords>
  <dc:description/>
  <cp:lastModifiedBy>Becsey, Stephanie (EGLE)</cp:lastModifiedBy>
  <cp:revision>115</cp:revision>
  <dcterms:created xsi:type="dcterms:W3CDTF">2021-09-28T20:32:00Z</dcterms:created>
  <dcterms:modified xsi:type="dcterms:W3CDTF">2025-12-15T14:47:00Z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