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98B22" w14:textId="3D768D5F" w:rsidR="00EB3682" w:rsidRPr="00A62492" w:rsidRDefault="006F6B59" w:rsidP="00A62492">
      <w:pPr>
        <w:pStyle w:val="Title"/>
        <w:rPr>
          <w:i/>
          <w:iCs/>
          <w:color w:val="4F81BD" w:themeColor="accent1"/>
        </w:rPr>
      </w:pPr>
      <w:r>
        <w:rPr>
          <w:noProof/>
        </w:rPr>
        <w:drawing>
          <wp:inline distT="0" distB="0" distL="0" distR="0" wp14:anchorId="66504590" wp14:editId="30898A3E">
            <wp:extent cx="876936" cy="894474"/>
            <wp:effectExtent l="0" t="0" r="0" b="1270"/>
            <wp:docPr id="1" name="Picture 1" descr="Michigan Department of Natural Resour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ichigan Department of Natural Resources Logo"/>
                    <pic:cNvPicPr/>
                  </pic:nvPicPr>
                  <pic:blipFill>
                    <a:blip r:embed="rId12">
                      <a:extLst>
                        <a:ext uri="{28A0092B-C50C-407E-A947-70E740481C1C}">
                          <a14:useLocalDpi xmlns:a14="http://schemas.microsoft.com/office/drawing/2010/main" val="0"/>
                        </a:ext>
                      </a:extLst>
                    </a:blip>
                    <a:stretch>
                      <a:fillRect/>
                    </a:stretch>
                  </pic:blipFill>
                  <pic:spPr>
                    <a:xfrm>
                      <a:off x="0" y="0"/>
                      <a:ext cx="882090" cy="899731"/>
                    </a:xfrm>
                    <a:prstGeom prst="rect">
                      <a:avLst/>
                    </a:prstGeom>
                  </pic:spPr>
                </pic:pic>
              </a:graphicData>
            </a:graphic>
          </wp:inline>
        </w:drawing>
      </w:r>
      <w:r>
        <w:t xml:space="preserve"> </w:t>
      </w:r>
      <w:r w:rsidR="00881335">
        <w:t>It’s</w:t>
      </w:r>
      <w:r w:rsidR="00902EEF" w:rsidRPr="00387AA3">
        <w:t xml:space="preserve"> Turkey Time! </w:t>
      </w:r>
    </w:p>
    <w:p w14:paraId="788F375E" w14:textId="3A7F6560" w:rsidR="00A842D4" w:rsidRPr="009C7B73" w:rsidRDefault="003B4E63">
      <w:pPr>
        <w:rPr>
          <w:szCs w:val="24"/>
        </w:rPr>
      </w:pPr>
      <w:r w:rsidRPr="009C7B73">
        <w:rPr>
          <w:szCs w:val="24"/>
        </w:rPr>
        <w:t xml:space="preserve">The comeback of the wild turkey is one of the greatest wildlife conservation stories. Today, there are more than 7 million wild turkeys in the United States; however, there was a time when the sighting of a wild turkey in this country was rare. Wild turkeys can now be found in parts of every county in Michigan’s Lower Peninsula, plus areas of the Upper Peninsula. </w:t>
      </w:r>
    </w:p>
    <w:p w14:paraId="1CEED6E7" w14:textId="61C74696" w:rsidR="00A61C5B" w:rsidRPr="00881335" w:rsidRDefault="007F6FAA" w:rsidP="00881335">
      <w:pPr>
        <w:pStyle w:val="Heading1"/>
        <w:rPr>
          <w:szCs w:val="24"/>
          <w:lang w:val="en"/>
        </w:rPr>
      </w:pPr>
      <w:bookmarkStart w:id="0" w:name="_Toc528835947"/>
      <w:bookmarkStart w:id="1" w:name="_Toc529453665"/>
      <w:bookmarkStart w:id="2" w:name="_Toc529455198"/>
      <w:bookmarkStart w:id="3" w:name="_Toc529536914"/>
      <w:bookmarkStart w:id="4" w:name="_Toc17802689"/>
      <w:r>
        <w:t>Did you know?</w:t>
      </w:r>
      <w:bookmarkEnd w:id="0"/>
      <w:bookmarkEnd w:id="1"/>
      <w:bookmarkEnd w:id="2"/>
      <w:bookmarkEnd w:id="3"/>
      <w:bookmarkEnd w:id="4"/>
      <w:r w:rsidR="00A61C5B">
        <w:t xml:space="preserve"> </w:t>
      </w:r>
    </w:p>
    <w:p w14:paraId="0F9B8D2F" w14:textId="77777777" w:rsidR="002A1E92" w:rsidRDefault="00E72404" w:rsidP="00E72404">
      <w:pPr>
        <w:pStyle w:val="ListParagraph"/>
        <w:numPr>
          <w:ilvl w:val="0"/>
          <w:numId w:val="38"/>
        </w:numPr>
      </w:pPr>
      <w:bookmarkStart w:id="5" w:name="_Toc17802711"/>
      <w:r w:rsidRPr="003F64F6">
        <w:t>Turkeys have excellent eyesight!  They can see small movements easily.  They can see well in the daylight, but not as well in the dark. Turkeys see distance differently from humans because their eyes are located on the sides of their heads, so they must turn their heads to better judge distance</w:t>
      </w:r>
      <w:r w:rsidR="002A1E92">
        <w:t xml:space="preserve">. </w:t>
      </w:r>
      <w:r w:rsidRPr="003F64F6">
        <w:t>Turkeys can also see some colors!</w:t>
      </w:r>
    </w:p>
    <w:p w14:paraId="267582DE" w14:textId="236D2C91" w:rsidR="008509C9" w:rsidRDefault="00E72404" w:rsidP="008509C9">
      <w:pPr>
        <w:pStyle w:val="ListParagraph"/>
        <w:numPr>
          <w:ilvl w:val="0"/>
          <w:numId w:val="38"/>
        </w:numPr>
      </w:pPr>
      <w:r w:rsidRPr="003F64F6">
        <w:t xml:space="preserve">Turkeys have excellent hearing and can locate where a sound is coming from quickly. They can then escape if they see a predator coming. </w:t>
      </w:r>
    </w:p>
    <w:p w14:paraId="417EC947" w14:textId="014746D8" w:rsidR="00E16419" w:rsidRPr="008509C9" w:rsidRDefault="00E16419" w:rsidP="008509C9">
      <w:pPr>
        <w:pStyle w:val="Heading1"/>
        <w:rPr>
          <w:sz w:val="24"/>
          <w:szCs w:val="24"/>
          <w:shd w:val="clear" w:color="auto" w:fill="FFFFFF"/>
        </w:rPr>
      </w:pPr>
      <w:r w:rsidRPr="008509C9">
        <w:rPr>
          <w:rStyle w:val="Heading3Char"/>
          <w:b/>
          <w:bCs/>
          <w:sz w:val="32"/>
        </w:rPr>
        <w:t>Look Out!</w:t>
      </w:r>
      <w:bookmarkEnd w:id="5"/>
      <w:r w:rsidRPr="00E7436C">
        <w:t xml:space="preserve"> </w:t>
      </w:r>
    </w:p>
    <w:p w14:paraId="4892C4A3" w14:textId="55B67D32" w:rsidR="00E16419" w:rsidRDefault="00B77299" w:rsidP="00E16419">
      <w:pPr>
        <w:spacing w:line="240" w:lineRule="auto"/>
        <w:contextualSpacing/>
      </w:pPr>
      <w:r>
        <w:t>Do</w:t>
      </w:r>
      <w:r w:rsidR="00E16419">
        <w:t xml:space="preserve"> you know what likes to eat turkeys? </w:t>
      </w:r>
    </w:p>
    <w:p w14:paraId="38B77133" w14:textId="4202C9AD" w:rsidR="00E16419" w:rsidRDefault="00E16419" w:rsidP="00E16419">
      <w:pPr>
        <w:spacing w:line="240" w:lineRule="auto"/>
        <w:contextualSpacing/>
      </w:pPr>
      <w:r w:rsidRPr="00387AA3">
        <w:t xml:space="preserve">Predators of wild turkey eggs and nestlings include raccoons, opossums, skunks, fox, </w:t>
      </w:r>
      <w:r w:rsidR="00867C3A">
        <w:t xml:space="preserve">large </w:t>
      </w:r>
      <w:r w:rsidRPr="00387AA3">
        <w:t>birds, woodchucks, rodents, bobcats, snakes.</w:t>
      </w:r>
    </w:p>
    <w:p w14:paraId="43481389" w14:textId="77777777" w:rsidR="00C5190A" w:rsidRDefault="00C5190A" w:rsidP="00E16419">
      <w:pPr>
        <w:spacing w:line="240" w:lineRule="auto"/>
        <w:contextualSpacing/>
      </w:pPr>
    </w:p>
    <w:p w14:paraId="73362D37" w14:textId="51D2B2C2" w:rsidR="0030099A" w:rsidRPr="00387AA3" w:rsidRDefault="0030099A" w:rsidP="0030099A">
      <w:pPr>
        <w:spacing w:line="240" w:lineRule="auto"/>
        <w:contextualSpacing/>
      </w:pPr>
      <w:r w:rsidRPr="00387AA3">
        <w:t xml:space="preserve">Nesting on the ground is risky business! Turkeys </w:t>
      </w:r>
      <w:r w:rsidR="00EE748A" w:rsidRPr="00387AA3">
        <w:t>must</w:t>
      </w:r>
      <w:r w:rsidRPr="00387AA3">
        <w:t xml:space="preserve"> worry about the weather and other animals threatening their eggs. Hens lay 9 to 13 eggs over a period of two </w:t>
      </w:r>
      <w:r w:rsidR="00EE748A" w:rsidRPr="00387AA3">
        <w:t>weeks and</w:t>
      </w:r>
      <w:r w:rsidRPr="00387AA3">
        <w:t xml:space="preserve"> incubate the eggs by sitting on the nest night and day for </w:t>
      </w:r>
      <w:r w:rsidR="006248F1">
        <w:t xml:space="preserve">about </w:t>
      </w:r>
      <w:r w:rsidRPr="00387AA3">
        <w:t>28 days.</w:t>
      </w:r>
      <w:r w:rsidR="00F76A63">
        <w:t xml:space="preserve"> All the eggs in the nest hatch on the same day, so that the young turkeys can immediately follow their mother to food, </w:t>
      </w:r>
      <w:proofErr w:type="gramStart"/>
      <w:r w:rsidR="00F76A63">
        <w:t>water</w:t>
      </w:r>
      <w:proofErr w:type="gramEnd"/>
      <w:r w:rsidR="00F76A63">
        <w:t xml:space="preserve"> and safety.</w:t>
      </w:r>
    </w:p>
    <w:p w14:paraId="1E26D5D4" w14:textId="77777777" w:rsidR="0030099A" w:rsidRDefault="0030099A" w:rsidP="00C5190A">
      <w:pPr>
        <w:spacing w:line="240" w:lineRule="auto"/>
        <w:contextualSpacing/>
      </w:pPr>
    </w:p>
    <w:p w14:paraId="6884171E" w14:textId="007185CE" w:rsidR="00C5190A" w:rsidRPr="00387AA3" w:rsidRDefault="00C5190A" w:rsidP="00C5190A">
      <w:pPr>
        <w:spacing w:line="240" w:lineRule="auto"/>
        <w:contextualSpacing/>
      </w:pPr>
      <w:r w:rsidRPr="00387AA3">
        <w:t xml:space="preserve">Humans are the primary predator of adult wild turkeys. Other predators include coyotes, bobcats, raccoons, and great horned owls. </w:t>
      </w:r>
    </w:p>
    <w:p w14:paraId="3AF137FA" w14:textId="52FD3A6D" w:rsidR="00867C3A" w:rsidRDefault="00867C3A" w:rsidP="00E16419">
      <w:pPr>
        <w:spacing w:line="240" w:lineRule="auto"/>
        <w:contextualSpacing/>
      </w:pPr>
    </w:p>
    <w:p w14:paraId="65819046" w14:textId="1CE4F871" w:rsidR="00DF0C1C" w:rsidRPr="00387AA3" w:rsidRDefault="00DF0C1C" w:rsidP="00E7262D">
      <w:pPr>
        <w:pStyle w:val="Heading2"/>
      </w:pPr>
      <w:bookmarkStart w:id="6" w:name="_Toc529453689"/>
      <w:bookmarkStart w:id="7" w:name="_Toc17802713"/>
      <w:r>
        <w:t>Predator/Prey game</w:t>
      </w:r>
      <w:bookmarkEnd w:id="6"/>
      <w:bookmarkEnd w:id="7"/>
    </w:p>
    <w:p w14:paraId="04C0E442" w14:textId="191A617A" w:rsidR="004874B9" w:rsidRPr="005E3223" w:rsidRDefault="00BE63C9">
      <w:pPr>
        <w:rPr>
          <w:rStyle w:val="SubtleEmphasis"/>
        </w:rPr>
      </w:pPr>
      <w:r w:rsidRPr="005E3223">
        <w:rPr>
          <w:rStyle w:val="SubtleEmphasis"/>
        </w:rPr>
        <w:t>Adapted from</w:t>
      </w:r>
      <w:r w:rsidR="00622DCF" w:rsidRPr="005E3223">
        <w:rPr>
          <w:rStyle w:val="SubtleEmphasis"/>
        </w:rPr>
        <w:t xml:space="preserve"> Council for Environmental Education’s</w:t>
      </w:r>
      <w:r w:rsidRPr="005E3223">
        <w:rPr>
          <w:rStyle w:val="SubtleEmphasis"/>
        </w:rPr>
        <w:t xml:space="preserve"> </w:t>
      </w:r>
      <w:r w:rsidR="00866948" w:rsidRPr="005E3223">
        <w:rPr>
          <w:rStyle w:val="SubtleEmphasis"/>
        </w:rPr>
        <w:t>Growing Up WILD</w:t>
      </w:r>
      <w:r w:rsidR="00622DCF" w:rsidRPr="005E3223">
        <w:rPr>
          <w:rStyle w:val="SubtleEmphasis"/>
        </w:rPr>
        <w:t>: Exploring Nature with Young Children activity guide</w:t>
      </w:r>
      <w:r w:rsidR="00866948" w:rsidRPr="005E3223">
        <w:rPr>
          <w:rStyle w:val="SubtleEmphasis"/>
        </w:rPr>
        <w:t xml:space="preserve"> Terrific Turkeys lesson. </w:t>
      </w:r>
    </w:p>
    <w:p w14:paraId="477FDB4A" w14:textId="77777777" w:rsidR="0023305B" w:rsidRDefault="0023305B" w:rsidP="00E7262D">
      <w:pPr>
        <w:pStyle w:val="Heading3"/>
      </w:pPr>
      <w:bookmarkStart w:id="8" w:name="_Toc529453690"/>
      <w:bookmarkStart w:id="9" w:name="_Toc529455223"/>
      <w:bookmarkStart w:id="10" w:name="_Toc529536939"/>
      <w:bookmarkStart w:id="11" w:name="_Toc17802714"/>
      <w:r>
        <w:t>You will need:</w:t>
      </w:r>
      <w:bookmarkEnd w:id="8"/>
      <w:bookmarkEnd w:id="9"/>
      <w:bookmarkEnd w:id="10"/>
      <w:bookmarkEnd w:id="11"/>
    </w:p>
    <w:p w14:paraId="7AF67785" w14:textId="77777777" w:rsidR="0023305B" w:rsidRDefault="0023305B" w:rsidP="00530C37">
      <w:pPr>
        <w:pStyle w:val="NoSpacing"/>
        <w:numPr>
          <w:ilvl w:val="0"/>
          <w:numId w:val="22"/>
        </w:numPr>
        <w:rPr>
          <w:sz w:val="24"/>
          <w:szCs w:val="24"/>
        </w:rPr>
      </w:pPr>
      <w:r w:rsidRPr="0023305B">
        <w:rPr>
          <w:sz w:val="24"/>
          <w:szCs w:val="24"/>
        </w:rPr>
        <w:t xml:space="preserve">hula hoop or string circles for each turkey’s nest.  </w:t>
      </w:r>
    </w:p>
    <w:p w14:paraId="563C2488" w14:textId="5C5251B8" w:rsidR="0023305B" w:rsidRDefault="0023305B" w:rsidP="00530C37">
      <w:pPr>
        <w:pStyle w:val="NoSpacing"/>
        <w:numPr>
          <w:ilvl w:val="0"/>
          <w:numId w:val="22"/>
        </w:numPr>
        <w:rPr>
          <w:sz w:val="24"/>
          <w:szCs w:val="24"/>
        </w:rPr>
      </w:pPr>
      <w:r>
        <w:rPr>
          <w:sz w:val="24"/>
          <w:szCs w:val="24"/>
        </w:rPr>
        <w:t xml:space="preserve">Plastic </w:t>
      </w:r>
      <w:r w:rsidRPr="0023305B">
        <w:rPr>
          <w:sz w:val="24"/>
          <w:szCs w:val="24"/>
        </w:rPr>
        <w:t xml:space="preserve">eggs or small balls to represent eggs, 5 per nest. </w:t>
      </w:r>
    </w:p>
    <w:p w14:paraId="2AC2BAF2" w14:textId="77777777" w:rsidR="0023305B" w:rsidRDefault="0023305B" w:rsidP="00530C37">
      <w:pPr>
        <w:pStyle w:val="NoSpacing"/>
        <w:numPr>
          <w:ilvl w:val="0"/>
          <w:numId w:val="22"/>
        </w:numPr>
        <w:rPr>
          <w:sz w:val="24"/>
          <w:szCs w:val="24"/>
        </w:rPr>
      </w:pPr>
      <w:r w:rsidRPr="0023305B">
        <w:rPr>
          <w:sz w:val="24"/>
          <w:szCs w:val="24"/>
        </w:rPr>
        <w:lastRenderedPageBreak/>
        <w:t xml:space="preserve">Photos or plastic objects to represent food (acorns, plastic insects, frogs, etc.) – minimum of one per child. </w:t>
      </w:r>
    </w:p>
    <w:p w14:paraId="74A172B7" w14:textId="77777777" w:rsidR="008E2BC8" w:rsidRDefault="0023305B" w:rsidP="00530C37">
      <w:pPr>
        <w:pStyle w:val="NoSpacing"/>
        <w:numPr>
          <w:ilvl w:val="0"/>
          <w:numId w:val="22"/>
        </w:numPr>
        <w:rPr>
          <w:sz w:val="24"/>
          <w:szCs w:val="24"/>
        </w:rPr>
      </w:pPr>
      <w:r w:rsidRPr="0023305B">
        <w:rPr>
          <w:sz w:val="24"/>
          <w:szCs w:val="24"/>
        </w:rPr>
        <w:t xml:space="preserve">Blue blocks, poker chips, or blue pieces of construction paper to represent water– minimum of one per child. </w:t>
      </w:r>
    </w:p>
    <w:p w14:paraId="34BB318A" w14:textId="4606240A" w:rsidR="0023305B" w:rsidRPr="00E7262D" w:rsidRDefault="0023305B" w:rsidP="00530C37">
      <w:pPr>
        <w:pStyle w:val="NoSpacing"/>
        <w:numPr>
          <w:ilvl w:val="0"/>
          <w:numId w:val="22"/>
        </w:numPr>
        <w:rPr>
          <w:sz w:val="24"/>
          <w:szCs w:val="24"/>
        </w:rPr>
      </w:pPr>
      <w:r w:rsidRPr="0023305B">
        <w:rPr>
          <w:sz w:val="24"/>
          <w:szCs w:val="24"/>
        </w:rPr>
        <w:t xml:space="preserve">Bandanas or predator photos. </w:t>
      </w:r>
    </w:p>
    <w:p w14:paraId="51518C17" w14:textId="77777777" w:rsidR="00E7262D" w:rsidRDefault="00E7262D" w:rsidP="00E7262D">
      <w:pPr>
        <w:pStyle w:val="Heading3"/>
      </w:pPr>
      <w:bookmarkStart w:id="12" w:name="_Toc529453691"/>
      <w:bookmarkStart w:id="13" w:name="_Toc529455224"/>
      <w:bookmarkStart w:id="14" w:name="_Toc529536940"/>
      <w:bookmarkStart w:id="15" w:name="_Toc17802715"/>
      <w:r>
        <w:t>How to Play:</w:t>
      </w:r>
      <w:bookmarkEnd w:id="12"/>
      <w:bookmarkEnd w:id="13"/>
      <w:bookmarkEnd w:id="14"/>
      <w:bookmarkEnd w:id="15"/>
    </w:p>
    <w:p w14:paraId="61A0154C" w14:textId="1AF791D5" w:rsidR="00E7262D" w:rsidRDefault="0023305B" w:rsidP="00530C37">
      <w:pPr>
        <w:pStyle w:val="NoSpacing"/>
        <w:numPr>
          <w:ilvl w:val="0"/>
          <w:numId w:val="23"/>
        </w:numPr>
        <w:rPr>
          <w:sz w:val="24"/>
          <w:szCs w:val="24"/>
        </w:rPr>
      </w:pPr>
      <w:r>
        <w:rPr>
          <w:sz w:val="24"/>
          <w:szCs w:val="24"/>
        </w:rPr>
        <w:t>Prepare by</w:t>
      </w:r>
      <w:r w:rsidR="00655C3B" w:rsidRPr="0023305B">
        <w:rPr>
          <w:sz w:val="24"/>
          <w:szCs w:val="24"/>
        </w:rPr>
        <w:t xml:space="preserve"> set</w:t>
      </w:r>
      <w:r>
        <w:rPr>
          <w:sz w:val="24"/>
          <w:szCs w:val="24"/>
        </w:rPr>
        <w:t>ting</w:t>
      </w:r>
      <w:r w:rsidR="00655C3B" w:rsidRPr="0023305B">
        <w:rPr>
          <w:sz w:val="24"/>
          <w:szCs w:val="24"/>
        </w:rPr>
        <w:t xml:space="preserve"> up a game area outside or in a large open space.  </w:t>
      </w:r>
    </w:p>
    <w:p w14:paraId="26A24783" w14:textId="60B3CD2A" w:rsidR="00B1609E" w:rsidRDefault="00B1609E" w:rsidP="00B1609E">
      <w:pPr>
        <w:pStyle w:val="NoSpacing"/>
        <w:rPr>
          <w:sz w:val="24"/>
          <w:szCs w:val="24"/>
        </w:rPr>
      </w:pPr>
      <w:r>
        <w:rPr>
          <w:noProof/>
          <w:sz w:val="24"/>
          <w:szCs w:val="24"/>
        </w:rPr>
        <w:drawing>
          <wp:inline distT="0" distB="0" distL="0" distR="0" wp14:anchorId="6CD2A31D" wp14:editId="765D1C58">
            <wp:extent cx="1961422" cy="2862319"/>
            <wp:effectExtent l="6667" t="0" r="7938" b="7937"/>
            <wp:docPr id="3" name="Picture 3" descr="game area suggested set up. &quot;nests&quot; at one end of the playing area, water and food at the opposite end. &quot;predators&quot; staged in the middle with a den to the side of the playing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urkey game area set up1.jpg"/>
                    <pic:cNvPicPr/>
                  </pic:nvPicPr>
                  <pic:blipFill>
                    <a:blip r:embed="rId13" cstate="print">
                      <a:extLst>
                        <a:ext uri="{28A0092B-C50C-407E-A947-70E740481C1C}">
                          <a14:useLocalDpi xmlns:a14="http://schemas.microsoft.com/office/drawing/2010/main" val="0"/>
                        </a:ext>
                      </a:extLst>
                    </a:blip>
                    <a:stretch>
                      <a:fillRect/>
                    </a:stretch>
                  </pic:blipFill>
                  <pic:spPr>
                    <a:xfrm rot="16200000">
                      <a:off x="0" y="0"/>
                      <a:ext cx="1989786" cy="2903711"/>
                    </a:xfrm>
                    <a:prstGeom prst="rect">
                      <a:avLst/>
                    </a:prstGeom>
                  </pic:spPr>
                </pic:pic>
              </a:graphicData>
            </a:graphic>
          </wp:inline>
        </w:drawing>
      </w:r>
    </w:p>
    <w:p w14:paraId="72BFC922" w14:textId="1ED4B7E9" w:rsidR="00655C3B" w:rsidRPr="00E7262D" w:rsidRDefault="009E55B5" w:rsidP="00530C37">
      <w:pPr>
        <w:pStyle w:val="NoSpacing"/>
        <w:numPr>
          <w:ilvl w:val="0"/>
          <w:numId w:val="23"/>
        </w:numPr>
        <w:rPr>
          <w:sz w:val="24"/>
          <w:szCs w:val="24"/>
        </w:rPr>
      </w:pPr>
      <w:r w:rsidRPr="00E7262D">
        <w:rPr>
          <w:sz w:val="24"/>
          <w:szCs w:val="24"/>
        </w:rPr>
        <w:t>Children will be a turkey hen in a nest with eggs</w:t>
      </w:r>
      <w:r w:rsidR="00800AF5" w:rsidRPr="00E7262D">
        <w:rPr>
          <w:sz w:val="24"/>
          <w:szCs w:val="24"/>
        </w:rPr>
        <w:t xml:space="preserve">. </w:t>
      </w:r>
    </w:p>
    <w:p w14:paraId="04D76466" w14:textId="1EC399F1" w:rsidR="00E7262D" w:rsidRDefault="00C122C7" w:rsidP="00530C37">
      <w:pPr>
        <w:pStyle w:val="NoSpacing"/>
        <w:numPr>
          <w:ilvl w:val="0"/>
          <w:numId w:val="23"/>
        </w:numPr>
        <w:rPr>
          <w:sz w:val="24"/>
          <w:szCs w:val="24"/>
        </w:rPr>
      </w:pPr>
      <w:r w:rsidRPr="0023305B">
        <w:rPr>
          <w:sz w:val="24"/>
          <w:szCs w:val="24"/>
        </w:rPr>
        <w:t>The game starts when you say “</w:t>
      </w:r>
      <w:r w:rsidR="00FE41F0" w:rsidRPr="0023305B">
        <w:rPr>
          <w:sz w:val="24"/>
          <w:szCs w:val="24"/>
        </w:rPr>
        <w:t>sunup</w:t>
      </w:r>
      <w:r w:rsidRPr="0023305B">
        <w:rPr>
          <w:sz w:val="24"/>
          <w:szCs w:val="24"/>
        </w:rPr>
        <w:t>”</w:t>
      </w:r>
      <w:r w:rsidR="00541A03" w:rsidRPr="0023305B">
        <w:rPr>
          <w:sz w:val="24"/>
          <w:szCs w:val="24"/>
        </w:rPr>
        <w:t xml:space="preserve">. </w:t>
      </w:r>
      <w:r w:rsidR="005F23CC">
        <w:rPr>
          <w:sz w:val="24"/>
          <w:szCs w:val="24"/>
        </w:rPr>
        <w:t>Children will move from their nests to the opposite end of the game area</w:t>
      </w:r>
      <w:r w:rsidR="00524229">
        <w:rPr>
          <w:sz w:val="24"/>
          <w:szCs w:val="24"/>
        </w:rPr>
        <w:t xml:space="preserve"> and collect 1 food item OR 1 water item and bring it back to their nest. </w:t>
      </w:r>
      <w:r w:rsidR="00541A03" w:rsidRPr="0023305B">
        <w:rPr>
          <w:sz w:val="24"/>
          <w:szCs w:val="24"/>
        </w:rPr>
        <w:t xml:space="preserve">If hens can get 1 food </w:t>
      </w:r>
      <w:r w:rsidR="00F76A63">
        <w:rPr>
          <w:sz w:val="24"/>
          <w:szCs w:val="24"/>
        </w:rPr>
        <w:t xml:space="preserve">item </w:t>
      </w:r>
      <w:r w:rsidR="00541A03" w:rsidRPr="0023305B">
        <w:rPr>
          <w:sz w:val="24"/>
          <w:szCs w:val="24"/>
        </w:rPr>
        <w:t>and 1 water</w:t>
      </w:r>
      <w:r w:rsidR="00F76A63">
        <w:rPr>
          <w:sz w:val="24"/>
          <w:szCs w:val="24"/>
        </w:rPr>
        <w:t xml:space="preserve"> </w:t>
      </w:r>
      <w:r w:rsidR="00160363">
        <w:rPr>
          <w:sz w:val="24"/>
          <w:szCs w:val="24"/>
        </w:rPr>
        <w:t>item,</w:t>
      </w:r>
      <w:r w:rsidR="000D0805">
        <w:rPr>
          <w:sz w:val="24"/>
          <w:szCs w:val="24"/>
        </w:rPr>
        <w:t xml:space="preserve"> </w:t>
      </w:r>
      <w:r w:rsidR="00541A03" w:rsidRPr="0023305B">
        <w:rPr>
          <w:sz w:val="24"/>
          <w:szCs w:val="24"/>
        </w:rPr>
        <w:t>they will survive the day. Hens must each get one item and put it in their nest before getting the other. End the game by saying “</w:t>
      </w:r>
      <w:r w:rsidR="00FE41F0" w:rsidRPr="0023305B">
        <w:rPr>
          <w:sz w:val="24"/>
          <w:szCs w:val="24"/>
        </w:rPr>
        <w:t>sundown</w:t>
      </w:r>
      <w:r w:rsidR="00541A03" w:rsidRPr="0023305B">
        <w:rPr>
          <w:sz w:val="24"/>
          <w:szCs w:val="24"/>
        </w:rPr>
        <w:t xml:space="preserve">”. </w:t>
      </w:r>
      <w:r w:rsidR="00B91DC6">
        <w:rPr>
          <w:sz w:val="24"/>
          <w:szCs w:val="24"/>
        </w:rPr>
        <w:t xml:space="preserve">Adjust the amount of time you give each round depending on your </w:t>
      </w:r>
      <w:r w:rsidR="00FE41F0">
        <w:rPr>
          <w:sz w:val="24"/>
          <w:szCs w:val="24"/>
        </w:rPr>
        <w:t>students’</w:t>
      </w:r>
      <w:r w:rsidR="00B91DC6">
        <w:rPr>
          <w:sz w:val="24"/>
          <w:szCs w:val="24"/>
        </w:rPr>
        <w:t xml:space="preserve"> abilities and time available to play.</w:t>
      </w:r>
    </w:p>
    <w:p w14:paraId="54CA5C59" w14:textId="56B8A679" w:rsidR="00C122C7" w:rsidRPr="0023305B" w:rsidRDefault="00541A03" w:rsidP="00530C37">
      <w:pPr>
        <w:pStyle w:val="NoSpacing"/>
        <w:numPr>
          <w:ilvl w:val="0"/>
          <w:numId w:val="23"/>
        </w:numPr>
        <w:rPr>
          <w:sz w:val="24"/>
          <w:szCs w:val="24"/>
        </w:rPr>
      </w:pPr>
      <w:r w:rsidRPr="0023305B">
        <w:rPr>
          <w:sz w:val="24"/>
          <w:szCs w:val="24"/>
        </w:rPr>
        <w:t xml:space="preserve">Who survived the day? </w:t>
      </w:r>
    </w:p>
    <w:p w14:paraId="07796231" w14:textId="77777777" w:rsidR="00E7262D" w:rsidRDefault="00E7262D" w:rsidP="00E7262D">
      <w:pPr>
        <w:pStyle w:val="NoSpacing"/>
        <w:rPr>
          <w:sz w:val="24"/>
          <w:szCs w:val="24"/>
        </w:rPr>
      </w:pPr>
    </w:p>
    <w:p w14:paraId="1367C293" w14:textId="5246F6DD" w:rsidR="00F35AD1" w:rsidRPr="0023305B" w:rsidRDefault="00E50E2E" w:rsidP="00E7262D">
      <w:pPr>
        <w:pStyle w:val="NoSpacing"/>
        <w:rPr>
          <w:sz w:val="24"/>
          <w:szCs w:val="24"/>
        </w:rPr>
      </w:pPr>
      <w:r w:rsidRPr="0023305B">
        <w:rPr>
          <w:sz w:val="24"/>
          <w:szCs w:val="24"/>
        </w:rPr>
        <w:t>If your students are ready for additional complexity:</w:t>
      </w:r>
    </w:p>
    <w:p w14:paraId="50B86AA0" w14:textId="241B9013" w:rsidR="00884DD8" w:rsidRPr="0023305B" w:rsidRDefault="00884DD8" w:rsidP="00530C37">
      <w:pPr>
        <w:pStyle w:val="NoSpacing"/>
        <w:numPr>
          <w:ilvl w:val="0"/>
          <w:numId w:val="23"/>
        </w:numPr>
        <w:rPr>
          <w:sz w:val="24"/>
          <w:szCs w:val="24"/>
        </w:rPr>
      </w:pPr>
      <w:r w:rsidRPr="0023305B">
        <w:rPr>
          <w:sz w:val="24"/>
          <w:szCs w:val="24"/>
        </w:rPr>
        <w:t xml:space="preserve">Have 1 </w:t>
      </w:r>
      <w:r w:rsidR="00495BC6" w:rsidRPr="0023305B">
        <w:rPr>
          <w:sz w:val="24"/>
          <w:szCs w:val="24"/>
        </w:rPr>
        <w:t xml:space="preserve">to </w:t>
      </w:r>
      <w:r w:rsidRPr="0023305B">
        <w:rPr>
          <w:sz w:val="24"/>
          <w:szCs w:val="24"/>
        </w:rPr>
        <w:t xml:space="preserve">4 children be predator(s). </w:t>
      </w:r>
      <w:r w:rsidR="00A731E1" w:rsidRPr="0023305B">
        <w:rPr>
          <w:sz w:val="24"/>
          <w:szCs w:val="24"/>
        </w:rPr>
        <w:t xml:space="preserve">Predators should wear something to indicate that they are a predator, such as a bandana or a photo of a predator. </w:t>
      </w:r>
    </w:p>
    <w:p w14:paraId="4D7F7D38" w14:textId="1BA06CAA" w:rsidR="00F85520" w:rsidRPr="0023305B" w:rsidRDefault="00F85520" w:rsidP="00530C37">
      <w:pPr>
        <w:pStyle w:val="NoSpacing"/>
        <w:numPr>
          <w:ilvl w:val="0"/>
          <w:numId w:val="23"/>
        </w:numPr>
        <w:rPr>
          <w:sz w:val="24"/>
          <w:szCs w:val="24"/>
        </w:rPr>
      </w:pPr>
      <w:r w:rsidRPr="0023305B">
        <w:rPr>
          <w:sz w:val="24"/>
          <w:szCs w:val="24"/>
        </w:rPr>
        <w:t>As turkeys try to get 1 food</w:t>
      </w:r>
      <w:r w:rsidR="00F76A63">
        <w:rPr>
          <w:sz w:val="24"/>
          <w:szCs w:val="24"/>
        </w:rPr>
        <w:t xml:space="preserve"> item</w:t>
      </w:r>
      <w:r w:rsidRPr="0023305B">
        <w:rPr>
          <w:sz w:val="24"/>
          <w:szCs w:val="24"/>
        </w:rPr>
        <w:t xml:space="preserve"> and 1 water</w:t>
      </w:r>
      <w:r w:rsidR="00F76A63">
        <w:rPr>
          <w:sz w:val="24"/>
          <w:szCs w:val="24"/>
        </w:rPr>
        <w:t xml:space="preserve"> item</w:t>
      </w:r>
      <w:r w:rsidRPr="0023305B">
        <w:rPr>
          <w:sz w:val="24"/>
          <w:szCs w:val="24"/>
        </w:rPr>
        <w:t>, predators try to catch them on</w:t>
      </w:r>
      <w:r w:rsidR="00F76A63">
        <w:rPr>
          <w:sz w:val="24"/>
          <w:szCs w:val="24"/>
        </w:rPr>
        <w:t>e</w:t>
      </w:r>
      <w:r w:rsidRPr="0023305B">
        <w:rPr>
          <w:sz w:val="24"/>
          <w:szCs w:val="24"/>
        </w:rPr>
        <w:t xml:space="preserve"> at a time by touching them on the shoulder. </w:t>
      </w:r>
    </w:p>
    <w:p w14:paraId="5419085D" w14:textId="5A14F356" w:rsidR="00F85520" w:rsidRPr="0023305B" w:rsidRDefault="00F85520" w:rsidP="00530C37">
      <w:pPr>
        <w:pStyle w:val="NoSpacing"/>
        <w:numPr>
          <w:ilvl w:val="0"/>
          <w:numId w:val="23"/>
        </w:numPr>
        <w:rPr>
          <w:sz w:val="24"/>
          <w:szCs w:val="24"/>
        </w:rPr>
      </w:pPr>
      <w:r w:rsidRPr="0023305B">
        <w:rPr>
          <w:sz w:val="24"/>
          <w:szCs w:val="24"/>
        </w:rPr>
        <w:t>Predators must take each turkey to the d</w:t>
      </w:r>
      <w:r w:rsidR="009365A2" w:rsidRPr="0023305B">
        <w:rPr>
          <w:sz w:val="24"/>
          <w:szCs w:val="24"/>
        </w:rPr>
        <w:t xml:space="preserve">en (designated spot to the side of the playing field) before catching another.  Hens in their nests are safe from predators. </w:t>
      </w:r>
      <w:r w:rsidR="00BA36BC" w:rsidRPr="0023305B">
        <w:rPr>
          <w:sz w:val="24"/>
          <w:szCs w:val="24"/>
        </w:rPr>
        <w:t>How many turkeys survived this round? How many turkeys did the predators catch</w:t>
      </w:r>
      <w:r w:rsidR="006637FB">
        <w:rPr>
          <w:sz w:val="24"/>
          <w:szCs w:val="24"/>
        </w:rPr>
        <w:t>?</w:t>
      </w:r>
      <w:r w:rsidR="00BA36BC" w:rsidRPr="0023305B">
        <w:rPr>
          <w:sz w:val="24"/>
          <w:szCs w:val="24"/>
        </w:rPr>
        <w:t xml:space="preserve"> </w:t>
      </w:r>
    </w:p>
    <w:p w14:paraId="64F4C745" w14:textId="3CB35737" w:rsidR="000D60A5" w:rsidRDefault="00D1334F" w:rsidP="00530C37">
      <w:pPr>
        <w:pStyle w:val="NoSpacing"/>
        <w:numPr>
          <w:ilvl w:val="0"/>
          <w:numId w:val="23"/>
        </w:numPr>
        <w:rPr>
          <w:sz w:val="24"/>
          <w:szCs w:val="24"/>
        </w:rPr>
      </w:pPr>
      <w:r w:rsidRPr="0023305B">
        <w:rPr>
          <w:sz w:val="24"/>
          <w:szCs w:val="24"/>
        </w:rPr>
        <w:t xml:space="preserve">To add additional complexity for the predators, ask which predators eat turkey eggs.  Have 1 or 2 </w:t>
      </w:r>
      <w:r w:rsidR="009A6ADD" w:rsidRPr="0023305B">
        <w:rPr>
          <w:sz w:val="24"/>
          <w:szCs w:val="24"/>
        </w:rPr>
        <w:t>children be</w:t>
      </w:r>
      <w:r w:rsidR="00F76A63">
        <w:rPr>
          <w:sz w:val="24"/>
          <w:szCs w:val="24"/>
        </w:rPr>
        <w:t>come</w:t>
      </w:r>
      <w:r w:rsidR="009A6ADD" w:rsidRPr="0023305B">
        <w:rPr>
          <w:sz w:val="24"/>
          <w:szCs w:val="24"/>
        </w:rPr>
        <w:t xml:space="preserve"> egg eating predators. Play the game again</w:t>
      </w:r>
      <w:r w:rsidR="00B226D5">
        <w:rPr>
          <w:sz w:val="24"/>
          <w:szCs w:val="24"/>
        </w:rPr>
        <w:t xml:space="preserve"> with the egg eating predators </w:t>
      </w:r>
      <w:proofErr w:type="gramStart"/>
      <w:r w:rsidR="00B226D5">
        <w:rPr>
          <w:sz w:val="24"/>
          <w:szCs w:val="24"/>
        </w:rPr>
        <w:t>included;</w:t>
      </w:r>
      <w:proofErr w:type="gramEnd"/>
      <w:r w:rsidR="009A6ADD" w:rsidRPr="0023305B">
        <w:rPr>
          <w:sz w:val="24"/>
          <w:szCs w:val="24"/>
        </w:rPr>
        <w:t xml:space="preserve"> </w:t>
      </w:r>
      <w:r w:rsidR="00B226D5">
        <w:rPr>
          <w:sz w:val="24"/>
          <w:szCs w:val="24"/>
        </w:rPr>
        <w:t>however,</w:t>
      </w:r>
      <w:r w:rsidR="009A6ADD" w:rsidRPr="0023305B">
        <w:rPr>
          <w:sz w:val="24"/>
          <w:szCs w:val="24"/>
        </w:rPr>
        <w:t xml:space="preserve"> egg</w:t>
      </w:r>
      <w:r w:rsidR="00B226D5">
        <w:rPr>
          <w:sz w:val="24"/>
          <w:szCs w:val="24"/>
        </w:rPr>
        <w:t xml:space="preserve"> eating</w:t>
      </w:r>
      <w:r w:rsidR="009A6ADD" w:rsidRPr="0023305B">
        <w:rPr>
          <w:sz w:val="24"/>
          <w:szCs w:val="24"/>
        </w:rPr>
        <w:t xml:space="preserve"> predators do not chase turkeys</w:t>
      </w:r>
      <w:r w:rsidR="00CC6A20">
        <w:rPr>
          <w:sz w:val="24"/>
          <w:szCs w:val="24"/>
        </w:rPr>
        <w:t xml:space="preserve"> –</w:t>
      </w:r>
      <w:r w:rsidR="009A6ADD" w:rsidRPr="0023305B">
        <w:rPr>
          <w:sz w:val="24"/>
          <w:szCs w:val="24"/>
        </w:rPr>
        <w:t xml:space="preserve"> they may take one egg at a time from a nest if the hen is not there to protect them. They must take</w:t>
      </w:r>
      <w:r w:rsidR="002C5600" w:rsidRPr="0023305B">
        <w:rPr>
          <w:sz w:val="24"/>
          <w:szCs w:val="24"/>
        </w:rPr>
        <w:t xml:space="preserve"> each egg to the den before getting another. </w:t>
      </w:r>
    </w:p>
    <w:p w14:paraId="6C4D48D7" w14:textId="3DC4B806" w:rsidR="00655316" w:rsidRPr="00655316" w:rsidRDefault="005A16E8" w:rsidP="00655316">
      <w:pPr>
        <w:pStyle w:val="NoSpacing"/>
        <w:numPr>
          <w:ilvl w:val="0"/>
          <w:numId w:val="23"/>
        </w:numPr>
        <w:rPr>
          <w:sz w:val="24"/>
          <w:szCs w:val="24"/>
        </w:rPr>
      </w:pPr>
      <w:r w:rsidRPr="000D60A5">
        <w:rPr>
          <w:sz w:val="24"/>
          <w:szCs w:val="24"/>
        </w:rPr>
        <w:t>Who survived this time? How many turkeys did the predators catch? How many eggs?</w:t>
      </w:r>
    </w:p>
    <w:p w14:paraId="1A933608" w14:textId="35B06C4B" w:rsidR="006C225B" w:rsidRPr="00102EB9" w:rsidRDefault="006C225B" w:rsidP="00102EB9">
      <w:pPr>
        <w:rPr>
          <w:sz w:val="22"/>
        </w:rPr>
      </w:pPr>
    </w:p>
    <w:sectPr w:rsidR="006C225B" w:rsidRPr="00102EB9" w:rsidSect="00812C4A">
      <w:headerReference w:type="default" r:id="rId14"/>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262D5" w14:textId="77777777" w:rsidR="00084426" w:rsidRDefault="00084426" w:rsidP="00AD6C2D">
      <w:pPr>
        <w:spacing w:after="0" w:line="240" w:lineRule="auto"/>
      </w:pPr>
      <w:r>
        <w:separator/>
      </w:r>
    </w:p>
  </w:endnote>
  <w:endnote w:type="continuationSeparator" w:id="0">
    <w:p w14:paraId="03E0BE14" w14:textId="77777777" w:rsidR="00084426" w:rsidRDefault="00084426" w:rsidP="00AD6C2D">
      <w:pPr>
        <w:spacing w:after="0" w:line="240" w:lineRule="auto"/>
      </w:pPr>
      <w:r>
        <w:continuationSeparator/>
      </w:r>
    </w:p>
  </w:endnote>
  <w:endnote w:type="continuationNotice" w:id="1">
    <w:p w14:paraId="00098B6C" w14:textId="77777777" w:rsidR="00084426" w:rsidRDefault="000844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9292" w14:textId="06F57120" w:rsidR="005B4027" w:rsidRPr="005C0085" w:rsidRDefault="005B4027" w:rsidP="00B841BF">
    <w:pPr>
      <w:pStyle w:val="Footer"/>
      <w:jc w:val="right"/>
      <w:rPr>
        <w:color w:val="000000" w:themeColor="text1"/>
      </w:rPr>
    </w:pPr>
    <w:r w:rsidRPr="005C0085">
      <w:rPr>
        <w:color w:val="000000" w:themeColor="text1"/>
        <w:sz w:val="20"/>
        <w:szCs w:val="20"/>
      </w:rPr>
      <w:t>Michigan Department of Natural Resources</w:t>
    </w:r>
    <w:r w:rsidR="001870BF">
      <w:rPr>
        <w:color w:val="000000" w:themeColor="text1"/>
        <w:sz w:val="20"/>
        <w:szCs w:val="20"/>
      </w:rPr>
      <w:t xml:space="preserve"> </w:t>
    </w:r>
    <w:r w:rsidRPr="005C0085">
      <w:rPr>
        <w:color w:val="000000" w:themeColor="text1"/>
        <w:sz w:val="20"/>
        <w:szCs w:val="20"/>
      </w:rPr>
      <w:t xml:space="preserve">– </w:t>
    </w:r>
    <w:r>
      <w:rPr>
        <w:color w:val="000000" w:themeColor="text1"/>
        <w:sz w:val="20"/>
        <w:szCs w:val="20"/>
      </w:rPr>
      <w:t>Michigan</w:t>
    </w:r>
    <w:r w:rsidRPr="005C0085">
      <w:rPr>
        <w:color w:val="000000" w:themeColor="text1"/>
        <w:sz w:val="20"/>
        <w:szCs w:val="20"/>
      </w:rPr>
      <w:t>.gov/</w:t>
    </w:r>
    <w:r>
      <w:rPr>
        <w:color w:val="000000" w:themeColor="text1"/>
        <w:sz w:val="20"/>
        <w:szCs w:val="20"/>
      </w:rPr>
      <w:t>T</w:t>
    </w:r>
    <w:r w:rsidRPr="005C0085">
      <w:rPr>
        <w:color w:val="000000" w:themeColor="text1"/>
        <w:sz w:val="20"/>
        <w:szCs w:val="20"/>
      </w:rPr>
      <w:t xml:space="preserve">urkey </w:t>
    </w:r>
    <w:r>
      <w:rPr>
        <w:color w:val="000000" w:themeColor="text1"/>
        <w:sz w:val="20"/>
        <w:szCs w:val="20"/>
      </w:rPr>
      <w:t>|</w:t>
    </w:r>
    <w:r w:rsidRPr="005C0085">
      <w:rPr>
        <w:color w:val="000000" w:themeColor="text1"/>
        <w:sz w:val="20"/>
        <w:szCs w:val="20"/>
      </w:rPr>
      <w:t xml:space="preserve"> </w:t>
    </w:r>
    <w:r w:rsidRPr="005C0085">
      <w:rPr>
        <w:b/>
        <w:color w:val="000000" w:themeColor="text1"/>
        <w:sz w:val="22"/>
      </w:rPr>
      <w:fldChar w:fldCharType="begin"/>
    </w:r>
    <w:r w:rsidRPr="005C0085">
      <w:rPr>
        <w:b/>
        <w:color w:val="000000" w:themeColor="text1"/>
        <w:sz w:val="22"/>
      </w:rPr>
      <w:instrText xml:space="preserve"> PAGE  \* Arabic </w:instrText>
    </w:r>
    <w:r w:rsidRPr="005C0085">
      <w:rPr>
        <w:b/>
        <w:color w:val="000000" w:themeColor="text1"/>
        <w:sz w:val="22"/>
      </w:rPr>
      <w:fldChar w:fldCharType="separate"/>
    </w:r>
    <w:r>
      <w:rPr>
        <w:b/>
        <w:color w:val="000000" w:themeColor="text1"/>
        <w:sz w:val="22"/>
      </w:rPr>
      <w:t>19</w:t>
    </w:r>
    <w:r w:rsidRPr="005C0085">
      <w:rPr>
        <w:b/>
        <w:color w:val="000000" w:themeColor="text1"/>
        <w:sz w:val="22"/>
      </w:rPr>
      <w:fldChar w:fldCharType="end"/>
    </w:r>
  </w:p>
  <w:p w14:paraId="0FE406CF" w14:textId="71CAEAEB" w:rsidR="005B4027" w:rsidRDefault="005B4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41D47" w14:textId="77777777" w:rsidR="00084426" w:rsidRDefault="00084426" w:rsidP="00AD6C2D">
      <w:pPr>
        <w:spacing w:after="0" w:line="240" w:lineRule="auto"/>
      </w:pPr>
      <w:r>
        <w:separator/>
      </w:r>
    </w:p>
  </w:footnote>
  <w:footnote w:type="continuationSeparator" w:id="0">
    <w:p w14:paraId="6275D9A9" w14:textId="77777777" w:rsidR="00084426" w:rsidRDefault="00084426" w:rsidP="00AD6C2D">
      <w:pPr>
        <w:spacing w:after="0" w:line="240" w:lineRule="auto"/>
      </w:pPr>
      <w:r>
        <w:continuationSeparator/>
      </w:r>
    </w:p>
  </w:footnote>
  <w:footnote w:type="continuationNotice" w:id="1">
    <w:p w14:paraId="5E778EC1" w14:textId="77777777" w:rsidR="00084426" w:rsidRDefault="000844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C8C2" w14:textId="081A5127" w:rsidR="005B4027" w:rsidRDefault="005B4027" w:rsidP="00254E5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756"/>
    <w:multiLevelType w:val="hybridMultilevel"/>
    <w:tmpl w:val="C8CE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96B5F"/>
    <w:multiLevelType w:val="hybridMultilevel"/>
    <w:tmpl w:val="DE0864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F4AF8"/>
    <w:multiLevelType w:val="hybridMultilevel"/>
    <w:tmpl w:val="A35A3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33EDC"/>
    <w:multiLevelType w:val="hybridMultilevel"/>
    <w:tmpl w:val="D9D694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20DAD"/>
    <w:multiLevelType w:val="hybridMultilevel"/>
    <w:tmpl w:val="CEA63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4440"/>
    <w:multiLevelType w:val="hybridMultilevel"/>
    <w:tmpl w:val="E430BA5E"/>
    <w:lvl w:ilvl="0" w:tplc="1DE8C2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C7D36"/>
    <w:multiLevelType w:val="hybridMultilevel"/>
    <w:tmpl w:val="613CA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B1E71"/>
    <w:multiLevelType w:val="hybridMultilevel"/>
    <w:tmpl w:val="072213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22E2A"/>
    <w:multiLevelType w:val="hybridMultilevel"/>
    <w:tmpl w:val="9E409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96DA5"/>
    <w:multiLevelType w:val="hybridMultilevel"/>
    <w:tmpl w:val="3A7C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EB4BE0"/>
    <w:multiLevelType w:val="hybridMultilevel"/>
    <w:tmpl w:val="AABA2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450772"/>
    <w:multiLevelType w:val="hybridMultilevel"/>
    <w:tmpl w:val="9F700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B365FB"/>
    <w:multiLevelType w:val="hybridMultilevel"/>
    <w:tmpl w:val="2D06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7F75AA"/>
    <w:multiLevelType w:val="hybridMultilevel"/>
    <w:tmpl w:val="B11879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F87E1D"/>
    <w:multiLevelType w:val="hybridMultilevel"/>
    <w:tmpl w:val="F67A4A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6022D3"/>
    <w:multiLevelType w:val="hybridMultilevel"/>
    <w:tmpl w:val="765A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72660E"/>
    <w:multiLevelType w:val="hybridMultilevel"/>
    <w:tmpl w:val="E8D86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DF3E3E"/>
    <w:multiLevelType w:val="hybridMultilevel"/>
    <w:tmpl w:val="1006F4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121A54"/>
    <w:multiLevelType w:val="hybridMultilevel"/>
    <w:tmpl w:val="87CC1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F81614"/>
    <w:multiLevelType w:val="hybridMultilevel"/>
    <w:tmpl w:val="723CDD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E1484E"/>
    <w:multiLevelType w:val="hybridMultilevel"/>
    <w:tmpl w:val="2084E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07F12"/>
    <w:multiLevelType w:val="hybridMultilevel"/>
    <w:tmpl w:val="7574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521"/>
    <w:multiLevelType w:val="hybridMultilevel"/>
    <w:tmpl w:val="AAD2B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FB75BA"/>
    <w:multiLevelType w:val="hybridMultilevel"/>
    <w:tmpl w:val="6EECA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75C2E"/>
    <w:multiLevelType w:val="hybridMultilevel"/>
    <w:tmpl w:val="2FF086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F6514F"/>
    <w:multiLevelType w:val="hybridMultilevel"/>
    <w:tmpl w:val="392EF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BE29BA"/>
    <w:multiLevelType w:val="hybridMultilevel"/>
    <w:tmpl w:val="FF1EC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7A3C2A"/>
    <w:multiLevelType w:val="hybridMultilevel"/>
    <w:tmpl w:val="441C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9C7362"/>
    <w:multiLevelType w:val="multilevel"/>
    <w:tmpl w:val="6C2E91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DA15E3"/>
    <w:multiLevelType w:val="multilevel"/>
    <w:tmpl w:val="B62C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520490"/>
    <w:multiLevelType w:val="hybridMultilevel"/>
    <w:tmpl w:val="6B4EF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4DA3AAB"/>
    <w:multiLevelType w:val="hybridMultilevel"/>
    <w:tmpl w:val="CFB02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3C62C9"/>
    <w:multiLevelType w:val="hybridMultilevel"/>
    <w:tmpl w:val="F4EC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567F14"/>
    <w:multiLevelType w:val="hybridMultilevel"/>
    <w:tmpl w:val="CA721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270C32"/>
    <w:multiLevelType w:val="multilevel"/>
    <w:tmpl w:val="DDA22D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D60FCC"/>
    <w:multiLevelType w:val="hybridMultilevel"/>
    <w:tmpl w:val="57689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C57645E"/>
    <w:multiLevelType w:val="multilevel"/>
    <w:tmpl w:val="683E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9D2ED7"/>
    <w:multiLevelType w:val="hybridMultilevel"/>
    <w:tmpl w:val="5BC60E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8"/>
  </w:num>
  <w:num w:numId="3">
    <w:abstractNumId w:val="29"/>
  </w:num>
  <w:num w:numId="4">
    <w:abstractNumId w:val="25"/>
  </w:num>
  <w:num w:numId="5">
    <w:abstractNumId w:val="32"/>
  </w:num>
  <w:num w:numId="6">
    <w:abstractNumId w:val="5"/>
  </w:num>
  <w:num w:numId="7">
    <w:abstractNumId w:val="11"/>
  </w:num>
  <w:num w:numId="8">
    <w:abstractNumId w:val="33"/>
  </w:num>
  <w:num w:numId="9">
    <w:abstractNumId w:val="34"/>
  </w:num>
  <w:num w:numId="10">
    <w:abstractNumId w:val="9"/>
  </w:num>
  <w:num w:numId="11">
    <w:abstractNumId w:val="15"/>
  </w:num>
  <w:num w:numId="12">
    <w:abstractNumId w:val="16"/>
  </w:num>
  <w:num w:numId="13">
    <w:abstractNumId w:val="13"/>
  </w:num>
  <w:num w:numId="14">
    <w:abstractNumId w:val="6"/>
  </w:num>
  <w:num w:numId="15">
    <w:abstractNumId w:val="8"/>
  </w:num>
  <w:num w:numId="16">
    <w:abstractNumId w:val="22"/>
  </w:num>
  <w:num w:numId="17">
    <w:abstractNumId w:val="20"/>
  </w:num>
  <w:num w:numId="18">
    <w:abstractNumId w:val="2"/>
  </w:num>
  <w:num w:numId="19">
    <w:abstractNumId w:val="31"/>
  </w:num>
  <w:num w:numId="20">
    <w:abstractNumId w:val="27"/>
  </w:num>
  <w:num w:numId="21">
    <w:abstractNumId w:val="1"/>
  </w:num>
  <w:num w:numId="22">
    <w:abstractNumId w:val="19"/>
  </w:num>
  <w:num w:numId="23">
    <w:abstractNumId w:val="10"/>
  </w:num>
  <w:num w:numId="24">
    <w:abstractNumId w:val="0"/>
  </w:num>
  <w:num w:numId="25">
    <w:abstractNumId w:val="23"/>
  </w:num>
  <w:num w:numId="26">
    <w:abstractNumId w:val="12"/>
  </w:num>
  <w:num w:numId="27">
    <w:abstractNumId w:val="18"/>
  </w:num>
  <w:num w:numId="28">
    <w:abstractNumId w:val="35"/>
  </w:num>
  <w:num w:numId="29">
    <w:abstractNumId w:val="30"/>
  </w:num>
  <w:num w:numId="30">
    <w:abstractNumId w:val="3"/>
  </w:num>
  <w:num w:numId="31">
    <w:abstractNumId w:val="14"/>
  </w:num>
  <w:num w:numId="32">
    <w:abstractNumId w:val="24"/>
  </w:num>
  <w:num w:numId="33">
    <w:abstractNumId w:val="17"/>
  </w:num>
  <w:num w:numId="34">
    <w:abstractNumId w:val="37"/>
  </w:num>
  <w:num w:numId="35">
    <w:abstractNumId w:val="7"/>
  </w:num>
  <w:num w:numId="36">
    <w:abstractNumId w:val="21"/>
  </w:num>
  <w:num w:numId="37">
    <w:abstractNumId w:val="4"/>
  </w:num>
  <w:num w:numId="38">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EEF"/>
    <w:rsid w:val="000057DA"/>
    <w:rsid w:val="00007A31"/>
    <w:rsid w:val="000117A4"/>
    <w:rsid w:val="00012535"/>
    <w:rsid w:val="00013D54"/>
    <w:rsid w:val="00013EDF"/>
    <w:rsid w:val="00015975"/>
    <w:rsid w:val="00021DFE"/>
    <w:rsid w:val="00023B48"/>
    <w:rsid w:val="000301DF"/>
    <w:rsid w:val="0004300C"/>
    <w:rsid w:val="000437CB"/>
    <w:rsid w:val="00043D57"/>
    <w:rsid w:val="00052806"/>
    <w:rsid w:val="0005306F"/>
    <w:rsid w:val="00053A28"/>
    <w:rsid w:val="00056F1E"/>
    <w:rsid w:val="000639DB"/>
    <w:rsid w:val="00066746"/>
    <w:rsid w:val="00066D4D"/>
    <w:rsid w:val="00073480"/>
    <w:rsid w:val="00077EF4"/>
    <w:rsid w:val="00084426"/>
    <w:rsid w:val="000856BA"/>
    <w:rsid w:val="000907F1"/>
    <w:rsid w:val="000919AD"/>
    <w:rsid w:val="00092020"/>
    <w:rsid w:val="00093D10"/>
    <w:rsid w:val="000973F4"/>
    <w:rsid w:val="000977DD"/>
    <w:rsid w:val="000A45CB"/>
    <w:rsid w:val="000A5245"/>
    <w:rsid w:val="000A563E"/>
    <w:rsid w:val="000B6D25"/>
    <w:rsid w:val="000C3665"/>
    <w:rsid w:val="000C5D4C"/>
    <w:rsid w:val="000D0805"/>
    <w:rsid w:val="000D1CCA"/>
    <w:rsid w:val="000D60A5"/>
    <w:rsid w:val="000D6F37"/>
    <w:rsid w:val="000E6CEF"/>
    <w:rsid w:val="000F30F5"/>
    <w:rsid w:val="00100B10"/>
    <w:rsid w:val="001011E9"/>
    <w:rsid w:val="00102EB9"/>
    <w:rsid w:val="0010467A"/>
    <w:rsid w:val="00105AEA"/>
    <w:rsid w:val="001072B5"/>
    <w:rsid w:val="00110356"/>
    <w:rsid w:val="00110A03"/>
    <w:rsid w:val="001117BE"/>
    <w:rsid w:val="001210D2"/>
    <w:rsid w:val="00121620"/>
    <w:rsid w:val="00122809"/>
    <w:rsid w:val="00131CF9"/>
    <w:rsid w:val="0013287B"/>
    <w:rsid w:val="0013355D"/>
    <w:rsid w:val="0013486E"/>
    <w:rsid w:val="00137CBC"/>
    <w:rsid w:val="00137DF6"/>
    <w:rsid w:val="001417C1"/>
    <w:rsid w:val="001432F3"/>
    <w:rsid w:val="00145791"/>
    <w:rsid w:val="00156C05"/>
    <w:rsid w:val="0015748A"/>
    <w:rsid w:val="00157B73"/>
    <w:rsid w:val="00160363"/>
    <w:rsid w:val="001649E3"/>
    <w:rsid w:val="00165332"/>
    <w:rsid w:val="0017071E"/>
    <w:rsid w:val="0018114B"/>
    <w:rsid w:val="001870BF"/>
    <w:rsid w:val="001916A7"/>
    <w:rsid w:val="00191F3C"/>
    <w:rsid w:val="0019745C"/>
    <w:rsid w:val="00197B4D"/>
    <w:rsid w:val="001A1884"/>
    <w:rsid w:val="001A374A"/>
    <w:rsid w:val="001A5120"/>
    <w:rsid w:val="001C0968"/>
    <w:rsid w:val="001C1E5B"/>
    <w:rsid w:val="001C2B9F"/>
    <w:rsid w:val="001C36C3"/>
    <w:rsid w:val="001C48E7"/>
    <w:rsid w:val="001C726D"/>
    <w:rsid w:val="001D2392"/>
    <w:rsid w:val="001D4289"/>
    <w:rsid w:val="001D4E0F"/>
    <w:rsid w:val="001D5F65"/>
    <w:rsid w:val="001E05B0"/>
    <w:rsid w:val="001E13B8"/>
    <w:rsid w:val="001E25EE"/>
    <w:rsid w:val="001E27A1"/>
    <w:rsid w:val="001E2D86"/>
    <w:rsid w:val="001F36E4"/>
    <w:rsid w:val="001F3E85"/>
    <w:rsid w:val="001F4618"/>
    <w:rsid w:val="00200EC5"/>
    <w:rsid w:val="002057FE"/>
    <w:rsid w:val="00211869"/>
    <w:rsid w:val="00215B18"/>
    <w:rsid w:val="0022311D"/>
    <w:rsid w:val="00227731"/>
    <w:rsid w:val="00230AD7"/>
    <w:rsid w:val="00232285"/>
    <w:rsid w:val="0023305B"/>
    <w:rsid w:val="00233405"/>
    <w:rsid w:val="002361D4"/>
    <w:rsid w:val="00236A2B"/>
    <w:rsid w:val="002370B2"/>
    <w:rsid w:val="00240370"/>
    <w:rsid w:val="0024707E"/>
    <w:rsid w:val="00247FE0"/>
    <w:rsid w:val="00250A53"/>
    <w:rsid w:val="00253402"/>
    <w:rsid w:val="0025385C"/>
    <w:rsid w:val="00253DB4"/>
    <w:rsid w:val="00254E5C"/>
    <w:rsid w:val="0025585B"/>
    <w:rsid w:val="002563CF"/>
    <w:rsid w:val="002570E6"/>
    <w:rsid w:val="00266187"/>
    <w:rsid w:val="002709B2"/>
    <w:rsid w:val="002723B9"/>
    <w:rsid w:val="00273227"/>
    <w:rsid w:val="0027423D"/>
    <w:rsid w:val="0027674B"/>
    <w:rsid w:val="00276FD1"/>
    <w:rsid w:val="00277576"/>
    <w:rsid w:val="002842E5"/>
    <w:rsid w:val="002904E8"/>
    <w:rsid w:val="00293EB4"/>
    <w:rsid w:val="002963F4"/>
    <w:rsid w:val="002A1E92"/>
    <w:rsid w:val="002A217D"/>
    <w:rsid w:val="002B7FF1"/>
    <w:rsid w:val="002C11BD"/>
    <w:rsid w:val="002C4699"/>
    <w:rsid w:val="002C5600"/>
    <w:rsid w:val="002C6058"/>
    <w:rsid w:val="002C7084"/>
    <w:rsid w:val="002E5A86"/>
    <w:rsid w:val="002F0C96"/>
    <w:rsid w:val="002F15C0"/>
    <w:rsid w:val="002F1A8B"/>
    <w:rsid w:val="002F3985"/>
    <w:rsid w:val="002F64CE"/>
    <w:rsid w:val="0030099A"/>
    <w:rsid w:val="00302531"/>
    <w:rsid w:val="00302EE2"/>
    <w:rsid w:val="00304066"/>
    <w:rsid w:val="00305ACB"/>
    <w:rsid w:val="0031250B"/>
    <w:rsid w:val="00313803"/>
    <w:rsid w:val="00317595"/>
    <w:rsid w:val="003209DD"/>
    <w:rsid w:val="00322EC1"/>
    <w:rsid w:val="003235CF"/>
    <w:rsid w:val="003310DE"/>
    <w:rsid w:val="00333C06"/>
    <w:rsid w:val="00337AC8"/>
    <w:rsid w:val="00340AFB"/>
    <w:rsid w:val="00342B45"/>
    <w:rsid w:val="003444F0"/>
    <w:rsid w:val="00350DCB"/>
    <w:rsid w:val="00352A67"/>
    <w:rsid w:val="00352A9C"/>
    <w:rsid w:val="00354541"/>
    <w:rsid w:val="00354AF8"/>
    <w:rsid w:val="00365A8E"/>
    <w:rsid w:val="003675BC"/>
    <w:rsid w:val="00370451"/>
    <w:rsid w:val="003708A6"/>
    <w:rsid w:val="003814E7"/>
    <w:rsid w:val="00381658"/>
    <w:rsid w:val="003830C6"/>
    <w:rsid w:val="00385823"/>
    <w:rsid w:val="00387AA3"/>
    <w:rsid w:val="003948B6"/>
    <w:rsid w:val="00394F8D"/>
    <w:rsid w:val="003A2E13"/>
    <w:rsid w:val="003A48EA"/>
    <w:rsid w:val="003A5A23"/>
    <w:rsid w:val="003A5CD9"/>
    <w:rsid w:val="003B01EA"/>
    <w:rsid w:val="003B17A6"/>
    <w:rsid w:val="003B4E63"/>
    <w:rsid w:val="003B5248"/>
    <w:rsid w:val="003B6057"/>
    <w:rsid w:val="003B753B"/>
    <w:rsid w:val="003C0933"/>
    <w:rsid w:val="003C2D7E"/>
    <w:rsid w:val="003C427E"/>
    <w:rsid w:val="003C58D1"/>
    <w:rsid w:val="003C5FBB"/>
    <w:rsid w:val="003D1AD7"/>
    <w:rsid w:val="003D2539"/>
    <w:rsid w:val="003D4B13"/>
    <w:rsid w:val="003D682D"/>
    <w:rsid w:val="003D757D"/>
    <w:rsid w:val="003D7731"/>
    <w:rsid w:val="003E0EF3"/>
    <w:rsid w:val="003E3535"/>
    <w:rsid w:val="003E7BE2"/>
    <w:rsid w:val="003F2B23"/>
    <w:rsid w:val="003F64F6"/>
    <w:rsid w:val="00400E43"/>
    <w:rsid w:val="00404F44"/>
    <w:rsid w:val="0040716D"/>
    <w:rsid w:val="00407356"/>
    <w:rsid w:val="004128D0"/>
    <w:rsid w:val="00415A3A"/>
    <w:rsid w:val="00416F48"/>
    <w:rsid w:val="004175E8"/>
    <w:rsid w:val="00417AC7"/>
    <w:rsid w:val="00417EC4"/>
    <w:rsid w:val="00421AAE"/>
    <w:rsid w:val="004248B0"/>
    <w:rsid w:val="004261DA"/>
    <w:rsid w:val="0043309F"/>
    <w:rsid w:val="00433588"/>
    <w:rsid w:val="00433AEC"/>
    <w:rsid w:val="00435A4C"/>
    <w:rsid w:val="00440227"/>
    <w:rsid w:val="00444DDC"/>
    <w:rsid w:val="00445DD0"/>
    <w:rsid w:val="00454A4C"/>
    <w:rsid w:val="00455BE4"/>
    <w:rsid w:val="004602C8"/>
    <w:rsid w:val="00464F2B"/>
    <w:rsid w:val="004674E4"/>
    <w:rsid w:val="00470FC0"/>
    <w:rsid w:val="004772F8"/>
    <w:rsid w:val="00480003"/>
    <w:rsid w:val="004874B9"/>
    <w:rsid w:val="00487865"/>
    <w:rsid w:val="00494321"/>
    <w:rsid w:val="00495BC6"/>
    <w:rsid w:val="004A4F4D"/>
    <w:rsid w:val="004B2D3D"/>
    <w:rsid w:val="004B45EC"/>
    <w:rsid w:val="004B67C5"/>
    <w:rsid w:val="004B78BE"/>
    <w:rsid w:val="004C2B6F"/>
    <w:rsid w:val="004C39B0"/>
    <w:rsid w:val="004C5730"/>
    <w:rsid w:val="004C6514"/>
    <w:rsid w:val="004D6320"/>
    <w:rsid w:val="004D6FBC"/>
    <w:rsid w:val="004E16A1"/>
    <w:rsid w:val="004E1B60"/>
    <w:rsid w:val="004E4AA4"/>
    <w:rsid w:val="004E6925"/>
    <w:rsid w:val="004F58C9"/>
    <w:rsid w:val="0050723C"/>
    <w:rsid w:val="0051446D"/>
    <w:rsid w:val="005166B2"/>
    <w:rsid w:val="005178C3"/>
    <w:rsid w:val="0052070A"/>
    <w:rsid w:val="00524229"/>
    <w:rsid w:val="00526184"/>
    <w:rsid w:val="00526453"/>
    <w:rsid w:val="00530C37"/>
    <w:rsid w:val="005330AF"/>
    <w:rsid w:val="005357C6"/>
    <w:rsid w:val="00537DBD"/>
    <w:rsid w:val="00541A03"/>
    <w:rsid w:val="00541A22"/>
    <w:rsid w:val="00542FA2"/>
    <w:rsid w:val="00543D3B"/>
    <w:rsid w:val="005456D7"/>
    <w:rsid w:val="0054760F"/>
    <w:rsid w:val="005536C3"/>
    <w:rsid w:val="0055794A"/>
    <w:rsid w:val="00560B6C"/>
    <w:rsid w:val="00562625"/>
    <w:rsid w:val="00563116"/>
    <w:rsid w:val="00563B6E"/>
    <w:rsid w:val="005678C3"/>
    <w:rsid w:val="005757E3"/>
    <w:rsid w:val="00577BBC"/>
    <w:rsid w:val="0058089C"/>
    <w:rsid w:val="00583FFC"/>
    <w:rsid w:val="0058426D"/>
    <w:rsid w:val="005843F4"/>
    <w:rsid w:val="00585687"/>
    <w:rsid w:val="00585978"/>
    <w:rsid w:val="0058671F"/>
    <w:rsid w:val="005874A5"/>
    <w:rsid w:val="00587CA5"/>
    <w:rsid w:val="00587DC1"/>
    <w:rsid w:val="005906FD"/>
    <w:rsid w:val="005919B4"/>
    <w:rsid w:val="00594718"/>
    <w:rsid w:val="005A16E8"/>
    <w:rsid w:val="005A5049"/>
    <w:rsid w:val="005A54F9"/>
    <w:rsid w:val="005A61BE"/>
    <w:rsid w:val="005A6D32"/>
    <w:rsid w:val="005B4027"/>
    <w:rsid w:val="005B7250"/>
    <w:rsid w:val="005C0085"/>
    <w:rsid w:val="005C3087"/>
    <w:rsid w:val="005C42E9"/>
    <w:rsid w:val="005C6154"/>
    <w:rsid w:val="005C697E"/>
    <w:rsid w:val="005D0454"/>
    <w:rsid w:val="005D0993"/>
    <w:rsid w:val="005D0A9F"/>
    <w:rsid w:val="005D2D00"/>
    <w:rsid w:val="005D7C30"/>
    <w:rsid w:val="005E050B"/>
    <w:rsid w:val="005E3223"/>
    <w:rsid w:val="005E5DB5"/>
    <w:rsid w:val="005E7016"/>
    <w:rsid w:val="005E72B7"/>
    <w:rsid w:val="005F03D1"/>
    <w:rsid w:val="005F0863"/>
    <w:rsid w:val="005F23CC"/>
    <w:rsid w:val="005F2838"/>
    <w:rsid w:val="005F5239"/>
    <w:rsid w:val="00601B1F"/>
    <w:rsid w:val="00602F32"/>
    <w:rsid w:val="00605119"/>
    <w:rsid w:val="006114A9"/>
    <w:rsid w:val="006126BA"/>
    <w:rsid w:val="006133E9"/>
    <w:rsid w:val="00613DF6"/>
    <w:rsid w:val="00614308"/>
    <w:rsid w:val="00615EFF"/>
    <w:rsid w:val="0062148A"/>
    <w:rsid w:val="00622DCF"/>
    <w:rsid w:val="006248F1"/>
    <w:rsid w:val="00624D13"/>
    <w:rsid w:val="006307C0"/>
    <w:rsid w:val="00631A75"/>
    <w:rsid w:val="0063405A"/>
    <w:rsid w:val="00636A76"/>
    <w:rsid w:val="006400BC"/>
    <w:rsid w:val="00646119"/>
    <w:rsid w:val="00646ED9"/>
    <w:rsid w:val="006501EE"/>
    <w:rsid w:val="00650512"/>
    <w:rsid w:val="00653A7C"/>
    <w:rsid w:val="00653FD9"/>
    <w:rsid w:val="00655316"/>
    <w:rsid w:val="00655C3B"/>
    <w:rsid w:val="0065700E"/>
    <w:rsid w:val="00661B5B"/>
    <w:rsid w:val="006637FB"/>
    <w:rsid w:val="00664FD3"/>
    <w:rsid w:val="0066763B"/>
    <w:rsid w:val="006721FF"/>
    <w:rsid w:val="00676A58"/>
    <w:rsid w:val="00677664"/>
    <w:rsid w:val="00677E7F"/>
    <w:rsid w:val="00681EF7"/>
    <w:rsid w:val="006973BF"/>
    <w:rsid w:val="006A0708"/>
    <w:rsid w:val="006A37ED"/>
    <w:rsid w:val="006A55BD"/>
    <w:rsid w:val="006A698E"/>
    <w:rsid w:val="006A6C1F"/>
    <w:rsid w:val="006B25C2"/>
    <w:rsid w:val="006B2708"/>
    <w:rsid w:val="006B3DD6"/>
    <w:rsid w:val="006B3E7F"/>
    <w:rsid w:val="006B44ED"/>
    <w:rsid w:val="006B5BD6"/>
    <w:rsid w:val="006C225B"/>
    <w:rsid w:val="006C4AF6"/>
    <w:rsid w:val="006D740D"/>
    <w:rsid w:val="006E448F"/>
    <w:rsid w:val="006E6F3D"/>
    <w:rsid w:val="006F2077"/>
    <w:rsid w:val="006F289D"/>
    <w:rsid w:val="006F2912"/>
    <w:rsid w:val="006F3020"/>
    <w:rsid w:val="006F69D4"/>
    <w:rsid w:val="006F6B59"/>
    <w:rsid w:val="00721AF8"/>
    <w:rsid w:val="0072599E"/>
    <w:rsid w:val="007263B1"/>
    <w:rsid w:val="0073689B"/>
    <w:rsid w:val="00737964"/>
    <w:rsid w:val="00742314"/>
    <w:rsid w:val="00745CBE"/>
    <w:rsid w:val="00745DA5"/>
    <w:rsid w:val="007475C0"/>
    <w:rsid w:val="0074784C"/>
    <w:rsid w:val="00755A2B"/>
    <w:rsid w:val="00764919"/>
    <w:rsid w:val="00780D49"/>
    <w:rsid w:val="00785EB4"/>
    <w:rsid w:val="0079566A"/>
    <w:rsid w:val="007A5310"/>
    <w:rsid w:val="007A5C68"/>
    <w:rsid w:val="007A78DC"/>
    <w:rsid w:val="007B1889"/>
    <w:rsid w:val="007B3B95"/>
    <w:rsid w:val="007B60C7"/>
    <w:rsid w:val="007D4257"/>
    <w:rsid w:val="007D57AB"/>
    <w:rsid w:val="007E2C06"/>
    <w:rsid w:val="007E4DB5"/>
    <w:rsid w:val="007E5314"/>
    <w:rsid w:val="007E5877"/>
    <w:rsid w:val="007F0DC2"/>
    <w:rsid w:val="007F2F60"/>
    <w:rsid w:val="007F5747"/>
    <w:rsid w:val="007F6FAA"/>
    <w:rsid w:val="00800AF5"/>
    <w:rsid w:val="008022D4"/>
    <w:rsid w:val="008023DE"/>
    <w:rsid w:val="008033BA"/>
    <w:rsid w:val="0080405E"/>
    <w:rsid w:val="00806482"/>
    <w:rsid w:val="0080716A"/>
    <w:rsid w:val="008121A6"/>
    <w:rsid w:val="00812772"/>
    <w:rsid w:val="00812C4A"/>
    <w:rsid w:val="00820182"/>
    <w:rsid w:val="00831DEE"/>
    <w:rsid w:val="008341D2"/>
    <w:rsid w:val="0083739E"/>
    <w:rsid w:val="00840157"/>
    <w:rsid w:val="00845CA0"/>
    <w:rsid w:val="008509C9"/>
    <w:rsid w:val="00851406"/>
    <w:rsid w:val="008525B9"/>
    <w:rsid w:val="00855A0E"/>
    <w:rsid w:val="0085699C"/>
    <w:rsid w:val="0086148E"/>
    <w:rsid w:val="008642A4"/>
    <w:rsid w:val="00865697"/>
    <w:rsid w:val="0086591B"/>
    <w:rsid w:val="00866948"/>
    <w:rsid w:val="00867C3A"/>
    <w:rsid w:val="0087151E"/>
    <w:rsid w:val="00875B5D"/>
    <w:rsid w:val="00875C23"/>
    <w:rsid w:val="00881335"/>
    <w:rsid w:val="00884DD8"/>
    <w:rsid w:val="00885B9F"/>
    <w:rsid w:val="00894D0C"/>
    <w:rsid w:val="0089646F"/>
    <w:rsid w:val="008A0F1A"/>
    <w:rsid w:val="008B4F66"/>
    <w:rsid w:val="008C279E"/>
    <w:rsid w:val="008C4617"/>
    <w:rsid w:val="008E28A3"/>
    <w:rsid w:val="008E2BC8"/>
    <w:rsid w:val="008E4A04"/>
    <w:rsid w:val="008E534C"/>
    <w:rsid w:val="008F63F0"/>
    <w:rsid w:val="00902947"/>
    <w:rsid w:val="00902EEF"/>
    <w:rsid w:val="009042A9"/>
    <w:rsid w:val="0090465F"/>
    <w:rsid w:val="00905D02"/>
    <w:rsid w:val="00906CC2"/>
    <w:rsid w:val="0091038C"/>
    <w:rsid w:val="00910A6D"/>
    <w:rsid w:val="00913885"/>
    <w:rsid w:val="00921538"/>
    <w:rsid w:val="009333F4"/>
    <w:rsid w:val="00934F6B"/>
    <w:rsid w:val="009365A2"/>
    <w:rsid w:val="00940B33"/>
    <w:rsid w:val="00941E2A"/>
    <w:rsid w:val="00961629"/>
    <w:rsid w:val="00963CE9"/>
    <w:rsid w:val="00965B62"/>
    <w:rsid w:val="00966D9B"/>
    <w:rsid w:val="009811B8"/>
    <w:rsid w:val="00981314"/>
    <w:rsid w:val="00982183"/>
    <w:rsid w:val="00982E63"/>
    <w:rsid w:val="0098308B"/>
    <w:rsid w:val="009837CB"/>
    <w:rsid w:val="009846F6"/>
    <w:rsid w:val="009902AA"/>
    <w:rsid w:val="0099066D"/>
    <w:rsid w:val="00990FF8"/>
    <w:rsid w:val="00991166"/>
    <w:rsid w:val="00993A95"/>
    <w:rsid w:val="009A0267"/>
    <w:rsid w:val="009A6ADD"/>
    <w:rsid w:val="009B0B9A"/>
    <w:rsid w:val="009B1706"/>
    <w:rsid w:val="009B77B4"/>
    <w:rsid w:val="009C6605"/>
    <w:rsid w:val="009C6720"/>
    <w:rsid w:val="009C7B73"/>
    <w:rsid w:val="009D11A7"/>
    <w:rsid w:val="009E2A40"/>
    <w:rsid w:val="009E55B5"/>
    <w:rsid w:val="009E649F"/>
    <w:rsid w:val="009E68ED"/>
    <w:rsid w:val="009F1D83"/>
    <w:rsid w:val="009F2AEF"/>
    <w:rsid w:val="009F41C1"/>
    <w:rsid w:val="00A00884"/>
    <w:rsid w:val="00A0206B"/>
    <w:rsid w:val="00A04697"/>
    <w:rsid w:val="00A06189"/>
    <w:rsid w:val="00A06274"/>
    <w:rsid w:val="00A11974"/>
    <w:rsid w:val="00A14C7B"/>
    <w:rsid w:val="00A210BB"/>
    <w:rsid w:val="00A238BB"/>
    <w:rsid w:val="00A23ECD"/>
    <w:rsid w:val="00A26EDA"/>
    <w:rsid w:val="00A31B69"/>
    <w:rsid w:val="00A32076"/>
    <w:rsid w:val="00A327EA"/>
    <w:rsid w:val="00A374ED"/>
    <w:rsid w:val="00A40068"/>
    <w:rsid w:val="00A4195D"/>
    <w:rsid w:val="00A43057"/>
    <w:rsid w:val="00A50C69"/>
    <w:rsid w:val="00A528F9"/>
    <w:rsid w:val="00A53C03"/>
    <w:rsid w:val="00A53E67"/>
    <w:rsid w:val="00A5481B"/>
    <w:rsid w:val="00A56B6A"/>
    <w:rsid w:val="00A61C5B"/>
    <w:rsid w:val="00A62492"/>
    <w:rsid w:val="00A66B96"/>
    <w:rsid w:val="00A671B7"/>
    <w:rsid w:val="00A721E7"/>
    <w:rsid w:val="00A731E1"/>
    <w:rsid w:val="00A74581"/>
    <w:rsid w:val="00A800E7"/>
    <w:rsid w:val="00A82116"/>
    <w:rsid w:val="00A842D4"/>
    <w:rsid w:val="00A92D2C"/>
    <w:rsid w:val="00A945E8"/>
    <w:rsid w:val="00A9649E"/>
    <w:rsid w:val="00AA7E3D"/>
    <w:rsid w:val="00AA7F92"/>
    <w:rsid w:val="00AB0EFC"/>
    <w:rsid w:val="00AB48D3"/>
    <w:rsid w:val="00AC2419"/>
    <w:rsid w:val="00AC52A3"/>
    <w:rsid w:val="00AD0013"/>
    <w:rsid w:val="00AD53DD"/>
    <w:rsid w:val="00AD6C2D"/>
    <w:rsid w:val="00AE0AD4"/>
    <w:rsid w:val="00AE4838"/>
    <w:rsid w:val="00AF1A1B"/>
    <w:rsid w:val="00B00A7F"/>
    <w:rsid w:val="00B018A8"/>
    <w:rsid w:val="00B11C43"/>
    <w:rsid w:val="00B12165"/>
    <w:rsid w:val="00B1609E"/>
    <w:rsid w:val="00B226D5"/>
    <w:rsid w:val="00B264FF"/>
    <w:rsid w:val="00B27CDD"/>
    <w:rsid w:val="00B31550"/>
    <w:rsid w:val="00B32D94"/>
    <w:rsid w:val="00B34C38"/>
    <w:rsid w:val="00B35BE4"/>
    <w:rsid w:val="00B368B9"/>
    <w:rsid w:val="00B4366D"/>
    <w:rsid w:val="00B543B7"/>
    <w:rsid w:val="00B5699D"/>
    <w:rsid w:val="00B57429"/>
    <w:rsid w:val="00B603E4"/>
    <w:rsid w:val="00B61704"/>
    <w:rsid w:val="00B61718"/>
    <w:rsid w:val="00B65D0D"/>
    <w:rsid w:val="00B677B3"/>
    <w:rsid w:val="00B70D68"/>
    <w:rsid w:val="00B754BD"/>
    <w:rsid w:val="00B7631D"/>
    <w:rsid w:val="00B76388"/>
    <w:rsid w:val="00B77299"/>
    <w:rsid w:val="00B77D2A"/>
    <w:rsid w:val="00B80030"/>
    <w:rsid w:val="00B81994"/>
    <w:rsid w:val="00B83BBD"/>
    <w:rsid w:val="00B841BF"/>
    <w:rsid w:val="00B84687"/>
    <w:rsid w:val="00B905CA"/>
    <w:rsid w:val="00B90E22"/>
    <w:rsid w:val="00B912D2"/>
    <w:rsid w:val="00B91DC6"/>
    <w:rsid w:val="00B946B2"/>
    <w:rsid w:val="00B949EC"/>
    <w:rsid w:val="00B95F89"/>
    <w:rsid w:val="00B977E8"/>
    <w:rsid w:val="00BA36BC"/>
    <w:rsid w:val="00BA73F7"/>
    <w:rsid w:val="00BB13AD"/>
    <w:rsid w:val="00BB5499"/>
    <w:rsid w:val="00BB7750"/>
    <w:rsid w:val="00BC2710"/>
    <w:rsid w:val="00BC32A6"/>
    <w:rsid w:val="00BC7331"/>
    <w:rsid w:val="00BD4014"/>
    <w:rsid w:val="00BD7E64"/>
    <w:rsid w:val="00BE3CCC"/>
    <w:rsid w:val="00BE63C9"/>
    <w:rsid w:val="00BE7CA1"/>
    <w:rsid w:val="00BF2184"/>
    <w:rsid w:val="00BF2C04"/>
    <w:rsid w:val="00BF5199"/>
    <w:rsid w:val="00BF70F4"/>
    <w:rsid w:val="00C06529"/>
    <w:rsid w:val="00C07DAD"/>
    <w:rsid w:val="00C122C7"/>
    <w:rsid w:val="00C12737"/>
    <w:rsid w:val="00C132B9"/>
    <w:rsid w:val="00C14859"/>
    <w:rsid w:val="00C200BC"/>
    <w:rsid w:val="00C22B5B"/>
    <w:rsid w:val="00C23633"/>
    <w:rsid w:val="00C24ECB"/>
    <w:rsid w:val="00C25FBA"/>
    <w:rsid w:val="00C30D77"/>
    <w:rsid w:val="00C3322D"/>
    <w:rsid w:val="00C34A9F"/>
    <w:rsid w:val="00C356F9"/>
    <w:rsid w:val="00C3603A"/>
    <w:rsid w:val="00C4295E"/>
    <w:rsid w:val="00C4459E"/>
    <w:rsid w:val="00C452FB"/>
    <w:rsid w:val="00C5190A"/>
    <w:rsid w:val="00C535F0"/>
    <w:rsid w:val="00C53615"/>
    <w:rsid w:val="00C552C1"/>
    <w:rsid w:val="00C56EB2"/>
    <w:rsid w:val="00C5708E"/>
    <w:rsid w:val="00C60A07"/>
    <w:rsid w:val="00C66A12"/>
    <w:rsid w:val="00C67ABA"/>
    <w:rsid w:val="00C703AB"/>
    <w:rsid w:val="00C70A71"/>
    <w:rsid w:val="00C723AC"/>
    <w:rsid w:val="00C723AD"/>
    <w:rsid w:val="00C748E1"/>
    <w:rsid w:val="00C76050"/>
    <w:rsid w:val="00C850C7"/>
    <w:rsid w:val="00C874A5"/>
    <w:rsid w:val="00C87B35"/>
    <w:rsid w:val="00C95982"/>
    <w:rsid w:val="00CA246D"/>
    <w:rsid w:val="00CA2BBB"/>
    <w:rsid w:val="00CA391B"/>
    <w:rsid w:val="00CA3E8E"/>
    <w:rsid w:val="00CA4A59"/>
    <w:rsid w:val="00CA7FF4"/>
    <w:rsid w:val="00CB1F9A"/>
    <w:rsid w:val="00CB4D38"/>
    <w:rsid w:val="00CC0C8D"/>
    <w:rsid w:val="00CC17D4"/>
    <w:rsid w:val="00CC1DE0"/>
    <w:rsid w:val="00CC3908"/>
    <w:rsid w:val="00CC4DBF"/>
    <w:rsid w:val="00CC4EC4"/>
    <w:rsid w:val="00CC57C7"/>
    <w:rsid w:val="00CC6A20"/>
    <w:rsid w:val="00CC6C5E"/>
    <w:rsid w:val="00CD0475"/>
    <w:rsid w:val="00CD0CEC"/>
    <w:rsid w:val="00CD0F61"/>
    <w:rsid w:val="00CD290C"/>
    <w:rsid w:val="00CD74BA"/>
    <w:rsid w:val="00CE5D18"/>
    <w:rsid w:val="00CE69B6"/>
    <w:rsid w:val="00CF1247"/>
    <w:rsid w:val="00CF4104"/>
    <w:rsid w:val="00D007C0"/>
    <w:rsid w:val="00D02E16"/>
    <w:rsid w:val="00D110B9"/>
    <w:rsid w:val="00D121AA"/>
    <w:rsid w:val="00D1334F"/>
    <w:rsid w:val="00D14124"/>
    <w:rsid w:val="00D1504A"/>
    <w:rsid w:val="00D176A3"/>
    <w:rsid w:val="00D23F21"/>
    <w:rsid w:val="00D26E2F"/>
    <w:rsid w:val="00D272D3"/>
    <w:rsid w:val="00D32517"/>
    <w:rsid w:val="00D35487"/>
    <w:rsid w:val="00D3593B"/>
    <w:rsid w:val="00D37856"/>
    <w:rsid w:val="00D4497A"/>
    <w:rsid w:val="00D46F57"/>
    <w:rsid w:val="00D47E99"/>
    <w:rsid w:val="00D50523"/>
    <w:rsid w:val="00D51E39"/>
    <w:rsid w:val="00D52223"/>
    <w:rsid w:val="00D54B80"/>
    <w:rsid w:val="00D55353"/>
    <w:rsid w:val="00D56591"/>
    <w:rsid w:val="00D600F4"/>
    <w:rsid w:val="00D63B76"/>
    <w:rsid w:val="00D63C64"/>
    <w:rsid w:val="00D67110"/>
    <w:rsid w:val="00D76687"/>
    <w:rsid w:val="00D77918"/>
    <w:rsid w:val="00D808B0"/>
    <w:rsid w:val="00D82322"/>
    <w:rsid w:val="00D8366A"/>
    <w:rsid w:val="00D85D75"/>
    <w:rsid w:val="00D874DF"/>
    <w:rsid w:val="00D87EEA"/>
    <w:rsid w:val="00D95271"/>
    <w:rsid w:val="00D96E5E"/>
    <w:rsid w:val="00DA10D9"/>
    <w:rsid w:val="00DA269C"/>
    <w:rsid w:val="00DA5ECE"/>
    <w:rsid w:val="00DB5753"/>
    <w:rsid w:val="00DB5DCE"/>
    <w:rsid w:val="00DB6270"/>
    <w:rsid w:val="00DD14FB"/>
    <w:rsid w:val="00DD5096"/>
    <w:rsid w:val="00DD5F42"/>
    <w:rsid w:val="00DE2837"/>
    <w:rsid w:val="00DE3242"/>
    <w:rsid w:val="00DE628D"/>
    <w:rsid w:val="00DE7B3A"/>
    <w:rsid w:val="00DF0389"/>
    <w:rsid w:val="00DF0C1C"/>
    <w:rsid w:val="00DF7F27"/>
    <w:rsid w:val="00E00B0C"/>
    <w:rsid w:val="00E04771"/>
    <w:rsid w:val="00E05A1B"/>
    <w:rsid w:val="00E16419"/>
    <w:rsid w:val="00E17586"/>
    <w:rsid w:val="00E2013A"/>
    <w:rsid w:val="00E225AA"/>
    <w:rsid w:val="00E22606"/>
    <w:rsid w:val="00E24C7C"/>
    <w:rsid w:val="00E30989"/>
    <w:rsid w:val="00E30D0A"/>
    <w:rsid w:val="00E30F45"/>
    <w:rsid w:val="00E318A8"/>
    <w:rsid w:val="00E321AB"/>
    <w:rsid w:val="00E33457"/>
    <w:rsid w:val="00E34C4A"/>
    <w:rsid w:val="00E34DCD"/>
    <w:rsid w:val="00E37C1F"/>
    <w:rsid w:val="00E4074E"/>
    <w:rsid w:val="00E42032"/>
    <w:rsid w:val="00E424DC"/>
    <w:rsid w:val="00E4390F"/>
    <w:rsid w:val="00E45DC0"/>
    <w:rsid w:val="00E4687B"/>
    <w:rsid w:val="00E50E2E"/>
    <w:rsid w:val="00E5252B"/>
    <w:rsid w:val="00E53FAE"/>
    <w:rsid w:val="00E55A03"/>
    <w:rsid w:val="00E606E8"/>
    <w:rsid w:val="00E6133A"/>
    <w:rsid w:val="00E62399"/>
    <w:rsid w:val="00E656C7"/>
    <w:rsid w:val="00E66E3C"/>
    <w:rsid w:val="00E71B89"/>
    <w:rsid w:val="00E72404"/>
    <w:rsid w:val="00E7262D"/>
    <w:rsid w:val="00E7436C"/>
    <w:rsid w:val="00E76C3B"/>
    <w:rsid w:val="00E821DB"/>
    <w:rsid w:val="00E858E4"/>
    <w:rsid w:val="00E92295"/>
    <w:rsid w:val="00E93E75"/>
    <w:rsid w:val="00E95C7F"/>
    <w:rsid w:val="00E964CF"/>
    <w:rsid w:val="00EA00A2"/>
    <w:rsid w:val="00EA2BB3"/>
    <w:rsid w:val="00EA32D1"/>
    <w:rsid w:val="00EB11F0"/>
    <w:rsid w:val="00EB133F"/>
    <w:rsid w:val="00EB187C"/>
    <w:rsid w:val="00EB3682"/>
    <w:rsid w:val="00EC06B8"/>
    <w:rsid w:val="00EC14F5"/>
    <w:rsid w:val="00EC1A1F"/>
    <w:rsid w:val="00EC7DD0"/>
    <w:rsid w:val="00ED203F"/>
    <w:rsid w:val="00EE1B76"/>
    <w:rsid w:val="00EE25AB"/>
    <w:rsid w:val="00EE60BB"/>
    <w:rsid w:val="00EE6C48"/>
    <w:rsid w:val="00EE748A"/>
    <w:rsid w:val="00EF1E6A"/>
    <w:rsid w:val="00EF7796"/>
    <w:rsid w:val="00EF7B8F"/>
    <w:rsid w:val="00F00B17"/>
    <w:rsid w:val="00F02D7C"/>
    <w:rsid w:val="00F02E20"/>
    <w:rsid w:val="00F05C29"/>
    <w:rsid w:val="00F14BF8"/>
    <w:rsid w:val="00F229BF"/>
    <w:rsid w:val="00F22EDE"/>
    <w:rsid w:val="00F313FC"/>
    <w:rsid w:val="00F348E5"/>
    <w:rsid w:val="00F35585"/>
    <w:rsid w:val="00F35AD1"/>
    <w:rsid w:val="00F41D7B"/>
    <w:rsid w:val="00F426CD"/>
    <w:rsid w:val="00F43C8B"/>
    <w:rsid w:val="00F43FC4"/>
    <w:rsid w:val="00F46739"/>
    <w:rsid w:val="00F5010C"/>
    <w:rsid w:val="00F51FE1"/>
    <w:rsid w:val="00F53863"/>
    <w:rsid w:val="00F62A13"/>
    <w:rsid w:val="00F633F6"/>
    <w:rsid w:val="00F76A63"/>
    <w:rsid w:val="00F772BF"/>
    <w:rsid w:val="00F77984"/>
    <w:rsid w:val="00F80938"/>
    <w:rsid w:val="00F82370"/>
    <w:rsid w:val="00F82C23"/>
    <w:rsid w:val="00F83695"/>
    <w:rsid w:val="00F85520"/>
    <w:rsid w:val="00F8655C"/>
    <w:rsid w:val="00F901BD"/>
    <w:rsid w:val="00F922C9"/>
    <w:rsid w:val="00FB2EF9"/>
    <w:rsid w:val="00FB4580"/>
    <w:rsid w:val="00FB5B41"/>
    <w:rsid w:val="00FB5BA1"/>
    <w:rsid w:val="00FC10B4"/>
    <w:rsid w:val="00FC2131"/>
    <w:rsid w:val="00FC3EBE"/>
    <w:rsid w:val="00FC6270"/>
    <w:rsid w:val="00FC7C7A"/>
    <w:rsid w:val="00FD073B"/>
    <w:rsid w:val="00FD0B04"/>
    <w:rsid w:val="00FD0FDA"/>
    <w:rsid w:val="00FD589B"/>
    <w:rsid w:val="00FD59A7"/>
    <w:rsid w:val="00FE41F0"/>
    <w:rsid w:val="00FE65C3"/>
    <w:rsid w:val="00FF2BF9"/>
    <w:rsid w:val="00FF46BF"/>
    <w:rsid w:val="00FF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21434"/>
  <w15:docId w15:val="{4E556D1C-10F3-4807-AE1A-78ACD54F7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B73"/>
    <w:rPr>
      <w:sz w:val="24"/>
    </w:rPr>
  </w:style>
  <w:style w:type="paragraph" w:styleId="Heading1">
    <w:name w:val="heading 1"/>
    <w:basedOn w:val="Normal"/>
    <w:next w:val="Normal"/>
    <w:link w:val="Heading1Char"/>
    <w:uiPriority w:val="9"/>
    <w:qFormat/>
    <w:rsid w:val="00100B10"/>
    <w:pPr>
      <w:keepNext/>
      <w:keepLines/>
      <w:spacing w:before="480" w:after="0"/>
      <w:outlineLvl w:val="0"/>
    </w:pPr>
    <w:rPr>
      <w:rFonts w:asciiTheme="majorHAnsi" w:eastAsiaTheme="majorEastAsia" w:hAnsiTheme="majorHAnsi" w:cstheme="majorBidi"/>
      <w:b/>
      <w:bCs/>
      <w:color w:val="76923C" w:themeColor="accent3" w:themeShade="BF"/>
      <w:sz w:val="32"/>
      <w:szCs w:val="28"/>
    </w:rPr>
  </w:style>
  <w:style w:type="paragraph" w:styleId="Heading2">
    <w:name w:val="heading 2"/>
    <w:basedOn w:val="Normal"/>
    <w:next w:val="Normal"/>
    <w:link w:val="Heading2Char"/>
    <w:uiPriority w:val="9"/>
    <w:unhideWhenUsed/>
    <w:qFormat/>
    <w:rsid w:val="00FB4580"/>
    <w:pPr>
      <w:keepNext/>
      <w:keepLines/>
      <w:spacing w:before="40" w:after="0"/>
      <w:outlineLvl w:val="1"/>
    </w:pPr>
    <w:rPr>
      <w:rFonts w:asciiTheme="majorHAnsi" w:eastAsiaTheme="majorEastAsia" w:hAnsiTheme="majorHAnsi" w:cstheme="majorBidi"/>
      <w:color w:val="215868" w:themeColor="accent5" w:themeShade="80"/>
      <w:sz w:val="28"/>
      <w:szCs w:val="26"/>
    </w:rPr>
  </w:style>
  <w:style w:type="paragraph" w:styleId="Heading3">
    <w:name w:val="heading 3"/>
    <w:basedOn w:val="Normal"/>
    <w:next w:val="Normal"/>
    <w:link w:val="Heading3Char"/>
    <w:uiPriority w:val="9"/>
    <w:unhideWhenUsed/>
    <w:qFormat/>
    <w:rsid w:val="001072B5"/>
    <w:pPr>
      <w:keepNext/>
      <w:keepLines/>
      <w:spacing w:before="200" w:after="0"/>
      <w:outlineLvl w:val="2"/>
    </w:pPr>
    <w:rPr>
      <w:rFonts w:asciiTheme="majorHAnsi" w:eastAsiaTheme="majorEastAsia" w:hAnsiTheme="majorHAnsi" w:cstheme="majorBidi"/>
      <w:b/>
      <w:bCs/>
      <w:color w:val="4F6228" w:themeColor="accent3" w:themeShade="80"/>
    </w:rPr>
  </w:style>
  <w:style w:type="paragraph" w:styleId="Heading4">
    <w:name w:val="heading 4"/>
    <w:basedOn w:val="Normal"/>
    <w:next w:val="Normal"/>
    <w:link w:val="Heading4Char"/>
    <w:uiPriority w:val="9"/>
    <w:unhideWhenUsed/>
    <w:qFormat/>
    <w:rsid w:val="004E1B60"/>
    <w:pPr>
      <w:keepNext/>
      <w:keepLines/>
      <w:spacing w:before="40" w:after="0"/>
      <w:outlineLvl w:val="3"/>
    </w:pPr>
    <w:rPr>
      <w:rFonts w:asciiTheme="majorHAnsi" w:eastAsiaTheme="majorEastAsia" w:hAnsiTheme="majorHAnsi" w:cstheme="majorBidi"/>
      <w:b/>
      <w:i/>
      <w:iCs/>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2D4"/>
    <w:rPr>
      <w:rFonts w:ascii="Tahoma" w:hAnsi="Tahoma" w:cs="Tahoma"/>
      <w:sz w:val="16"/>
      <w:szCs w:val="16"/>
    </w:rPr>
  </w:style>
  <w:style w:type="character" w:styleId="Hyperlink">
    <w:name w:val="Hyperlink"/>
    <w:basedOn w:val="DefaultParagraphFont"/>
    <w:uiPriority w:val="99"/>
    <w:unhideWhenUsed/>
    <w:rsid w:val="00B4366D"/>
    <w:rPr>
      <w:color w:val="0000FF" w:themeColor="hyperlink"/>
      <w:u w:val="single"/>
    </w:rPr>
  </w:style>
  <w:style w:type="paragraph" w:styleId="NormalWeb">
    <w:name w:val="Normal (Web)"/>
    <w:basedOn w:val="Normal"/>
    <w:uiPriority w:val="99"/>
    <w:unhideWhenUsed/>
    <w:rsid w:val="00EE60BB"/>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100B10"/>
    <w:rPr>
      <w:rFonts w:asciiTheme="majorHAnsi" w:eastAsiaTheme="majorEastAsia" w:hAnsiTheme="majorHAnsi" w:cstheme="majorBidi"/>
      <w:b/>
      <w:bCs/>
      <w:color w:val="76923C" w:themeColor="accent3" w:themeShade="BF"/>
      <w:sz w:val="32"/>
      <w:szCs w:val="28"/>
    </w:rPr>
  </w:style>
  <w:style w:type="paragraph" w:styleId="NoSpacing">
    <w:name w:val="No Spacing"/>
    <w:uiPriority w:val="1"/>
    <w:qFormat/>
    <w:rsid w:val="009E649F"/>
    <w:pPr>
      <w:spacing w:after="0" w:line="240" w:lineRule="auto"/>
    </w:pPr>
  </w:style>
  <w:style w:type="paragraph" w:styleId="ListParagraph">
    <w:name w:val="List Paragraph"/>
    <w:basedOn w:val="Normal"/>
    <w:uiPriority w:val="34"/>
    <w:qFormat/>
    <w:rsid w:val="00AD6C2D"/>
    <w:pPr>
      <w:ind w:left="720"/>
      <w:contextualSpacing/>
    </w:pPr>
  </w:style>
  <w:style w:type="paragraph" w:styleId="Header">
    <w:name w:val="header"/>
    <w:basedOn w:val="Normal"/>
    <w:link w:val="HeaderChar"/>
    <w:uiPriority w:val="99"/>
    <w:unhideWhenUsed/>
    <w:rsid w:val="00AD6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C2D"/>
  </w:style>
  <w:style w:type="paragraph" w:styleId="Footer">
    <w:name w:val="footer"/>
    <w:basedOn w:val="Normal"/>
    <w:link w:val="FooterChar"/>
    <w:uiPriority w:val="99"/>
    <w:unhideWhenUsed/>
    <w:rsid w:val="00AD6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C2D"/>
  </w:style>
  <w:style w:type="character" w:customStyle="1" w:styleId="Heading3Char">
    <w:name w:val="Heading 3 Char"/>
    <w:basedOn w:val="DefaultParagraphFont"/>
    <w:link w:val="Heading3"/>
    <w:uiPriority w:val="9"/>
    <w:rsid w:val="001072B5"/>
    <w:rPr>
      <w:rFonts w:asciiTheme="majorHAnsi" w:eastAsiaTheme="majorEastAsia" w:hAnsiTheme="majorHAnsi" w:cstheme="majorBidi"/>
      <w:b/>
      <w:bCs/>
      <w:color w:val="4F6228" w:themeColor="accent3" w:themeShade="80"/>
      <w:sz w:val="24"/>
    </w:rPr>
  </w:style>
  <w:style w:type="character" w:customStyle="1" w:styleId="article-author-by">
    <w:name w:val="article-author-by"/>
    <w:basedOn w:val="DefaultParagraphFont"/>
    <w:rsid w:val="00CC0C8D"/>
  </w:style>
  <w:style w:type="character" w:customStyle="1" w:styleId="article-author-name">
    <w:name w:val="article-author-name"/>
    <w:basedOn w:val="DefaultParagraphFont"/>
    <w:rsid w:val="00CC0C8D"/>
  </w:style>
  <w:style w:type="paragraph" w:styleId="Title">
    <w:name w:val="Title"/>
    <w:basedOn w:val="Normal"/>
    <w:next w:val="Normal"/>
    <w:link w:val="TitleChar"/>
    <w:uiPriority w:val="10"/>
    <w:qFormat/>
    <w:rsid w:val="00E318A8"/>
    <w:pPr>
      <w:spacing w:after="0" w:line="240" w:lineRule="auto"/>
      <w:contextualSpacing/>
    </w:pPr>
    <w:rPr>
      <w:rFonts w:asciiTheme="majorHAnsi" w:eastAsiaTheme="majorEastAsia" w:hAnsiTheme="majorHAnsi" w:cstheme="majorBidi"/>
      <w:color w:val="76923C" w:themeColor="accent3" w:themeShade="BF"/>
      <w:spacing w:val="-10"/>
      <w:kern w:val="28"/>
      <w:sz w:val="56"/>
      <w:szCs w:val="56"/>
    </w:rPr>
  </w:style>
  <w:style w:type="character" w:customStyle="1" w:styleId="TitleChar">
    <w:name w:val="Title Char"/>
    <w:basedOn w:val="DefaultParagraphFont"/>
    <w:link w:val="Title"/>
    <w:uiPriority w:val="10"/>
    <w:rsid w:val="00E318A8"/>
    <w:rPr>
      <w:rFonts w:asciiTheme="majorHAnsi" w:eastAsiaTheme="majorEastAsia" w:hAnsiTheme="majorHAnsi" w:cstheme="majorBidi"/>
      <w:color w:val="76923C" w:themeColor="accent3" w:themeShade="BF"/>
      <w:spacing w:val="-10"/>
      <w:kern w:val="28"/>
      <w:sz w:val="56"/>
      <w:szCs w:val="56"/>
    </w:rPr>
  </w:style>
  <w:style w:type="character" w:styleId="IntenseEmphasis">
    <w:name w:val="Intense Emphasis"/>
    <w:basedOn w:val="DefaultParagraphFont"/>
    <w:uiPriority w:val="21"/>
    <w:qFormat/>
    <w:rsid w:val="007F2F60"/>
    <w:rPr>
      <w:i/>
      <w:iCs/>
      <w:color w:val="984806" w:themeColor="accent6" w:themeShade="80"/>
    </w:rPr>
  </w:style>
  <w:style w:type="character" w:customStyle="1" w:styleId="Heading2Char">
    <w:name w:val="Heading 2 Char"/>
    <w:basedOn w:val="DefaultParagraphFont"/>
    <w:link w:val="Heading2"/>
    <w:uiPriority w:val="9"/>
    <w:rsid w:val="00FB4580"/>
    <w:rPr>
      <w:rFonts w:asciiTheme="majorHAnsi" w:eastAsiaTheme="majorEastAsia" w:hAnsiTheme="majorHAnsi" w:cstheme="majorBidi"/>
      <w:color w:val="215868" w:themeColor="accent5" w:themeShade="80"/>
      <w:sz w:val="28"/>
      <w:szCs w:val="26"/>
    </w:rPr>
  </w:style>
  <w:style w:type="paragraph" w:styleId="TOCHeading">
    <w:name w:val="TOC Heading"/>
    <w:basedOn w:val="Heading1"/>
    <w:next w:val="Normal"/>
    <w:uiPriority w:val="39"/>
    <w:unhideWhenUsed/>
    <w:qFormat/>
    <w:rsid w:val="00FB5BA1"/>
    <w:pPr>
      <w:spacing w:before="240" w:line="259" w:lineRule="auto"/>
      <w:outlineLvl w:val="9"/>
    </w:pPr>
    <w:rPr>
      <w:bCs w:val="0"/>
      <w:szCs w:val="32"/>
    </w:rPr>
  </w:style>
  <w:style w:type="paragraph" w:styleId="TOC1">
    <w:name w:val="toc 1"/>
    <w:basedOn w:val="Normal"/>
    <w:next w:val="Normal"/>
    <w:autoRedefine/>
    <w:uiPriority w:val="39"/>
    <w:unhideWhenUsed/>
    <w:rsid w:val="00742314"/>
    <w:pPr>
      <w:spacing w:after="100"/>
    </w:pPr>
  </w:style>
  <w:style w:type="paragraph" w:styleId="TOC3">
    <w:name w:val="toc 3"/>
    <w:basedOn w:val="Normal"/>
    <w:next w:val="Normal"/>
    <w:autoRedefine/>
    <w:uiPriority w:val="39"/>
    <w:unhideWhenUsed/>
    <w:rsid w:val="00742314"/>
    <w:pPr>
      <w:spacing w:after="100"/>
      <w:ind w:left="440"/>
    </w:pPr>
  </w:style>
  <w:style w:type="paragraph" w:styleId="TOC2">
    <w:name w:val="toc 2"/>
    <w:basedOn w:val="Normal"/>
    <w:next w:val="Normal"/>
    <w:autoRedefine/>
    <w:uiPriority w:val="39"/>
    <w:unhideWhenUsed/>
    <w:rsid w:val="00742314"/>
    <w:pPr>
      <w:spacing w:after="100"/>
      <w:ind w:left="220"/>
    </w:pPr>
  </w:style>
  <w:style w:type="character" w:styleId="Emphasis">
    <w:name w:val="Emphasis"/>
    <w:basedOn w:val="DefaultParagraphFont"/>
    <w:uiPriority w:val="20"/>
    <w:qFormat/>
    <w:rsid w:val="001D2392"/>
    <w:rPr>
      <w:i/>
      <w:iCs/>
      <w:color w:val="auto"/>
    </w:rPr>
  </w:style>
  <w:style w:type="character" w:styleId="UnresolvedMention">
    <w:name w:val="Unresolved Mention"/>
    <w:basedOn w:val="DefaultParagraphFont"/>
    <w:uiPriority w:val="99"/>
    <w:semiHidden/>
    <w:unhideWhenUsed/>
    <w:rsid w:val="00AA7E3D"/>
    <w:rPr>
      <w:color w:val="605E5C"/>
      <w:shd w:val="clear" w:color="auto" w:fill="E1DFDD"/>
    </w:rPr>
  </w:style>
  <w:style w:type="character" w:styleId="FollowedHyperlink">
    <w:name w:val="FollowedHyperlink"/>
    <w:basedOn w:val="DefaultParagraphFont"/>
    <w:uiPriority w:val="99"/>
    <w:semiHidden/>
    <w:unhideWhenUsed/>
    <w:rsid w:val="002570E6"/>
    <w:rPr>
      <w:color w:val="800080" w:themeColor="followedHyperlink"/>
      <w:u w:val="single"/>
    </w:rPr>
  </w:style>
  <w:style w:type="character" w:styleId="Strong">
    <w:name w:val="Strong"/>
    <w:basedOn w:val="DefaultParagraphFont"/>
    <w:uiPriority w:val="22"/>
    <w:qFormat/>
    <w:rsid w:val="000E6CEF"/>
    <w:rPr>
      <w:b/>
      <w:bCs/>
    </w:rPr>
  </w:style>
  <w:style w:type="character" w:styleId="SubtleEmphasis">
    <w:name w:val="Subtle Emphasis"/>
    <w:basedOn w:val="DefaultParagraphFont"/>
    <w:uiPriority w:val="19"/>
    <w:qFormat/>
    <w:rsid w:val="007263B1"/>
    <w:rPr>
      <w:i/>
      <w:iCs/>
      <w:color w:val="404040" w:themeColor="text1" w:themeTint="BF"/>
    </w:rPr>
  </w:style>
  <w:style w:type="character" w:customStyle="1" w:styleId="Heading4Char">
    <w:name w:val="Heading 4 Char"/>
    <w:basedOn w:val="DefaultParagraphFont"/>
    <w:link w:val="Heading4"/>
    <w:uiPriority w:val="9"/>
    <w:rsid w:val="004E1B60"/>
    <w:rPr>
      <w:rFonts w:asciiTheme="majorHAnsi" w:eastAsiaTheme="majorEastAsia" w:hAnsiTheme="majorHAnsi" w:cstheme="majorBidi"/>
      <w:b/>
      <w:i/>
      <w:iCs/>
      <w:color w:val="984806" w:themeColor="accent6" w:themeShade="80"/>
      <w:sz w:val="24"/>
    </w:rPr>
  </w:style>
  <w:style w:type="paragraph" w:styleId="Quote">
    <w:name w:val="Quote"/>
    <w:basedOn w:val="Normal"/>
    <w:next w:val="Normal"/>
    <w:link w:val="QuoteChar"/>
    <w:uiPriority w:val="29"/>
    <w:qFormat/>
    <w:rsid w:val="00145791"/>
    <w:pPr>
      <w:spacing w:before="200" w:after="160"/>
      <w:ind w:left="864" w:right="864"/>
      <w:jc w:val="center"/>
    </w:pPr>
    <w:rPr>
      <w:i/>
      <w:iCs/>
      <w:color w:val="984806" w:themeColor="accent6" w:themeShade="80"/>
    </w:rPr>
  </w:style>
  <w:style w:type="character" w:customStyle="1" w:styleId="QuoteChar">
    <w:name w:val="Quote Char"/>
    <w:basedOn w:val="DefaultParagraphFont"/>
    <w:link w:val="Quote"/>
    <w:uiPriority w:val="29"/>
    <w:rsid w:val="00145791"/>
    <w:rPr>
      <w:i/>
      <w:iCs/>
      <w:color w:val="984806" w:themeColor="accent6"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4550">
      <w:bodyDiv w:val="1"/>
      <w:marLeft w:val="0"/>
      <w:marRight w:val="0"/>
      <w:marTop w:val="0"/>
      <w:marBottom w:val="0"/>
      <w:divBdr>
        <w:top w:val="none" w:sz="0" w:space="0" w:color="auto"/>
        <w:left w:val="none" w:sz="0" w:space="0" w:color="auto"/>
        <w:bottom w:val="none" w:sz="0" w:space="0" w:color="auto"/>
        <w:right w:val="none" w:sz="0" w:space="0" w:color="auto"/>
      </w:divBdr>
    </w:div>
    <w:div w:id="514000850">
      <w:bodyDiv w:val="1"/>
      <w:marLeft w:val="0"/>
      <w:marRight w:val="0"/>
      <w:marTop w:val="0"/>
      <w:marBottom w:val="0"/>
      <w:divBdr>
        <w:top w:val="none" w:sz="0" w:space="0" w:color="auto"/>
        <w:left w:val="none" w:sz="0" w:space="0" w:color="auto"/>
        <w:bottom w:val="none" w:sz="0" w:space="0" w:color="auto"/>
        <w:right w:val="none" w:sz="0" w:space="0" w:color="auto"/>
      </w:divBdr>
    </w:div>
    <w:div w:id="624851567">
      <w:bodyDiv w:val="1"/>
      <w:marLeft w:val="0"/>
      <w:marRight w:val="0"/>
      <w:marTop w:val="0"/>
      <w:marBottom w:val="0"/>
      <w:divBdr>
        <w:top w:val="none" w:sz="0" w:space="0" w:color="auto"/>
        <w:left w:val="none" w:sz="0" w:space="0" w:color="auto"/>
        <w:bottom w:val="none" w:sz="0" w:space="0" w:color="auto"/>
        <w:right w:val="none" w:sz="0" w:space="0" w:color="auto"/>
      </w:divBdr>
    </w:div>
    <w:div w:id="687562413">
      <w:bodyDiv w:val="1"/>
      <w:marLeft w:val="0"/>
      <w:marRight w:val="0"/>
      <w:marTop w:val="0"/>
      <w:marBottom w:val="0"/>
      <w:divBdr>
        <w:top w:val="none" w:sz="0" w:space="0" w:color="auto"/>
        <w:left w:val="none" w:sz="0" w:space="0" w:color="auto"/>
        <w:bottom w:val="none" w:sz="0" w:space="0" w:color="auto"/>
        <w:right w:val="none" w:sz="0" w:space="0" w:color="auto"/>
      </w:divBdr>
    </w:div>
    <w:div w:id="706636632">
      <w:bodyDiv w:val="1"/>
      <w:marLeft w:val="0"/>
      <w:marRight w:val="0"/>
      <w:marTop w:val="0"/>
      <w:marBottom w:val="0"/>
      <w:divBdr>
        <w:top w:val="none" w:sz="0" w:space="0" w:color="auto"/>
        <w:left w:val="none" w:sz="0" w:space="0" w:color="auto"/>
        <w:bottom w:val="none" w:sz="0" w:space="0" w:color="auto"/>
        <w:right w:val="none" w:sz="0" w:space="0" w:color="auto"/>
      </w:divBdr>
    </w:div>
    <w:div w:id="784735266">
      <w:bodyDiv w:val="1"/>
      <w:marLeft w:val="0"/>
      <w:marRight w:val="0"/>
      <w:marTop w:val="0"/>
      <w:marBottom w:val="0"/>
      <w:divBdr>
        <w:top w:val="none" w:sz="0" w:space="0" w:color="auto"/>
        <w:left w:val="none" w:sz="0" w:space="0" w:color="auto"/>
        <w:bottom w:val="none" w:sz="0" w:space="0" w:color="auto"/>
        <w:right w:val="none" w:sz="0" w:space="0" w:color="auto"/>
      </w:divBdr>
    </w:div>
    <w:div w:id="912203595">
      <w:bodyDiv w:val="1"/>
      <w:marLeft w:val="0"/>
      <w:marRight w:val="0"/>
      <w:marTop w:val="0"/>
      <w:marBottom w:val="0"/>
      <w:divBdr>
        <w:top w:val="none" w:sz="0" w:space="0" w:color="auto"/>
        <w:left w:val="none" w:sz="0" w:space="0" w:color="auto"/>
        <w:bottom w:val="none" w:sz="0" w:space="0" w:color="auto"/>
        <w:right w:val="none" w:sz="0" w:space="0" w:color="auto"/>
      </w:divBdr>
    </w:div>
    <w:div w:id="1130634336">
      <w:bodyDiv w:val="1"/>
      <w:marLeft w:val="0"/>
      <w:marRight w:val="0"/>
      <w:marTop w:val="0"/>
      <w:marBottom w:val="0"/>
      <w:divBdr>
        <w:top w:val="none" w:sz="0" w:space="0" w:color="auto"/>
        <w:left w:val="none" w:sz="0" w:space="0" w:color="auto"/>
        <w:bottom w:val="none" w:sz="0" w:space="0" w:color="auto"/>
        <w:right w:val="none" w:sz="0" w:space="0" w:color="auto"/>
      </w:divBdr>
    </w:div>
    <w:div w:id="1320958731">
      <w:bodyDiv w:val="1"/>
      <w:marLeft w:val="0"/>
      <w:marRight w:val="0"/>
      <w:marTop w:val="0"/>
      <w:marBottom w:val="0"/>
      <w:divBdr>
        <w:top w:val="none" w:sz="0" w:space="0" w:color="auto"/>
        <w:left w:val="none" w:sz="0" w:space="0" w:color="auto"/>
        <w:bottom w:val="none" w:sz="0" w:space="0" w:color="auto"/>
        <w:right w:val="none" w:sz="0" w:space="0" w:color="auto"/>
      </w:divBdr>
    </w:div>
    <w:div w:id="1532574239">
      <w:bodyDiv w:val="1"/>
      <w:marLeft w:val="0"/>
      <w:marRight w:val="0"/>
      <w:marTop w:val="0"/>
      <w:marBottom w:val="0"/>
      <w:divBdr>
        <w:top w:val="none" w:sz="0" w:space="0" w:color="auto"/>
        <w:left w:val="none" w:sz="0" w:space="0" w:color="auto"/>
        <w:bottom w:val="none" w:sz="0" w:space="0" w:color="auto"/>
        <w:right w:val="none" w:sz="0" w:space="0" w:color="auto"/>
      </w:divBdr>
    </w:div>
    <w:div w:id="1604803647">
      <w:bodyDiv w:val="1"/>
      <w:marLeft w:val="0"/>
      <w:marRight w:val="0"/>
      <w:marTop w:val="0"/>
      <w:marBottom w:val="0"/>
      <w:divBdr>
        <w:top w:val="none" w:sz="0" w:space="0" w:color="auto"/>
        <w:left w:val="none" w:sz="0" w:space="0" w:color="auto"/>
        <w:bottom w:val="none" w:sz="0" w:space="0" w:color="auto"/>
        <w:right w:val="none" w:sz="0" w:space="0" w:color="auto"/>
      </w:divBdr>
    </w:div>
    <w:div w:id="1668946552">
      <w:bodyDiv w:val="1"/>
      <w:marLeft w:val="0"/>
      <w:marRight w:val="0"/>
      <w:marTop w:val="0"/>
      <w:marBottom w:val="0"/>
      <w:divBdr>
        <w:top w:val="none" w:sz="0" w:space="0" w:color="auto"/>
        <w:left w:val="none" w:sz="0" w:space="0" w:color="auto"/>
        <w:bottom w:val="none" w:sz="0" w:space="0" w:color="auto"/>
        <w:right w:val="none" w:sz="0" w:space="0" w:color="auto"/>
      </w:divBdr>
    </w:div>
    <w:div w:id="1953509918">
      <w:bodyDiv w:val="1"/>
      <w:marLeft w:val="0"/>
      <w:marRight w:val="0"/>
      <w:marTop w:val="0"/>
      <w:marBottom w:val="0"/>
      <w:divBdr>
        <w:top w:val="none" w:sz="0" w:space="0" w:color="auto"/>
        <w:left w:val="none" w:sz="0" w:space="0" w:color="auto"/>
        <w:bottom w:val="none" w:sz="0" w:space="0" w:color="auto"/>
        <w:right w:val="none" w:sz="0" w:space="0" w:color="auto"/>
      </w:divBdr>
      <w:divsChild>
        <w:div w:id="1724716488">
          <w:marLeft w:val="0"/>
          <w:marRight w:val="0"/>
          <w:marTop w:val="0"/>
          <w:marBottom w:val="300"/>
          <w:divBdr>
            <w:top w:val="none" w:sz="0" w:space="0" w:color="auto"/>
            <w:left w:val="none" w:sz="0" w:space="0" w:color="auto"/>
            <w:bottom w:val="none" w:sz="0" w:space="0" w:color="auto"/>
            <w:right w:val="none" w:sz="0" w:space="0" w:color="auto"/>
          </w:divBdr>
        </w:div>
        <w:div w:id="811144183">
          <w:marLeft w:val="0"/>
          <w:marRight w:val="0"/>
          <w:marTop w:val="300"/>
          <w:marBottom w:val="300"/>
          <w:divBdr>
            <w:top w:val="none" w:sz="0" w:space="0" w:color="auto"/>
            <w:left w:val="none" w:sz="0" w:space="0" w:color="auto"/>
            <w:bottom w:val="none" w:sz="0" w:space="0" w:color="auto"/>
            <w:right w:val="none" w:sz="0" w:space="0" w:color="auto"/>
          </w:divBdr>
        </w:div>
      </w:divsChild>
    </w:div>
    <w:div w:id="1964921771">
      <w:bodyDiv w:val="1"/>
      <w:marLeft w:val="0"/>
      <w:marRight w:val="0"/>
      <w:marTop w:val="0"/>
      <w:marBottom w:val="0"/>
      <w:divBdr>
        <w:top w:val="none" w:sz="0" w:space="0" w:color="auto"/>
        <w:left w:val="none" w:sz="0" w:space="0" w:color="auto"/>
        <w:bottom w:val="none" w:sz="0" w:space="0" w:color="auto"/>
        <w:right w:val="none" w:sz="0" w:space="0" w:color="auto"/>
      </w:divBdr>
    </w:div>
    <w:div w:id="1977447671">
      <w:bodyDiv w:val="1"/>
      <w:marLeft w:val="0"/>
      <w:marRight w:val="0"/>
      <w:marTop w:val="0"/>
      <w:marBottom w:val="0"/>
      <w:divBdr>
        <w:top w:val="none" w:sz="0" w:space="0" w:color="auto"/>
        <w:left w:val="none" w:sz="0" w:space="0" w:color="auto"/>
        <w:bottom w:val="none" w:sz="0" w:space="0" w:color="auto"/>
        <w:right w:val="none" w:sz="0" w:space="0" w:color="auto"/>
      </w:divBdr>
    </w:div>
    <w:div w:id="2043741935">
      <w:bodyDiv w:val="1"/>
      <w:marLeft w:val="0"/>
      <w:marRight w:val="0"/>
      <w:marTop w:val="0"/>
      <w:marBottom w:val="0"/>
      <w:divBdr>
        <w:top w:val="none" w:sz="0" w:space="0" w:color="auto"/>
        <w:left w:val="none" w:sz="0" w:space="0" w:color="auto"/>
        <w:bottom w:val="none" w:sz="0" w:space="0" w:color="auto"/>
        <w:right w:val="none" w:sz="0" w:space="0" w:color="auto"/>
      </w:divBdr>
    </w:div>
    <w:div w:id="209689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Michigan Department of Natural Resources Wildlife Division – mi.gov/turkey</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CA28FCCB1BE240A1AFF4BCC7DD45A7" ma:contentTypeVersion="11" ma:contentTypeDescription="Create a new document." ma:contentTypeScope="" ma:versionID="28c3f90406ab0e8f4af457cf0bd9ed18">
  <xsd:schema xmlns:xsd="http://www.w3.org/2001/XMLSchema" xmlns:xs="http://www.w3.org/2001/XMLSchema" xmlns:p="http://schemas.microsoft.com/office/2006/metadata/properties" xmlns:ns3="2558e857-0aa2-42fb-bfb3-20301365110f" xmlns:ns4="94759e18-9c87-4ced-a624-e1e83d79871e" targetNamespace="http://schemas.microsoft.com/office/2006/metadata/properties" ma:root="true" ma:fieldsID="e708d761703c83843d2917c621e461f8" ns3:_="" ns4:_="">
    <xsd:import namespace="2558e857-0aa2-42fb-bfb3-20301365110f"/>
    <xsd:import namespace="94759e18-9c87-4ced-a624-e1e83d7987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8e857-0aa2-42fb-bfb3-2030136511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759e18-9c87-4ced-a624-e1e83d79871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38FFB2-DB71-4823-B154-F48A9B818EC1}">
  <ds:schemaRefs>
    <ds:schemaRef ds:uri="http://schemas.microsoft.com/sharepoint/v3/contenttype/forms"/>
  </ds:schemaRefs>
</ds:datastoreItem>
</file>

<file path=customXml/itemProps3.xml><?xml version="1.0" encoding="utf-8"?>
<ds:datastoreItem xmlns:ds="http://schemas.openxmlformats.org/officeDocument/2006/customXml" ds:itemID="{FA77A8AF-7D19-4F2F-80B8-8F482AAC6C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F320F4-BBE5-4015-BAD1-7B73FFF4D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58e857-0aa2-42fb-bfb3-20301365110f"/>
    <ds:schemaRef ds:uri="94759e18-9c87-4ced-a624-e1e83d798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27B5D7-17F8-4E4D-9C2E-775C99BB1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570</Words>
  <Characters>3252</Characters>
  <Application>Microsoft Office Word</Application>
  <DocSecurity>2</DocSecurity>
  <Lines>27</Lines>
  <Paragraphs>7</Paragraphs>
  <ScaleCrop>false</ScaleCrop>
  <HeadingPairs>
    <vt:vector size="2" baseType="variant">
      <vt:variant>
        <vt:lpstr>Title</vt:lpstr>
      </vt:variant>
      <vt:variant>
        <vt:i4>1</vt:i4>
      </vt:variant>
    </vt:vector>
  </HeadingPairs>
  <TitlesOfParts>
    <vt:vector size="1" baseType="lpstr">
      <vt:lpstr>Michigan DNR's Turkey Time</vt:lpstr>
    </vt:vector>
  </TitlesOfParts>
  <Company>State of Michigan</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DNR's Turkey Time</dc:title>
  <dc:subject>Michigan Department of Natural Resources Wildlife Division</dc:subject>
  <dc:creator>Michigan Department of Natural Resources Wildlife Division – mi.gov/turkey</dc:creator>
  <cp:lastModifiedBy>Schauer, Hannah (DNR)</cp:lastModifiedBy>
  <cp:revision>18</cp:revision>
  <dcterms:created xsi:type="dcterms:W3CDTF">2020-01-29T18:40:00Z</dcterms:created>
  <dcterms:modified xsi:type="dcterms:W3CDTF">2021-08-02T16:58:00Z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0x01010054CA28FCCB1BE240A1AFF4BCC7DD45A7</vt:lpwstr>
  </property>
  <property fmtid="{D5CDD505-2E9C-101B-9397-08002B2CF9AE}" pid="3" name="MSIP_Label_2f46dfe0-534f-4c95-815c-5b1af86b9823_Enabled">
    <vt:lpwstr>true</vt:lpwstr>
  </property>
  <property fmtid="{D5CDD505-2E9C-101B-9397-08002B2CF9AE}" pid="4" name="MSIP_Label_2f46dfe0-534f-4c95-815c-5b1af86b9823_SetDate">
    <vt:lpwstr>2021-07-23T19:04:44Z</vt:lpwstr>
  </property>
  <property fmtid="{D5CDD505-2E9C-101B-9397-08002B2CF9AE}" pid="5" name="MSIP_Label_2f46dfe0-534f-4c95-815c-5b1af86b9823_Method">
    <vt:lpwstr>Privileged</vt:lpwstr>
  </property>
  <property fmtid="{D5CDD505-2E9C-101B-9397-08002B2CF9AE}" pid="6" name="MSIP_Label_2f46dfe0-534f-4c95-815c-5b1af86b9823_Name">
    <vt:lpwstr>2f46dfe0-534f-4c95-815c-5b1af86b9823</vt:lpwstr>
  </property>
  <property fmtid="{D5CDD505-2E9C-101B-9397-08002B2CF9AE}" pid="7" name="MSIP_Label_2f46dfe0-534f-4c95-815c-5b1af86b9823_SiteId">
    <vt:lpwstr>d5fb7087-3777-42ad-966a-892ef47225d1</vt:lpwstr>
  </property>
  <property fmtid="{D5CDD505-2E9C-101B-9397-08002B2CF9AE}" pid="8" name="MSIP_Label_2f46dfe0-534f-4c95-815c-5b1af86b9823_ActionId">
    <vt:lpwstr>838ceec1-cdfb-40b4-9acf-aed9c894c13e</vt:lpwstr>
  </property>
  <property fmtid="{D5CDD505-2E9C-101B-9397-08002B2CF9AE}" pid="9" name="MSIP_Label_2f46dfe0-534f-4c95-815c-5b1af86b9823_ContentBits">
    <vt:lpwstr>0</vt:lpwstr>
  </property>
</Properties>
</file>