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1CAFF" w14:textId="11338542" w:rsidR="00C22629" w:rsidRPr="004240CF" w:rsidRDefault="00C22629" w:rsidP="00C22629">
      <w:pPr>
        <w:spacing w:after="0" w:line="240" w:lineRule="auto"/>
        <w:jc w:val="center"/>
        <w:rPr>
          <w:rFonts w:ascii="Arial" w:hAnsi="Arial" w:cs="Arial"/>
          <w:b/>
        </w:rPr>
      </w:pPr>
      <w:bookmarkStart w:id="0" w:name="_Hlk531167405"/>
      <w:bookmarkStart w:id="1" w:name="_GoBack"/>
      <w:bookmarkEnd w:id="1"/>
      <w:r w:rsidRPr="004240CF">
        <w:rPr>
          <w:rFonts w:ascii="Arial" w:hAnsi="Arial" w:cs="Arial"/>
          <w:b/>
        </w:rPr>
        <w:t>Federal Provisions</w:t>
      </w:r>
      <w:r>
        <w:rPr>
          <w:rFonts w:ascii="Arial" w:hAnsi="Arial" w:cs="Arial"/>
          <w:b/>
        </w:rPr>
        <w:t xml:space="preserve"> Addendum</w:t>
      </w:r>
    </w:p>
    <w:p w14:paraId="20A559E7" w14:textId="77777777" w:rsidR="00C22629" w:rsidRDefault="00C22629" w:rsidP="00C22629">
      <w:pPr>
        <w:spacing w:after="0" w:line="240" w:lineRule="auto"/>
        <w:rPr>
          <w:rFonts w:ascii="Arial" w:hAnsi="Arial" w:cs="Arial"/>
          <w:b/>
          <w:sz w:val="18"/>
          <w:szCs w:val="18"/>
          <w:u w:val="single"/>
        </w:rPr>
      </w:pPr>
    </w:p>
    <w:p w14:paraId="1E0DD487" w14:textId="77777777" w:rsidR="00C22629" w:rsidRDefault="00C22629" w:rsidP="00C22629">
      <w:pPr>
        <w:spacing w:after="0" w:line="240" w:lineRule="auto"/>
        <w:rPr>
          <w:rFonts w:ascii="Arial" w:hAnsi="Arial" w:cs="Arial"/>
          <w:sz w:val="18"/>
          <w:szCs w:val="18"/>
        </w:rPr>
      </w:pPr>
    </w:p>
    <w:p w14:paraId="592F84FC" w14:textId="28907E09" w:rsidR="00734D82" w:rsidRPr="003B343A" w:rsidRDefault="00734D82" w:rsidP="00734D82">
      <w:pPr>
        <w:spacing w:after="0" w:line="240" w:lineRule="auto"/>
        <w:rPr>
          <w:rFonts w:ascii="Arial" w:hAnsi="Arial" w:cs="Arial"/>
          <w:sz w:val="18"/>
          <w:szCs w:val="18"/>
        </w:rPr>
      </w:pPr>
      <w:r w:rsidRPr="00EC5475">
        <w:rPr>
          <w:rFonts w:ascii="Arial" w:hAnsi="Arial" w:cs="Arial"/>
          <w:sz w:val="18"/>
          <w:szCs w:val="18"/>
        </w:rPr>
        <w:t>T</w:t>
      </w:r>
      <w:r>
        <w:rPr>
          <w:rFonts w:ascii="Arial" w:hAnsi="Arial" w:cs="Arial"/>
          <w:sz w:val="18"/>
          <w:szCs w:val="18"/>
        </w:rPr>
        <w:t>his</w:t>
      </w:r>
      <w:r w:rsidRPr="00EC5475">
        <w:rPr>
          <w:rFonts w:ascii="Arial" w:hAnsi="Arial" w:cs="Arial"/>
          <w:sz w:val="18"/>
          <w:szCs w:val="18"/>
        </w:rPr>
        <w:t xml:space="preserve"> addendum</w:t>
      </w:r>
      <w:r>
        <w:rPr>
          <w:rFonts w:ascii="Arial" w:hAnsi="Arial" w:cs="Arial"/>
          <w:sz w:val="18"/>
          <w:szCs w:val="18"/>
        </w:rPr>
        <w:t xml:space="preserve"> </w:t>
      </w:r>
      <w:r w:rsidRPr="00EC5475">
        <w:rPr>
          <w:rFonts w:ascii="Arial" w:hAnsi="Arial" w:cs="Arial"/>
          <w:sz w:val="18"/>
          <w:szCs w:val="18"/>
        </w:rPr>
        <w:t>appl</w:t>
      </w:r>
      <w:r>
        <w:rPr>
          <w:rFonts w:ascii="Arial" w:hAnsi="Arial" w:cs="Arial"/>
          <w:sz w:val="18"/>
          <w:szCs w:val="18"/>
        </w:rPr>
        <w:t>ies to</w:t>
      </w:r>
      <w:r w:rsidRPr="00EC5475">
        <w:rPr>
          <w:rFonts w:ascii="Arial" w:hAnsi="Arial" w:cs="Arial"/>
          <w:sz w:val="18"/>
          <w:szCs w:val="18"/>
        </w:rPr>
        <w:t xml:space="preserve"> purchase</w:t>
      </w:r>
      <w:r>
        <w:rPr>
          <w:rFonts w:ascii="Arial" w:hAnsi="Arial" w:cs="Arial"/>
          <w:sz w:val="18"/>
          <w:szCs w:val="18"/>
        </w:rPr>
        <w:t>s that</w:t>
      </w:r>
      <w:r w:rsidRPr="00EC5475">
        <w:rPr>
          <w:rFonts w:ascii="Arial" w:hAnsi="Arial" w:cs="Arial"/>
          <w:sz w:val="18"/>
          <w:szCs w:val="18"/>
        </w:rPr>
        <w:t xml:space="preserve"> will be paid for in whole or in part with funds obtained from </w:t>
      </w:r>
      <w:r w:rsidR="00D27E65">
        <w:rPr>
          <w:rFonts w:ascii="Arial" w:hAnsi="Arial" w:cs="Arial"/>
          <w:sz w:val="18"/>
          <w:szCs w:val="18"/>
        </w:rPr>
        <w:t>the federal government</w:t>
      </w:r>
      <w:r w:rsidRPr="00EC5475">
        <w:rPr>
          <w:rFonts w:ascii="Arial" w:hAnsi="Arial" w:cs="Arial"/>
          <w:sz w:val="18"/>
          <w:szCs w:val="18"/>
        </w:rPr>
        <w:t>.</w:t>
      </w:r>
      <w:r>
        <w:rPr>
          <w:rFonts w:ascii="Arial" w:hAnsi="Arial" w:cs="Arial"/>
          <w:sz w:val="18"/>
          <w:szCs w:val="18"/>
        </w:rPr>
        <w:t xml:space="preserve">  The provisions below are required and the language is not negotiable.  If any provision below conflicts with the State’s terms and conditions, including any attachments, schedules, or exhibits to the State’s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  </w:t>
      </w:r>
    </w:p>
    <w:p w14:paraId="56A20045" w14:textId="77777777" w:rsidR="00C22629" w:rsidRDefault="00C22629" w:rsidP="00C22629">
      <w:pPr>
        <w:spacing w:after="0" w:line="240" w:lineRule="auto"/>
        <w:rPr>
          <w:rFonts w:ascii="Arial" w:hAnsi="Arial" w:cs="Arial"/>
          <w:b/>
          <w:sz w:val="18"/>
          <w:szCs w:val="18"/>
          <w:u w:val="single"/>
        </w:rPr>
      </w:pPr>
    </w:p>
    <w:p w14:paraId="1FF146F0" w14:textId="6E76726D" w:rsidR="00C22629" w:rsidRPr="00497961" w:rsidRDefault="00734D82" w:rsidP="00C22629">
      <w:pPr>
        <w:pStyle w:val="ListParagraph"/>
        <w:numPr>
          <w:ilvl w:val="0"/>
          <w:numId w:val="1"/>
        </w:numPr>
        <w:spacing w:after="0" w:line="240" w:lineRule="auto"/>
        <w:rPr>
          <w:rFonts w:ascii="Arial" w:hAnsi="Arial" w:cs="Arial"/>
          <w:b/>
          <w:sz w:val="18"/>
          <w:szCs w:val="18"/>
        </w:rPr>
      </w:pPr>
      <w:r>
        <w:rPr>
          <w:rFonts w:ascii="Arial" w:hAnsi="Arial" w:cs="Arial"/>
          <w:b/>
          <w:sz w:val="18"/>
          <w:szCs w:val="18"/>
        </w:rPr>
        <w:t>Equal Employment Opportunity</w:t>
      </w:r>
    </w:p>
    <w:p w14:paraId="063B1FEF" w14:textId="77777777" w:rsidR="00C22629" w:rsidRPr="004240CF" w:rsidRDefault="00C22629" w:rsidP="00C22629">
      <w:pPr>
        <w:spacing w:after="0" w:line="240" w:lineRule="auto"/>
        <w:rPr>
          <w:rFonts w:ascii="Arial" w:hAnsi="Arial" w:cs="Arial"/>
          <w:sz w:val="18"/>
          <w:szCs w:val="18"/>
        </w:rPr>
      </w:pPr>
    </w:p>
    <w:p w14:paraId="2544D6E3" w14:textId="23AB922E" w:rsidR="00C22629" w:rsidRPr="00E14BED" w:rsidRDefault="00C22629" w:rsidP="00C22629">
      <w:pPr>
        <w:spacing w:after="0" w:line="240" w:lineRule="auto"/>
        <w:rPr>
          <w:rFonts w:ascii="Arial" w:hAnsi="Arial" w:cs="Arial"/>
          <w:sz w:val="18"/>
          <w:szCs w:val="18"/>
        </w:rPr>
      </w:pPr>
      <w:r w:rsidRPr="00E14BED">
        <w:rPr>
          <w:rFonts w:ascii="Arial" w:hAnsi="Arial" w:cs="Arial"/>
          <w:sz w:val="18"/>
          <w:szCs w:val="18"/>
        </w:rPr>
        <w:t xml:space="preserve">If this </w:t>
      </w:r>
      <w:r w:rsidR="008735A6">
        <w:rPr>
          <w:rFonts w:ascii="Arial" w:hAnsi="Arial" w:cs="Arial"/>
          <w:sz w:val="18"/>
          <w:szCs w:val="18"/>
        </w:rPr>
        <w:t>C</w:t>
      </w:r>
      <w:r w:rsidRPr="00E14BED">
        <w:rPr>
          <w:rFonts w:ascii="Arial" w:hAnsi="Arial" w:cs="Arial"/>
          <w:sz w:val="18"/>
          <w:szCs w:val="18"/>
        </w:rPr>
        <w:t>ontract is a “</w:t>
      </w:r>
      <w:r w:rsidRPr="00E14BED">
        <w:rPr>
          <w:rFonts w:ascii="Arial" w:hAnsi="Arial" w:cs="Arial"/>
          <w:b/>
          <w:sz w:val="18"/>
          <w:szCs w:val="18"/>
        </w:rPr>
        <w:t>federally assisted construction contract</w:t>
      </w:r>
      <w:r w:rsidRPr="00E14BED">
        <w:rPr>
          <w:rFonts w:ascii="Arial" w:hAnsi="Arial" w:cs="Arial"/>
          <w:sz w:val="18"/>
          <w:szCs w:val="18"/>
        </w:rPr>
        <w:t xml:space="preserve">” as defined in </w:t>
      </w:r>
      <w:hyperlink r:id="rId12" w:history="1">
        <w:r w:rsidRPr="00E14BED">
          <w:rPr>
            <w:rStyle w:val="Hyperlink"/>
            <w:rFonts w:ascii="Arial" w:hAnsi="Arial" w:cs="Arial"/>
            <w:sz w:val="18"/>
            <w:szCs w:val="18"/>
          </w:rPr>
          <w:t>41 CF</w:t>
        </w:r>
        <w:r w:rsidR="00C71D70" w:rsidRPr="00E14BED">
          <w:rPr>
            <w:rStyle w:val="Hyperlink"/>
            <w:rFonts w:ascii="Arial" w:hAnsi="Arial" w:cs="Arial"/>
            <w:sz w:val="18"/>
            <w:szCs w:val="18"/>
          </w:rPr>
          <w:t>R</w:t>
        </w:r>
        <w:r w:rsidRPr="00E14BED">
          <w:rPr>
            <w:rStyle w:val="Hyperlink"/>
            <w:rFonts w:ascii="Arial" w:hAnsi="Arial" w:cs="Arial"/>
            <w:sz w:val="18"/>
            <w:szCs w:val="18"/>
          </w:rPr>
          <w:t xml:space="preserve"> Part 60-1.3</w:t>
        </w:r>
      </w:hyperlink>
      <w:r w:rsidRPr="00E14BED">
        <w:rPr>
          <w:rFonts w:ascii="Arial" w:hAnsi="Arial" w:cs="Arial"/>
          <w:sz w:val="18"/>
          <w:szCs w:val="18"/>
        </w:rPr>
        <w:t xml:space="preserve">, and except as otherwise may be provided under </w:t>
      </w:r>
      <w:hyperlink r:id="rId13" w:history="1">
        <w:r w:rsidRPr="00E14BED">
          <w:rPr>
            <w:rStyle w:val="Hyperlink"/>
            <w:rFonts w:ascii="Arial" w:hAnsi="Arial" w:cs="Arial"/>
            <w:sz w:val="18"/>
            <w:szCs w:val="18"/>
          </w:rPr>
          <w:t>41 CF</w:t>
        </w:r>
        <w:r w:rsidR="00C71D70" w:rsidRPr="00E14BED">
          <w:rPr>
            <w:rStyle w:val="Hyperlink"/>
            <w:rFonts w:ascii="Arial" w:hAnsi="Arial" w:cs="Arial"/>
            <w:sz w:val="18"/>
            <w:szCs w:val="18"/>
          </w:rPr>
          <w:t>R</w:t>
        </w:r>
        <w:r w:rsidRPr="00E14BED">
          <w:rPr>
            <w:rStyle w:val="Hyperlink"/>
            <w:rFonts w:ascii="Arial" w:hAnsi="Arial" w:cs="Arial"/>
            <w:sz w:val="18"/>
            <w:szCs w:val="18"/>
          </w:rPr>
          <w:t xml:space="preserve"> Part 60</w:t>
        </w:r>
      </w:hyperlink>
      <w:r w:rsidRPr="00E14BED">
        <w:rPr>
          <w:rFonts w:ascii="Arial" w:hAnsi="Arial" w:cs="Arial"/>
          <w:sz w:val="18"/>
          <w:szCs w:val="18"/>
        </w:rPr>
        <w:t xml:space="preserve">, then during performance of this Contract, the Contractor agrees as follows: </w:t>
      </w:r>
    </w:p>
    <w:p w14:paraId="5CF48BBE" w14:textId="77777777" w:rsidR="00C22629" w:rsidRPr="00E14BED" w:rsidRDefault="00C22629" w:rsidP="00C22629">
      <w:pPr>
        <w:spacing w:after="0" w:line="240" w:lineRule="auto"/>
        <w:rPr>
          <w:rFonts w:ascii="Arial" w:hAnsi="Arial" w:cs="Arial"/>
          <w:sz w:val="18"/>
          <w:szCs w:val="18"/>
        </w:rPr>
      </w:pPr>
    </w:p>
    <w:p w14:paraId="2CA1EA97"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5AB17247" w14:textId="77777777" w:rsidR="00C22629" w:rsidRPr="00E14BED" w:rsidRDefault="00C22629" w:rsidP="00D57186">
      <w:pPr>
        <w:spacing w:after="0" w:line="240" w:lineRule="auto"/>
        <w:ind w:left="720"/>
        <w:rPr>
          <w:rFonts w:ascii="Arial" w:hAnsi="Arial" w:cs="Arial"/>
          <w:sz w:val="18"/>
          <w:szCs w:val="18"/>
        </w:rPr>
      </w:pPr>
    </w:p>
    <w:p w14:paraId="6479FC4F"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36D15FD5" w14:textId="77777777" w:rsidR="00C22629" w:rsidRPr="00E14BED" w:rsidRDefault="00C22629" w:rsidP="00D57186">
      <w:pPr>
        <w:spacing w:after="0" w:line="240" w:lineRule="auto"/>
        <w:ind w:left="720"/>
        <w:rPr>
          <w:rFonts w:ascii="Arial" w:hAnsi="Arial" w:cs="Arial"/>
          <w:sz w:val="18"/>
          <w:szCs w:val="18"/>
        </w:rPr>
      </w:pPr>
    </w:p>
    <w:p w14:paraId="19562EE5"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1A51C9BB" w14:textId="77777777" w:rsidR="00C22629" w:rsidRPr="00E14BED" w:rsidRDefault="00C22629" w:rsidP="00D57186">
      <w:pPr>
        <w:spacing w:after="0" w:line="240" w:lineRule="auto"/>
        <w:ind w:left="720"/>
        <w:rPr>
          <w:rFonts w:ascii="Arial" w:hAnsi="Arial" w:cs="Arial"/>
          <w:sz w:val="18"/>
          <w:szCs w:val="18"/>
        </w:rPr>
      </w:pPr>
    </w:p>
    <w:p w14:paraId="4EB4C9CC"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08AE802A" w14:textId="77777777" w:rsidR="00C22629" w:rsidRPr="00E14BED" w:rsidRDefault="00C22629" w:rsidP="00D57186">
      <w:pPr>
        <w:spacing w:after="0" w:line="240" w:lineRule="auto"/>
        <w:ind w:left="720"/>
        <w:rPr>
          <w:rFonts w:ascii="Arial" w:hAnsi="Arial" w:cs="Arial"/>
          <w:sz w:val="18"/>
          <w:szCs w:val="18"/>
        </w:rPr>
      </w:pPr>
    </w:p>
    <w:p w14:paraId="297771B3"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66519A78" w14:textId="77777777" w:rsidR="00C22629" w:rsidRPr="00E14BED" w:rsidRDefault="00C22629" w:rsidP="00D57186">
      <w:pPr>
        <w:spacing w:after="0" w:line="240" w:lineRule="auto"/>
        <w:ind w:left="720"/>
        <w:rPr>
          <w:rFonts w:ascii="Arial" w:hAnsi="Arial" w:cs="Arial"/>
          <w:sz w:val="18"/>
          <w:szCs w:val="18"/>
        </w:rPr>
      </w:pPr>
    </w:p>
    <w:p w14:paraId="639FE182"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(5) The Contractor will comply with all provisions of </w:t>
      </w:r>
      <w:hyperlink r:id="rId14" w:history="1">
        <w:r w:rsidRPr="00E14BED">
          <w:rPr>
            <w:rStyle w:val="Hyperlink"/>
            <w:rFonts w:ascii="Arial" w:hAnsi="Arial" w:cs="Arial"/>
            <w:sz w:val="18"/>
            <w:szCs w:val="18"/>
          </w:rPr>
          <w:t>Executive Order 11246</w:t>
        </w:r>
      </w:hyperlink>
      <w:r w:rsidRPr="00E14BED">
        <w:rPr>
          <w:rFonts w:ascii="Arial" w:hAnsi="Arial" w:cs="Arial"/>
          <w:sz w:val="18"/>
          <w:szCs w:val="18"/>
        </w:rPr>
        <w:t xml:space="preserve"> of September 24, 1965, and of the rules, regulations, and relevant orders of the Secretary of Labor. </w:t>
      </w:r>
    </w:p>
    <w:p w14:paraId="079B11FF" w14:textId="77777777" w:rsidR="00C22629" w:rsidRPr="00E14BED" w:rsidRDefault="00C22629" w:rsidP="00D57186">
      <w:pPr>
        <w:spacing w:after="0" w:line="240" w:lineRule="auto"/>
        <w:ind w:left="720"/>
        <w:rPr>
          <w:rFonts w:ascii="Arial" w:hAnsi="Arial" w:cs="Arial"/>
          <w:sz w:val="18"/>
          <w:szCs w:val="18"/>
        </w:rPr>
      </w:pPr>
    </w:p>
    <w:p w14:paraId="630E07FA"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(6) The Contractor will furnish all information and reports required by </w:t>
      </w:r>
      <w:hyperlink r:id="rId15" w:history="1">
        <w:r w:rsidRPr="00E14BED">
          <w:rPr>
            <w:rStyle w:val="Hyperlink"/>
            <w:rFonts w:ascii="Arial" w:hAnsi="Arial" w:cs="Arial"/>
            <w:sz w:val="18"/>
            <w:szCs w:val="18"/>
          </w:rPr>
          <w:t>Executive Order 11246</w:t>
        </w:r>
      </w:hyperlink>
      <w:r w:rsidRPr="00E14BED">
        <w:rPr>
          <w:rFonts w:ascii="Arial" w:hAnsi="Arial" w:cs="Arial"/>
          <w:sz w:val="18"/>
          <w:szCs w:val="18"/>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2C54DF55" w14:textId="77777777" w:rsidR="00C22629" w:rsidRPr="00E14BED" w:rsidRDefault="00C22629" w:rsidP="00D57186">
      <w:pPr>
        <w:spacing w:after="0" w:line="240" w:lineRule="auto"/>
        <w:ind w:left="720"/>
        <w:rPr>
          <w:rFonts w:ascii="Arial" w:hAnsi="Arial" w:cs="Arial"/>
          <w:sz w:val="18"/>
          <w:szCs w:val="18"/>
        </w:rPr>
      </w:pPr>
    </w:p>
    <w:p w14:paraId="4F088DBB"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16" w:history="1">
        <w:r w:rsidRPr="00E14BED">
          <w:rPr>
            <w:rStyle w:val="Hyperlink"/>
            <w:rFonts w:ascii="Arial" w:hAnsi="Arial" w:cs="Arial"/>
            <w:sz w:val="18"/>
            <w:szCs w:val="18"/>
          </w:rPr>
          <w:t>Executive Order 11246</w:t>
        </w:r>
      </w:hyperlink>
      <w:r w:rsidRPr="00E14BED">
        <w:rPr>
          <w:rFonts w:ascii="Arial" w:hAnsi="Arial" w:cs="Arial"/>
          <w:sz w:val="18"/>
          <w:szCs w:val="18"/>
        </w:rPr>
        <w:t xml:space="preserve"> of September 24, 1965, and such other sanctions may be imposed and remedies invoked as provided in </w:t>
      </w:r>
      <w:hyperlink r:id="rId17" w:history="1">
        <w:r w:rsidRPr="00E14BED">
          <w:rPr>
            <w:rStyle w:val="Hyperlink"/>
            <w:rFonts w:ascii="Arial" w:hAnsi="Arial" w:cs="Arial"/>
            <w:sz w:val="18"/>
            <w:szCs w:val="18"/>
          </w:rPr>
          <w:t>Executive Order 11246</w:t>
        </w:r>
      </w:hyperlink>
      <w:r w:rsidRPr="00E14BED">
        <w:rPr>
          <w:rFonts w:ascii="Arial" w:hAnsi="Arial" w:cs="Arial"/>
          <w:sz w:val="18"/>
          <w:szCs w:val="18"/>
        </w:rPr>
        <w:t xml:space="preserve"> of September 24, 1965, or by rule, regulation, or order of the Secretary of Labor, or as otherwise provided by law. </w:t>
      </w:r>
    </w:p>
    <w:p w14:paraId="16320E36" w14:textId="77777777" w:rsidR="00C22629" w:rsidRPr="00E14BED" w:rsidRDefault="00C22629" w:rsidP="00D57186">
      <w:pPr>
        <w:spacing w:after="0" w:line="240" w:lineRule="auto"/>
        <w:ind w:left="720"/>
        <w:rPr>
          <w:rFonts w:ascii="Arial" w:hAnsi="Arial" w:cs="Arial"/>
          <w:sz w:val="18"/>
          <w:szCs w:val="18"/>
        </w:rPr>
      </w:pPr>
    </w:p>
    <w:p w14:paraId="1957E7D7" w14:textId="77777777" w:rsidR="00C22629" w:rsidRPr="00E14BED"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w:t>
      </w:r>
      <w:hyperlink r:id="rId18" w:history="1">
        <w:r w:rsidRPr="00E14BED">
          <w:rPr>
            <w:rStyle w:val="Hyperlink"/>
            <w:rFonts w:ascii="Arial" w:hAnsi="Arial" w:cs="Arial"/>
            <w:sz w:val="18"/>
            <w:szCs w:val="18"/>
          </w:rPr>
          <w:t>Executive Order 11246</w:t>
        </w:r>
      </w:hyperlink>
      <w:r w:rsidRPr="00E14BED">
        <w:rPr>
          <w:rFonts w:ascii="Arial" w:hAnsi="Arial" w:cs="Arial"/>
          <w:sz w:val="18"/>
          <w:szCs w:val="18"/>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5C65DBC0" w14:textId="77777777" w:rsidR="00C22629" w:rsidRPr="00E14BED" w:rsidRDefault="00C22629" w:rsidP="00D57186">
      <w:pPr>
        <w:spacing w:after="0" w:line="240" w:lineRule="auto"/>
        <w:ind w:left="720"/>
        <w:rPr>
          <w:rFonts w:ascii="Arial" w:hAnsi="Arial" w:cs="Arial"/>
          <w:sz w:val="18"/>
          <w:szCs w:val="18"/>
        </w:rPr>
      </w:pPr>
    </w:p>
    <w:p w14:paraId="4AAC3AE0" w14:textId="329C97EF" w:rsidR="00C22629" w:rsidRDefault="00C22629" w:rsidP="00D57186">
      <w:pPr>
        <w:spacing w:after="0" w:line="240" w:lineRule="auto"/>
        <w:ind w:left="720"/>
        <w:rPr>
          <w:rFonts w:ascii="Arial" w:hAnsi="Arial" w:cs="Arial"/>
          <w:sz w:val="18"/>
          <w:szCs w:val="18"/>
        </w:rPr>
      </w:pPr>
      <w:r w:rsidRPr="00E14BED">
        <w:rPr>
          <w:rFonts w:ascii="Arial" w:hAnsi="Arial" w:cs="Arial"/>
          <w:sz w:val="18"/>
          <w:szCs w:val="18"/>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36C29954" w14:textId="77777777" w:rsidR="00734D82" w:rsidRPr="008B46AB" w:rsidRDefault="00734D82" w:rsidP="00D57186">
      <w:pPr>
        <w:pStyle w:val="BodyText"/>
        <w:spacing w:before="149"/>
        <w:ind w:left="720" w:right="1198"/>
        <w:rPr>
          <w:rFonts w:ascii="Arial" w:hAnsi="Arial" w:cs="Arial"/>
          <w:sz w:val="18"/>
          <w:szCs w:val="18"/>
        </w:rPr>
      </w:pPr>
      <w:r w:rsidRPr="008B46AB">
        <w:rPr>
          <w:rFonts w:ascii="Arial" w:hAnsi="Arial" w:cs="Arial"/>
          <w:sz w:val="18"/>
          <w:szCs w:val="18"/>
        </w:rPr>
        <w:t xml:space="preserve">The applicant further agrees that it will be bound by the above equal opportunity clause with respect to its own employment practices when it participates in federally assisted construction work: </w:t>
      </w:r>
      <w:r w:rsidRPr="008B46AB">
        <w:rPr>
          <w:rFonts w:ascii="Arial" w:hAnsi="Arial" w:cs="Arial"/>
          <w:i/>
          <w:sz w:val="18"/>
          <w:szCs w:val="18"/>
        </w:rPr>
        <w:t xml:space="preserve">Provided, </w:t>
      </w:r>
      <w:r w:rsidRPr="008B46AB">
        <w:rPr>
          <w:rFonts w:ascii="Arial" w:hAnsi="Arial" w:cs="Arial"/>
          <w:sz w:val="18"/>
          <w:szCs w:val="18"/>
        </w:rPr>
        <w:t>That if the applicant so participating is a State or local government, the above equal opportunity clause is not applicable to any agency, instrumentality or subdivision of such government which does not participate in work on or under the contract.</w:t>
      </w:r>
    </w:p>
    <w:p w14:paraId="6280EEB9" w14:textId="77777777" w:rsidR="00734D82" w:rsidRPr="008B46AB" w:rsidRDefault="00734D82" w:rsidP="00D57186">
      <w:pPr>
        <w:pStyle w:val="BodyText"/>
        <w:spacing w:before="150"/>
        <w:ind w:left="720" w:right="1208"/>
        <w:rPr>
          <w:rFonts w:ascii="Arial" w:hAnsi="Arial" w:cs="Arial"/>
          <w:sz w:val="18"/>
          <w:szCs w:val="18"/>
        </w:rPr>
      </w:pPr>
      <w:r w:rsidRPr="008B46AB">
        <w:rPr>
          <w:rFonts w:ascii="Arial" w:hAnsi="Arial" w:cs="Arial"/>
          <w:sz w:val="18"/>
          <w:szCs w:val="18"/>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07532CCA" w14:textId="77777777" w:rsidR="00734D82" w:rsidRPr="008B46AB" w:rsidRDefault="00734D82" w:rsidP="00D57186">
      <w:pPr>
        <w:pStyle w:val="BodyText"/>
        <w:spacing w:before="150"/>
        <w:ind w:left="720" w:right="1216"/>
        <w:rPr>
          <w:rFonts w:ascii="Arial" w:hAnsi="Arial" w:cs="Arial"/>
          <w:sz w:val="18"/>
          <w:szCs w:val="18"/>
        </w:rPr>
      </w:pPr>
      <w:r w:rsidRPr="008B46AB">
        <w:rPr>
          <w:rFonts w:ascii="Arial" w:hAnsi="Arial" w:cs="Arial"/>
          <w:sz w:val="18"/>
          <w:szCs w:val="18"/>
        </w:rPr>
        <w:t>The applicant further agrees that it will refrain from entering into any contract o</w:t>
      </w:r>
      <w:hyperlink r:id="rId19">
        <w:r w:rsidRPr="008B46AB">
          <w:rPr>
            <w:rFonts w:ascii="Arial" w:hAnsi="Arial" w:cs="Arial"/>
            <w:sz w:val="18"/>
            <w:szCs w:val="18"/>
          </w:rPr>
          <w:t xml:space="preserve">r contract </w:t>
        </w:r>
      </w:hyperlink>
      <w:r w:rsidRPr="008B46AB">
        <w:rPr>
          <w:rFonts w:ascii="Arial" w:hAnsi="Arial" w:cs="Arial"/>
          <w:sz w:val="18"/>
          <w:szCs w:val="18"/>
        </w:rPr>
        <w:t>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w:t>
      </w:r>
      <w:r w:rsidRPr="008B46AB">
        <w:rPr>
          <w:rFonts w:ascii="Arial" w:hAnsi="Arial" w:cs="Arial"/>
          <w:spacing w:val="-31"/>
          <w:sz w:val="18"/>
          <w:szCs w:val="18"/>
        </w:rPr>
        <w:t xml:space="preserve"> </w:t>
      </w:r>
      <w:r w:rsidRPr="008B46AB">
        <w:rPr>
          <w:rFonts w:ascii="Arial" w:hAnsi="Arial" w:cs="Arial"/>
          <w:sz w:val="18"/>
          <w:szCs w:val="18"/>
        </w:rPr>
        <w:t>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C7D8776" w14:textId="77777777" w:rsidR="00734D82" w:rsidRPr="00E14BED" w:rsidRDefault="00734D82" w:rsidP="00C22629">
      <w:pPr>
        <w:spacing w:after="0" w:line="240" w:lineRule="auto"/>
        <w:rPr>
          <w:rFonts w:ascii="Arial" w:hAnsi="Arial" w:cs="Arial"/>
          <w:sz w:val="18"/>
          <w:szCs w:val="18"/>
        </w:rPr>
      </w:pPr>
    </w:p>
    <w:p w14:paraId="4C5B9351" w14:textId="77777777" w:rsidR="00C22629" w:rsidRPr="00E14BED" w:rsidRDefault="00C22629" w:rsidP="00C22629">
      <w:pPr>
        <w:spacing w:after="0" w:line="240" w:lineRule="auto"/>
        <w:rPr>
          <w:rFonts w:ascii="Arial" w:eastAsia="Times New Roman" w:hAnsi="Arial" w:cs="Arial"/>
          <w:sz w:val="18"/>
          <w:szCs w:val="18"/>
        </w:rPr>
      </w:pPr>
    </w:p>
    <w:p w14:paraId="702F7280" w14:textId="77777777" w:rsidR="00C22629" w:rsidRDefault="00C22629" w:rsidP="00C22629">
      <w:pPr>
        <w:pStyle w:val="ListParagraph"/>
        <w:numPr>
          <w:ilvl w:val="0"/>
          <w:numId w:val="1"/>
        </w:numPr>
        <w:spacing w:after="0" w:line="240" w:lineRule="auto"/>
        <w:rPr>
          <w:rFonts w:ascii="Arial" w:eastAsia="Times New Roman" w:hAnsi="Arial" w:cs="Arial"/>
          <w:b/>
          <w:sz w:val="18"/>
          <w:szCs w:val="18"/>
        </w:rPr>
      </w:pPr>
      <w:r>
        <w:rPr>
          <w:rFonts w:ascii="Arial" w:eastAsia="Times New Roman" w:hAnsi="Arial" w:cs="Arial"/>
          <w:b/>
          <w:sz w:val="18"/>
          <w:szCs w:val="18"/>
        </w:rPr>
        <w:t>Davis-</w:t>
      </w:r>
      <w:r w:rsidRPr="006A6D84">
        <w:rPr>
          <w:rFonts w:ascii="Arial" w:eastAsia="Times New Roman" w:hAnsi="Arial" w:cs="Arial"/>
          <w:b/>
          <w:sz w:val="18"/>
          <w:szCs w:val="18"/>
        </w:rPr>
        <w:t>Bacon Act</w:t>
      </w:r>
      <w:r>
        <w:rPr>
          <w:rFonts w:ascii="Arial" w:eastAsia="Times New Roman" w:hAnsi="Arial" w:cs="Arial"/>
          <w:b/>
          <w:sz w:val="18"/>
          <w:szCs w:val="18"/>
        </w:rPr>
        <w:t xml:space="preserve"> (Prevailing Wage)</w:t>
      </w:r>
    </w:p>
    <w:p w14:paraId="67487DCD" w14:textId="77777777" w:rsidR="00C22629" w:rsidRPr="000C4C30" w:rsidRDefault="00C22629" w:rsidP="00C22629">
      <w:pPr>
        <w:pStyle w:val="ListParagraph"/>
        <w:tabs>
          <w:tab w:val="left" w:pos="5772"/>
        </w:tabs>
        <w:spacing w:after="0" w:line="240" w:lineRule="auto"/>
        <w:rPr>
          <w:rFonts w:ascii="Arial" w:eastAsia="Times New Roman" w:hAnsi="Arial" w:cs="Arial"/>
          <w:b/>
          <w:sz w:val="18"/>
          <w:szCs w:val="18"/>
        </w:rPr>
      </w:pPr>
    </w:p>
    <w:p w14:paraId="630F117D" w14:textId="2BAD883D" w:rsidR="00C22629" w:rsidRPr="00734D82" w:rsidRDefault="00C22629" w:rsidP="00734D82">
      <w:pPr>
        <w:spacing w:after="0" w:line="240" w:lineRule="auto"/>
        <w:rPr>
          <w:rFonts w:ascii="Arial" w:hAnsi="Arial" w:cs="Arial"/>
          <w:sz w:val="18"/>
          <w:szCs w:val="18"/>
        </w:rPr>
      </w:pPr>
      <w:r w:rsidRPr="00734D82">
        <w:rPr>
          <w:rFonts w:ascii="Arial" w:hAnsi="Arial" w:cs="Arial"/>
          <w:sz w:val="18"/>
          <w:szCs w:val="18"/>
        </w:rPr>
        <w:t xml:space="preserve">If </w:t>
      </w:r>
      <w:r w:rsidR="00734D82">
        <w:rPr>
          <w:rFonts w:ascii="Arial" w:hAnsi="Arial" w:cs="Arial"/>
          <w:sz w:val="18"/>
          <w:szCs w:val="18"/>
        </w:rPr>
        <w:t xml:space="preserve">this </w:t>
      </w:r>
      <w:r w:rsidR="008735A6">
        <w:rPr>
          <w:rFonts w:ascii="Arial" w:hAnsi="Arial" w:cs="Arial"/>
          <w:sz w:val="18"/>
          <w:szCs w:val="18"/>
        </w:rPr>
        <w:t>C</w:t>
      </w:r>
      <w:r w:rsidR="00734D82">
        <w:rPr>
          <w:rFonts w:ascii="Arial" w:hAnsi="Arial" w:cs="Arial"/>
          <w:sz w:val="18"/>
          <w:szCs w:val="18"/>
        </w:rPr>
        <w:t>ontract is a</w:t>
      </w:r>
      <w:r w:rsidR="00734D82" w:rsidRPr="00734D82">
        <w:rPr>
          <w:rFonts w:ascii="Arial" w:hAnsi="Arial" w:cs="Arial"/>
          <w:sz w:val="18"/>
          <w:szCs w:val="18"/>
        </w:rPr>
        <w:t xml:space="preserve"> </w:t>
      </w:r>
      <w:r w:rsidR="00734D82" w:rsidRPr="00734D82">
        <w:rPr>
          <w:rFonts w:ascii="Arial" w:hAnsi="Arial" w:cs="Arial"/>
          <w:b/>
          <w:sz w:val="18"/>
          <w:szCs w:val="18"/>
        </w:rPr>
        <w:t>prime construction contracts</w:t>
      </w:r>
      <w:r w:rsidR="00734D82" w:rsidRPr="00734D82">
        <w:rPr>
          <w:rFonts w:ascii="Arial" w:hAnsi="Arial" w:cs="Arial"/>
          <w:sz w:val="18"/>
          <w:szCs w:val="18"/>
        </w:rPr>
        <w:t xml:space="preserve"> in excess of $2,000</w:t>
      </w:r>
      <w:r w:rsidRPr="00734D82">
        <w:rPr>
          <w:rFonts w:ascii="Arial" w:hAnsi="Arial" w:cs="Arial"/>
          <w:sz w:val="18"/>
          <w:szCs w:val="18"/>
        </w:rPr>
        <w:t>, the Contractor (and its Subcontractors) must comply with the Davis-Bacon Act (</w:t>
      </w:r>
      <w:hyperlink r:id="rId20" w:history="1">
        <w:r w:rsidRPr="00734D82">
          <w:rPr>
            <w:rStyle w:val="Hyperlink"/>
            <w:rFonts w:ascii="Arial" w:hAnsi="Arial" w:cs="Arial"/>
            <w:sz w:val="18"/>
            <w:szCs w:val="18"/>
          </w:rPr>
          <w:t>40 USC 3141-3148</w:t>
        </w:r>
      </w:hyperlink>
      <w:r w:rsidRPr="00734D82">
        <w:rPr>
          <w:rFonts w:ascii="Arial" w:hAnsi="Arial" w:cs="Arial"/>
          <w:sz w:val="18"/>
          <w:szCs w:val="18"/>
        </w:rPr>
        <w:t>) as supplemented by Department of Labor regulations (</w:t>
      </w:r>
      <w:hyperlink r:id="rId21" w:history="1">
        <w:r w:rsidRPr="00734D82">
          <w:rPr>
            <w:rStyle w:val="Hyperlink"/>
            <w:rFonts w:ascii="Arial" w:hAnsi="Arial" w:cs="Arial"/>
            <w:sz w:val="18"/>
            <w:szCs w:val="18"/>
          </w:rPr>
          <w:t>29 CFR Part 5</w:t>
        </w:r>
      </w:hyperlink>
      <w:r w:rsidRPr="00734D82">
        <w:rPr>
          <w:rFonts w:ascii="Arial" w:hAnsi="Arial" w:cs="Arial"/>
          <w:sz w:val="18"/>
          <w:szCs w:val="18"/>
        </w:rPr>
        <w:t>, “Labor Standards Provisions Applicable to Contracts Covering Federally Financed and Assisted Construction”)</w:t>
      </w:r>
      <w:r w:rsidR="00807045">
        <w:rPr>
          <w:rFonts w:ascii="Arial" w:hAnsi="Arial" w:cs="Arial"/>
          <w:sz w:val="18"/>
          <w:szCs w:val="18"/>
        </w:rPr>
        <w:t xml:space="preserve">, and </w:t>
      </w:r>
      <w:r w:rsidR="00734D82" w:rsidRPr="00E14BED">
        <w:rPr>
          <w:rFonts w:ascii="Arial" w:hAnsi="Arial" w:cs="Arial"/>
          <w:sz w:val="18"/>
          <w:szCs w:val="18"/>
        </w:rPr>
        <w:t>during performance of this Contract the Contractor agrees as follows</w:t>
      </w:r>
      <w:r w:rsidR="00734D82">
        <w:rPr>
          <w:rFonts w:ascii="Arial" w:hAnsi="Arial" w:cs="Arial"/>
          <w:sz w:val="18"/>
          <w:szCs w:val="18"/>
        </w:rPr>
        <w:t>:</w:t>
      </w:r>
      <w:r w:rsidRPr="00734D82">
        <w:rPr>
          <w:rFonts w:ascii="Arial" w:hAnsi="Arial" w:cs="Arial"/>
          <w:sz w:val="18"/>
          <w:szCs w:val="18"/>
        </w:rPr>
        <w:t xml:space="preserve">  </w:t>
      </w:r>
    </w:p>
    <w:p w14:paraId="541ED774" w14:textId="7D74805C" w:rsidR="00C22629" w:rsidRDefault="00C22629" w:rsidP="00D57186">
      <w:pPr>
        <w:rPr>
          <w:rFonts w:ascii="Arial" w:hAnsi="Arial" w:cs="Arial"/>
          <w:sz w:val="18"/>
          <w:szCs w:val="18"/>
        </w:rPr>
      </w:pPr>
    </w:p>
    <w:p w14:paraId="71C52440" w14:textId="77777777" w:rsidR="00734D82" w:rsidRDefault="00734D82" w:rsidP="00D57186">
      <w:pPr>
        <w:pStyle w:val="ListParagraph"/>
        <w:numPr>
          <w:ilvl w:val="0"/>
          <w:numId w:val="4"/>
        </w:numPr>
        <w:spacing w:after="0" w:line="240" w:lineRule="auto"/>
        <w:rPr>
          <w:rFonts w:ascii="Arial" w:hAnsi="Arial" w:cs="Arial"/>
          <w:sz w:val="18"/>
          <w:szCs w:val="18"/>
        </w:rPr>
      </w:pPr>
      <w:r w:rsidRPr="0063034F">
        <w:rPr>
          <w:rFonts w:ascii="Arial" w:hAnsi="Arial" w:cs="Arial"/>
          <w:sz w:val="18"/>
          <w:szCs w:val="18"/>
        </w:rPr>
        <w:t>All transactions regarding this contract shall be done in compliance with the Davis-Bacon Act (40 U.S.C. 3141- 3144, and 3146-3148) and the requirements of 29</w:t>
      </w:r>
      <w:r w:rsidRPr="0063034F">
        <w:rPr>
          <w:rFonts w:ascii="Arial" w:hAnsi="Arial" w:cs="Arial"/>
          <w:spacing w:val="-38"/>
          <w:sz w:val="18"/>
          <w:szCs w:val="18"/>
        </w:rPr>
        <w:t xml:space="preserve"> </w:t>
      </w:r>
      <w:r w:rsidRPr="0063034F">
        <w:rPr>
          <w:rFonts w:ascii="Arial" w:hAnsi="Arial" w:cs="Arial"/>
          <w:sz w:val="18"/>
          <w:szCs w:val="18"/>
        </w:rPr>
        <w:t>C.F.R. pt. 5 as may be applicable. The contractor shall comply with 40 U.S.C. 3141-3144, and 3146-3148 and the requirements of 29 C.F.R. pt. 5 as</w:t>
      </w:r>
      <w:r w:rsidRPr="0063034F">
        <w:rPr>
          <w:rFonts w:ascii="Arial" w:hAnsi="Arial" w:cs="Arial"/>
          <w:spacing w:val="-17"/>
          <w:sz w:val="18"/>
          <w:szCs w:val="18"/>
        </w:rPr>
        <w:t xml:space="preserve"> </w:t>
      </w:r>
      <w:r w:rsidRPr="0063034F">
        <w:rPr>
          <w:rFonts w:ascii="Arial" w:hAnsi="Arial" w:cs="Arial"/>
          <w:sz w:val="18"/>
          <w:szCs w:val="18"/>
        </w:rPr>
        <w:t>applicable.</w:t>
      </w:r>
    </w:p>
    <w:p w14:paraId="330C9AF8" w14:textId="77777777" w:rsidR="00734D82" w:rsidRDefault="00734D82" w:rsidP="00D57186">
      <w:pPr>
        <w:pStyle w:val="ListParagraph"/>
        <w:numPr>
          <w:ilvl w:val="0"/>
          <w:numId w:val="4"/>
        </w:numPr>
        <w:spacing w:after="0" w:line="240" w:lineRule="auto"/>
        <w:rPr>
          <w:rFonts w:ascii="Arial" w:hAnsi="Arial" w:cs="Arial"/>
          <w:sz w:val="18"/>
          <w:szCs w:val="18"/>
        </w:rPr>
      </w:pPr>
      <w:r w:rsidRPr="0063034F">
        <w:rPr>
          <w:rFonts w:ascii="Arial" w:hAnsi="Arial" w:cs="Arial"/>
          <w:sz w:val="18"/>
          <w:szCs w:val="18"/>
        </w:rPr>
        <w:t>Contractors are required to pay wages to laborers</w:t>
      </w:r>
      <w:r w:rsidRPr="0063034F">
        <w:rPr>
          <w:rFonts w:ascii="Arial" w:hAnsi="Arial" w:cs="Arial"/>
          <w:spacing w:val="-31"/>
          <w:sz w:val="18"/>
          <w:szCs w:val="18"/>
        </w:rPr>
        <w:t xml:space="preserve"> </w:t>
      </w:r>
      <w:r w:rsidRPr="0063034F">
        <w:rPr>
          <w:rFonts w:ascii="Arial" w:hAnsi="Arial" w:cs="Arial"/>
          <w:sz w:val="18"/>
          <w:szCs w:val="18"/>
        </w:rPr>
        <w:t>and mechanics at a rate not less than the prevailing wages specified in a wage determination made by the Secretary of</w:t>
      </w:r>
      <w:r w:rsidRPr="0063034F">
        <w:rPr>
          <w:rFonts w:ascii="Arial" w:hAnsi="Arial" w:cs="Arial"/>
          <w:spacing w:val="-4"/>
          <w:sz w:val="18"/>
          <w:szCs w:val="18"/>
        </w:rPr>
        <w:t xml:space="preserve"> </w:t>
      </w:r>
      <w:r w:rsidRPr="0063034F">
        <w:rPr>
          <w:rFonts w:ascii="Arial" w:hAnsi="Arial" w:cs="Arial"/>
          <w:sz w:val="18"/>
          <w:szCs w:val="18"/>
        </w:rPr>
        <w:t>Labor.</w:t>
      </w:r>
    </w:p>
    <w:p w14:paraId="05A1EF58" w14:textId="77777777" w:rsidR="00734D82" w:rsidRPr="0063034F" w:rsidRDefault="00734D82" w:rsidP="00D57186">
      <w:pPr>
        <w:pStyle w:val="ListParagraph"/>
        <w:numPr>
          <w:ilvl w:val="0"/>
          <w:numId w:val="4"/>
        </w:numPr>
        <w:spacing w:after="0" w:line="240" w:lineRule="auto"/>
        <w:rPr>
          <w:rFonts w:ascii="Arial" w:hAnsi="Arial" w:cs="Arial"/>
          <w:sz w:val="18"/>
          <w:szCs w:val="18"/>
        </w:rPr>
      </w:pPr>
      <w:r w:rsidRPr="0063034F">
        <w:rPr>
          <w:rFonts w:ascii="Arial" w:hAnsi="Arial" w:cs="Arial"/>
          <w:sz w:val="18"/>
          <w:szCs w:val="18"/>
        </w:rPr>
        <w:t>Additionally, contractors are required to pay wages</w:t>
      </w:r>
      <w:r w:rsidRPr="0063034F">
        <w:rPr>
          <w:rFonts w:ascii="Arial" w:hAnsi="Arial" w:cs="Arial"/>
          <w:spacing w:val="-34"/>
          <w:sz w:val="18"/>
          <w:szCs w:val="18"/>
        </w:rPr>
        <w:t xml:space="preserve"> </w:t>
      </w:r>
      <w:r w:rsidRPr="0063034F">
        <w:rPr>
          <w:rFonts w:ascii="Arial" w:hAnsi="Arial" w:cs="Arial"/>
          <w:sz w:val="18"/>
          <w:szCs w:val="18"/>
        </w:rPr>
        <w:t>not less than once a</w:t>
      </w:r>
      <w:r w:rsidRPr="0063034F">
        <w:rPr>
          <w:rFonts w:ascii="Arial" w:hAnsi="Arial" w:cs="Arial"/>
          <w:spacing w:val="-5"/>
          <w:sz w:val="18"/>
          <w:szCs w:val="18"/>
        </w:rPr>
        <w:t xml:space="preserve"> </w:t>
      </w:r>
      <w:r w:rsidRPr="0063034F">
        <w:rPr>
          <w:rFonts w:ascii="Arial" w:hAnsi="Arial" w:cs="Arial"/>
          <w:sz w:val="18"/>
          <w:szCs w:val="18"/>
        </w:rPr>
        <w:t>week.</w:t>
      </w:r>
    </w:p>
    <w:p w14:paraId="5BD86C35" w14:textId="77777777" w:rsidR="00C22629" w:rsidRDefault="00C22629" w:rsidP="00C22629">
      <w:pPr>
        <w:spacing w:after="0" w:line="240" w:lineRule="auto"/>
        <w:rPr>
          <w:rFonts w:ascii="Arial" w:eastAsia="Times New Roman" w:hAnsi="Arial" w:cs="Arial"/>
          <w:sz w:val="18"/>
          <w:szCs w:val="18"/>
        </w:rPr>
      </w:pPr>
    </w:p>
    <w:p w14:paraId="18BC05E6" w14:textId="77777777" w:rsidR="00C22629" w:rsidRPr="00482E15" w:rsidRDefault="00C22629" w:rsidP="00C22629">
      <w:pPr>
        <w:pStyle w:val="ListParagraph"/>
        <w:numPr>
          <w:ilvl w:val="0"/>
          <w:numId w:val="1"/>
        </w:numPr>
        <w:spacing w:after="0" w:line="240" w:lineRule="auto"/>
        <w:rPr>
          <w:rFonts w:ascii="Arial" w:hAnsi="Arial" w:cs="Arial"/>
          <w:b/>
          <w:sz w:val="18"/>
          <w:szCs w:val="18"/>
        </w:rPr>
      </w:pPr>
      <w:r w:rsidRPr="00482E15">
        <w:rPr>
          <w:rFonts w:ascii="Arial" w:hAnsi="Arial" w:cs="Arial"/>
          <w:b/>
          <w:sz w:val="18"/>
          <w:szCs w:val="18"/>
        </w:rPr>
        <w:t>Copeland “Anti-Kickback” Act</w:t>
      </w:r>
    </w:p>
    <w:p w14:paraId="003AF777" w14:textId="77777777" w:rsidR="00C22629" w:rsidRPr="00131CB8" w:rsidRDefault="00C22629" w:rsidP="00C22629">
      <w:pPr>
        <w:spacing w:after="0" w:line="240" w:lineRule="auto"/>
        <w:ind w:left="360"/>
        <w:rPr>
          <w:rFonts w:ascii="Arial" w:hAnsi="Arial" w:cs="Arial"/>
          <w:sz w:val="18"/>
          <w:szCs w:val="18"/>
        </w:rPr>
      </w:pPr>
    </w:p>
    <w:p w14:paraId="71343877" w14:textId="5EE36E50" w:rsidR="00C22629" w:rsidRDefault="006B4C96" w:rsidP="00C22629">
      <w:pPr>
        <w:spacing w:after="0" w:line="240" w:lineRule="auto"/>
        <w:rPr>
          <w:rFonts w:ascii="Arial" w:hAnsi="Arial" w:cs="Arial"/>
          <w:sz w:val="18"/>
          <w:szCs w:val="18"/>
        </w:rPr>
      </w:pPr>
      <w:r w:rsidRPr="00734D82">
        <w:rPr>
          <w:rFonts w:ascii="Arial" w:hAnsi="Arial" w:cs="Arial"/>
          <w:sz w:val="18"/>
          <w:szCs w:val="18"/>
        </w:rPr>
        <w:t xml:space="preserve">If </w:t>
      </w:r>
      <w:r>
        <w:rPr>
          <w:rFonts w:ascii="Arial" w:hAnsi="Arial" w:cs="Arial"/>
          <w:sz w:val="18"/>
          <w:szCs w:val="18"/>
        </w:rPr>
        <w:t xml:space="preserve">this </w:t>
      </w:r>
      <w:r w:rsidR="008735A6">
        <w:rPr>
          <w:rFonts w:ascii="Arial" w:hAnsi="Arial" w:cs="Arial"/>
          <w:sz w:val="18"/>
          <w:szCs w:val="18"/>
        </w:rPr>
        <w:t>C</w:t>
      </w:r>
      <w:r>
        <w:rPr>
          <w:rFonts w:ascii="Arial" w:hAnsi="Arial" w:cs="Arial"/>
          <w:sz w:val="18"/>
          <w:szCs w:val="18"/>
        </w:rPr>
        <w:t>ontract is a contract for construction or repair work in</w:t>
      </w:r>
      <w:r w:rsidRPr="00734D82">
        <w:rPr>
          <w:rFonts w:ascii="Arial" w:hAnsi="Arial" w:cs="Arial"/>
          <w:sz w:val="18"/>
          <w:szCs w:val="18"/>
        </w:rPr>
        <w:t xml:space="preserve"> excess of $2,000</w:t>
      </w:r>
      <w:r>
        <w:rPr>
          <w:rFonts w:ascii="Arial" w:hAnsi="Arial" w:cs="Arial"/>
          <w:sz w:val="18"/>
          <w:szCs w:val="18"/>
        </w:rPr>
        <w:t xml:space="preserve"> where the Davis-Bacon Act applies</w:t>
      </w:r>
      <w:r w:rsidRPr="00734D82">
        <w:rPr>
          <w:rFonts w:ascii="Arial" w:hAnsi="Arial" w:cs="Arial"/>
          <w:sz w:val="18"/>
          <w:szCs w:val="18"/>
        </w:rPr>
        <w:t xml:space="preserve">, </w:t>
      </w:r>
      <w:r w:rsidR="00C22629" w:rsidRPr="00131CB8">
        <w:rPr>
          <w:rFonts w:ascii="Arial" w:hAnsi="Arial" w:cs="Arial"/>
          <w:sz w:val="18"/>
          <w:szCs w:val="18"/>
        </w:rPr>
        <w:t>the Contractor must comply with the Copeland “Anti-Kickback” Act (</w:t>
      </w:r>
      <w:hyperlink r:id="rId22" w:history="1">
        <w:r w:rsidR="00C22629" w:rsidRPr="00131CB8">
          <w:rPr>
            <w:rStyle w:val="Hyperlink"/>
            <w:rFonts w:ascii="Arial" w:hAnsi="Arial" w:cs="Arial"/>
            <w:sz w:val="18"/>
            <w:szCs w:val="18"/>
          </w:rPr>
          <w:t>40 USC 3145</w:t>
        </w:r>
      </w:hyperlink>
      <w:r w:rsidR="00C22629" w:rsidRPr="00131CB8">
        <w:rPr>
          <w:rFonts w:ascii="Arial" w:hAnsi="Arial" w:cs="Arial"/>
          <w:sz w:val="18"/>
          <w:szCs w:val="18"/>
        </w:rPr>
        <w:t xml:space="preserve">), as supplemented by Department </w:t>
      </w:r>
      <w:r w:rsidR="00C22629" w:rsidRPr="00131CB8">
        <w:rPr>
          <w:rFonts w:ascii="Arial" w:hAnsi="Arial" w:cs="Arial"/>
          <w:sz w:val="18"/>
          <w:szCs w:val="18"/>
        </w:rPr>
        <w:lastRenderedPageBreak/>
        <w:t>of Labor regulations (</w:t>
      </w:r>
      <w:hyperlink r:id="rId23" w:history="1">
        <w:r w:rsidR="00C22629" w:rsidRPr="00131CB8">
          <w:rPr>
            <w:rStyle w:val="Hyperlink"/>
            <w:rFonts w:ascii="Arial" w:hAnsi="Arial" w:cs="Arial"/>
            <w:sz w:val="18"/>
            <w:szCs w:val="18"/>
          </w:rPr>
          <w:t>29 CFR Part 3</w:t>
        </w:r>
      </w:hyperlink>
      <w:r w:rsidR="00C22629" w:rsidRPr="00131CB8">
        <w:rPr>
          <w:rFonts w:ascii="Arial" w:hAnsi="Arial" w:cs="Arial"/>
          <w:sz w:val="18"/>
          <w:szCs w:val="18"/>
        </w:rPr>
        <w:t>,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w:t>
      </w:r>
      <w:r w:rsidR="00807045">
        <w:rPr>
          <w:rFonts w:ascii="Arial" w:hAnsi="Arial" w:cs="Arial"/>
          <w:sz w:val="18"/>
          <w:szCs w:val="18"/>
        </w:rPr>
        <w:t>,</w:t>
      </w:r>
      <w:r>
        <w:rPr>
          <w:rFonts w:ascii="Arial" w:hAnsi="Arial" w:cs="Arial"/>
          <w:sz w:val="18"/>
          <w:szCs w:val="18"/>
        </w:rPr>
        <w:t xml:space="preserve"> </w:t>
      </w:r>
      <w:r w:rsidR="00807045">
        <w:rPr>
          <w:rFonts w:ascii="Arial" w:hAnsi="Arial" w:cs="Arial"/>
          <w:sz w:val="18"/>
          <w:szCs w:val="18"/>
        </w:rPr>
        <w:t>and</w:t>
      </w:r>
      <w:r>
        <w:rPr>
          <w:rFonts w:ascii="Arial" w:hAnsi="Arial" w:cs="Arial"/>
          <w:sz w:val="18"/>
          <w:szCs w:val="18"/>
        </w:rPr>
        <w:t xml:space="preserve"> </w:t>
      </w:r>
      <w:r w:rsidRPr="00E14BED">
        <w:rPr>
          <w:rFonts w:ascii="Arial" w:hAnsi="Arial" w:cs="Arial"/>
          <w:sz w:val="18"/>
          <w:szCs w:val="18"/>
        </w:rPr>
        <w:t>during performance of this Contract the Contractor agrees as follows</w:t>
      </w:r>
      <w:r>
        <w:rPr>
          <w:rFonts w:ascii="Arial" w:hAnsi="Arial" w:cs="Arial"/>
          <w:sz w:val="18"/>
          <w:szCs w:val="18"/>
        </w:rPr>
        <w:t>:</w:t>
      </w:r>
    </w:p>
    <w:p w14:paraId="612C45B7" w14:textId="3ED61AED" w:rsidR="006B4C96" w:rsidRPr="006B4C96" w:rsidRDefault="006B4C96" w:rsidP="006B4C96">
      <w:pPr>
        <w:pStyle w:val="ListParagraph"/>
        <w:widowControl w:val="0"/>
        <w:numPr>
          <w:ilvl w:val="0"/>
          <w:numId w:val="6"/>
        </w:numPr>
        <w:tabs>
          <w:tab w:val="left" w:pos="3181"/>
        </w:tabs>
        <w:autoSpaceDE w:val="0"/>
        <w:autoSpaceDN w:val="0"/>
        <w:spacing w:before="185" w:after="0" w:line="240" w:lineRule="auto"/>
        <w:ind w:left="720" w:right="1563"/>
        <w:rPr>
          <w:rFonts w:ascii="Arial" w:hAnsi="Arial" w:cs="Arial"/>
          <w:sz w:val="18"/>
          <w:szCs w:val="18"/>
        </w:rPr>
      </w:pPr>
      <w:r w:rsidRPr="00F85E5A">
        <w:rPr>
          <w:rFonts w:ascii="Arial" w:hAnsi="Arial" w:cs="Arial"/>
          <w:sz w:val="18"/>
          <w:szCs w:val="18"/>
          <w:u w:val="single"/>
        </w:rPr>
        <w:t>Contractor</w:t>
      </w:r>
      <w:r w:rsidRPr="006B4C96">
        <w:rPr>
          <w:rFonts w:ascii="Arial" w:hAnsi="Arial" w:cs="Arial"/>
          <w:sz w:val="18"/>
          <w:szCs w:val="18"/>
        </w:rPr>
        <w:t xml:space="preserve">. The </w:t>
      </w:r>
      <w:r>
        <w:rPr>
          <w:rFonts w:ascii="Arial" w:hAnsi="Arial" w:cs="Arial"/>
          <w:sz w:val="18"/>
          <w:szCs w:val="18"/>
        </w:rPr>
        <w:t>C</w:t>
      </w:r>
      <w:r w:rsidRPr="006B4C96">
        <w:rPr>
          <w:rFonts w:ascii="Arial" w:hAnsi="Arial" w:cs="Arial"/>
          <w:sz w:val="18"/>
          <w:szCs w:val="18"/>
        </w:rPr>
        <w:t>ontractor shall comply with 18 U.S.C. §</w:t>
      </w:r>
      <w:r w:rsidRPr="006B4C96">
        <w:rPr>
          <w:rFonts w:ascii="Arial" w:hAnsi="Arial" w:cs="Arial"/>
          <w:spacing w:val="-43"/>
          <w:sz w:val="18"/>
          <w:szCs w:val="18"/>
        </w:rPr>
        <w:t xml:space="preserve"> </w:t>
      </w:r>
      <w:r w:rsidRPr="006B4C96">
        <w:rPr>
          <w:rFonts w:ascii="Arial" w:hAnsi="Arial" w:cs="Arial"/>
          <w:sz w:val="18"/>
          <w:szCs w:val="18"/>
        </w:rPr>
        <w:t>874, 40 U.S.C. § 3145, and the requirements of 29 C.F.R. pt. 3 as may be applicable, which are incorporated by reference into this</w:t>
      </w:r>
      <w:r w:rsidRPr="006B4C96">
        <w:rPr>
          <w:rFonts w:ascii="Arial" w:hAnsi="Arial" w:cs="Arial"/>
          <w:spacing w:val="-3"/>
          <w:sz w:val="18"/>
          <w:szCs w:val="18"/>
        </w:rPr>
        <w:t xml:space="preserve"> </w:t>
      </w:r>
      <w:r w:rsidRPr="006B4C96">
        <w:rPr>
          <w:rFonts w:ascii="Arial" w:hAnsi="Arial" w:cs="Arial"/>
          <w:sz w:val="18"/>
          <w:szCs w:val="18"/>
        </w:rPr>
        <w:t>contract.</w:t>
      </w:r>
    </w:p>
    <w:p w14:paraId="7219D6A3" w14:textId="06C9A8FC" w:rsidR="00F85E5A" w:rsidRDefault="006B4C96" w:rsidP="00F85E5A">
      <w:pPr>
        <w:pStyle w:val="ListParagraph"/>
        <w:widowControl w:val="0"/>
        <w:numPr>
          <w:ilvl w:val="0"/>
          <w:numId w:val="6"/>
        </w:numPr>
        <w:tabs>
          <w:tab w:val="left" w:pos="3181"/>
        </w:tabs>
        <w:autoSpaceDE w:val="0"/>
        <w:autoSpaceDN w:val="0"/>
        <w:spacing w:after="0" w:line="240" w:lineRule="auto"/>
        <w:ind w:left="720" w:right="1503"/>
        <w:rPr>
          <w:rFonts w:ascii="Arial" w:hAnsi="Arial" w:cs="Arial"/>
          <w:sz w:val="18"/>
          <w:szCs w:val="18"/>
        </w:rPr>
      </w:pPr>
      <w:r w:rsidRPr="00F85E5A">
        <w:rPr>
          <w:rFonts w:ascii="Arial" w:hAnsi="Arial" w:cs="Arial"/>
          <w:sz w:val="18"/>
          <w:szCs w:val="18"/>
          <w:u w:val="single"/>
        </w:rPr>
        <w:t>Subcontracts</w:t>
      </w:r>
      <w:r w:rsidRPr="006B4C96">
        <w:rPr>
          <w:rFonts w:ascii="Arial" w:hAnsi="Arial" w:cs="Arial"/>
          <w:sz w:val="18"/>
          <w:szCs w:val="18"/>
        </w:rPr>
        <w:t xml:space="preserve">. The </w:t>
      </w:r>
      <w:r>
        <w:rPr>
          <w:rFonts w:ascii="Arial" w:hAnsi="Arial" w:cs="Arial"/>
          <w:sz w:val="18"/>
          <w:szCs w:val="18"/>
        </w:rPr>
        <w:t>C</w:t>
      </w:r>
      <w:r w:rsidRPr="006B4C96">
        <w:rPr>
          <w:rFonts w:ascii="Arial" w:hAnsi="Arial" w:cs="Arial"/>
          <w:sz w:val="18"/>
          <w:szCs w:val="18"/>
        </w:rPr>
        <w:t xml:space="preserve">ontractor or </w:t>
      </w:r>
      <w:r>
        <w:rPr>
          <w:rFonts w:ascii="Arial" w:hAnsi="Arial" w:cs="Arial"/>
          <w:sz w:val="18"/>
          <w:szCs w:val="18"/>
        </w:rPr>
        <w:t>S</w:t>
      </w:r>
      <w:r w:rsidRPr="006B4C96">
        <w:rPr>
          <w:rFonts w:ascii="Arial" w:hAnsi="Arial" w:cs="Arial"/>
          <w:sz w:val="18"/>
          <w:szCs w:val="18"/>
        </w:rPr>
        <w:t>ubcontractor shall insert in any subcontracts the clause above and such other clauses as FEMA</w:t>
      </w:r>
      <w:r w:rsidR="00FC45E5">
        <w:rPr>
          <w:rFonts w:ascii="Arial" w:hAnsi="Arial" w:cs="Arial"/>
          <w:sz w:val="18"/>
          <w:szCs w:val="18"/>
        </w:rPr>
        <w:t xml:space="preserve"> or the applicable </w:t>
      </w:r>
      <w:r w:rsidR="00521B0A">
        <w:rPr>
          <w:rFonts w:ascii="Arial" w:hAnsi="Arial" w:cs="Arial"/>
          <w:sz w:val="18"/>
          <w:szCs w:val="18"/>
        </w:rPr>
        <w:t xml:space="preserve">federal </w:t>
      </w:r>
      <w:r w:rsidR="00FC45E5">
        <w:rPr>
          <w:rFonts w:ascii="Arial" w:hAnsi="Arial" w:cs="Arial"/>
          <w:sz w:val="18"/>
          <w:szCs w:val="18"/>
        </w:rPr>
        <w:t>awarding agency</w:t>
      </w:r>
      <w:r w:rsidRPr="006B4C96">
        <w:rPr>
          <w:rFonts w:ascii="Arial" w:hAnsi="Arial" w:cs="Arial"/>
          <w:sz w:val="18"/>
          <w:szCs w:val="18"/>
        </w:rPr>
        <w:t xml:space="preserve"> may by appropriate instructions require, </w:t>
      </w:r>
      <w:proofErr w:type="gramStart"/>
      <w:r w:rsidRPr="006B4C96">
        <w:rPr>
          <w:rFonts w:ascii="Arial" w:hAnsi="Arial" w:cs="Arial"/>
          <w:sz w:val="18"/>
          <w:szCs w:val="18"/>
        </w:rPr>
        <w:t>and also</w:t>
      </w:r>
      <w:proofErr w:type="gramEnd"/>
      <w:r w:rsidRPr="006B4C96">
        <w:rPr>
          <w:rFonts w:ascii="Arial" w:hAnsi="Arial" w:cs="Arial"/>
          <w:sz w:val="18"/>
          <w:szCs w:val="18"/>
        </w:rPr>
        <w:t xml:space="preserve"> a clause requiring the </w:t>
      </w:r>
      <w:r>
        <w:rPr>
          <w:rFonts w:ascii="Arial" w:hAnsi="Arial" w:cs="Arial"/>
          <w:sz w:val="18"/>
          <w:szCs w:val="18"/>
        </w:rPr>
        <w:t>S</w:t>
      </w:r>
      <w:r w:rsidRPr="006B4C96">
        <w:rPr>
          <w:rFonts w:ascii="Arial" w:hAnsi="Arial" w:cs="Arial"/>
          <w:sz w:val="18"/>
          <w:szCs w:val="18"/>
        </w:rPr>
        <w:t xml:space="preserve">ubcontractors to include these clauses in any lower tier subcontracts. The prime contractor shall be responsible for the compliance by any subcontractor </w:t>
      </w:r>
      <w:r w:rsidRPr="006B4C96">
        <w:rPr>
          <w:rFonts w:ascii="Arial" w:hAnsi="Arial" w:cs="Arial"/>
          <w:spacing w:val="2"/>
          <w:sz w:val="18"/>
          <w:szCs w:val="18"/>
        </w:rPr>
        <w:t>or</w:t>
      </w:r>
      <w:r w:rsidR="00F85E5A">
        <w:rPr>
          <w:rFonts w:ascii="Arial" w:hAnsi="Arial" w:cs="Arial"/>
          <w:spacing w:val="2"/>
          <w:sz w:val="18"/>
          <w:szCs w:val="18"/>
        </w:rPr>
        <w:t xml:space="preserve"> </w:t>
      </w:r>
      <w:r w:rsidRPr="006B4C96">
        <w:rPr>
          <w:rFonts w:ascii="Arial" w:hAnsi="Arial" w:cs="Arial"/>
          <w:spacing w:val="2"/>
          <w:sz w:val="18"/>
          <w:szCs w:val="18"/>
        </w:rPr>
        <w:t xml:space="preserve">lower </w:t>
      </w:r>
      <w:r w:rsidRPr="006B4C96">
        <w:rPr>
          <w:rFonts w:ascii="Arial" w:hAnsi="Arial" w:cs="Arial"/>
          <w:sz w:val="18"/>
          <w:szCs w:val="18"/>
        </w:rPr>
        <w:t>tier</w:t>
      </w:r>
      <w:r w:rsidRPr="006B4C96">
        <w:rPr>
          <w:rFonts w:ascii="Arial" w:hAnsi="Arial" w:cs="Arial"/>
          <w:spacing w:val="-10"/>
          <w:sz w:val="18"/>
          <w:szCs w:val="18"/>
        </w:rPr>
        <w:t xml:space="preserve"> </w:t>
      </w:r>
      <w:r w:rsidRPr="006B4C96">
        <w:rPr>
          <w:rFonts w:ascii="Arial" w:hAnsi="Arial" w:cs="Arial"/>
          <w:sz w:val="18"/>
          <w:szCs w:val="18"/>
        </w:rPr>
        <w:t>subcontractor</w:t>
      </w:r>
      <w:r w:rsidRPr="006B4C96">
        <w:rPr>
          <w:rFonts w:ascii="Arial" w:hAnsi="Arial" w:cs="Arial"/>
          <w:spacing w:val="-13"/>
          <w:sz w:val="18"/>
          <w:szCs w:val="18"/>
        </w:rPr>
        <w:t xml:space="preserve"> </w:t>
      </w:r>
      <w:r w:rsidRPr="006B4C96">
        <w:rPr>
          <w:rFonts w:ascii="Arial" w:hAnsi="Arial" w:cs="Arial"/>
          <w:sz w:val="18"/>
          <w:szCs w:val="18"/>
        </w:rPr>
        <w:t>with</w:t>
      </w:r>
      <w:r w:rsidRPr="006B4C96">
        <w:rPr>
          <w:rFonts w:ascii="Arial" w:hAnsi="Arial" w:cs="Arial"/>
          <w:spacing w:val="-9"/>
          <w:sz w:val="18"/>
          <w:szCs w:val="18"/>
        </w:rPr>
        <w:t xml:space="preserve"> </w:t>
      </w:r>
      <w:proofErr w:type="gramStart"/>
      <w:r w:rsidRPr="006B4C96">
        <w:rPr>
          <w:rFonts w:ascii="Arial" w:hAnsi="Arial" w:cs="Arial"/>
          <w:sz w:val="18"/>
          <w:szCs w:val="18"/>
        </w:rPr>
        <w:t>all</w:t>
      </w:r>
      <w:r w:rsidRPr="006B4C96">
        <w:rPr>
          <w:rFonts w:ascii="Arial" w:hAnsi="Arial" w:cs="Arial"/>
          <w:spacing w:val="-8"/>
          <w:sz w:val="18"/>
          <w:szCs w:val="18"/>
        </w:rPr>
        <w:t xml:space="preserve"> </w:t>
      </w:r>
      <w:r w:rsidRPr="006B4C96">
        <w:rPr>
          <w:rFonts w:ascii="Arial" w:hAnsi="Arial" w:cs="Arial"/>
          <w:sz w:val="18"/>
          <w:szCs w:val="18"/>
        </w:rPr>
        <w:t>of</w:t>
      </w:r>
      <w:proofErr w:type="gramEnd"/>
      <w:r w:rsidRPr="006B4C96">
        <w:rPr>
          <w:rFonts w:ascii="Arial" w:hAnsi="Arial" w:cs="Arial"/>
          <w:spacing w:val="-9"/>
          <w:sz w:val="18"/>
          <w:szCs w:val="18"/>
        </w:rPr>
        <w:t xml:space="preserve"> </w:t>
      </w:r>
      <w:r w:rsidRPr="006B4C96">
        <w:rPr>
          <w:rFonts w:ascii="Arial" w:hAnsi="Arial" w:cs="Arial"/>
          <w:sz w:val="18"/>
          <w:szCs w:val="18"/>
        </w:rPr>
        <w:t>these</w:t>
      </w:r>
      <w:r w:rsidRPr="006B4C96">
        <w:rPr>
          <w:rFonts w:ascii="Arial" w:hAnsi="Arial" w:cs="Arial"/>
          <w:spacing w:val="-9"/>
          <w:sz w:val="18"/>
          <w:szCs w:val="18"/>
        </w:rPr>
        <w:t xml:space="preserve"> </w:t>
      </w:r>
      <w:r w:rsidRPr="006B4C96">
        <w:rPr>
          <w:rFonts w:ascii="Arial" w:hAnsi="Arial" w:cs="Arial"/>
          <w:sz w:val="18"/>
          <w:szCs w:val="18"/>
        </w:rPr>
        <w:t>contract</w:t>
      </w:r>
      <w:r w:rsidRPr="006B4C96">
        <w:rPr>
          <w:rFonts w:ascii="Arial" w:hAnsi="Arial" w:cs="Arial"/>
          <w:spacing w:val="-8"/>
          <w:sz w:val="18"/>
          <w:szCs w:val="18"/>
        </w:rPr>
        <w:t xml:space="preserve"> </w:t>
      </w:r>
      <w:r w:rsidRPr="006B4C96">
        <w:rPr>
          <w:rFonts w:ascii="Arial" w:hAnsi="Arial" w:cs="Arial"/>
          <w:sz w:val="18"/>
          <w:szCs w:val="18"/>
        </w:rPr>
        <w:t>clauses.</w:t>
      </w:r>
    </w:p>
    <w:p w14:paraId="4C591D9D" w14:textId="644C2486" w:rsidR="006B4C96" w:rsidRPr="00F85E5A" w:rsidRDefault="00F85E5A" w:rsidP="00F85E5A">
      <w:pPr>
        <w:pStyle w:val="ListParagraph"/>
        <w:widowControl w:val="0"/>
        <w:numPr>
          <w:ilvl w:val="0"/>
          <w:numId w:val="6"/>
        </w:numPr>
        <w:tabs>
          <w:tab w:val="left" w:pos="3181"/>
        </w:tabs>
        <w:autoSpaceDE w:val="0"/>
        <w:autoSpaceDN w:val="0"/>
        <w:spacing w:after="0" w:line="240" w:lineRule="auto"/>
        <w:ind w:left="720" w:right="1503"/>
        <w:rPr>
          <w:rFonts w:ascii="Arial" w:hAnsi="Arial" w:cs="Arial"/>
          <w:sz w:val="18"/>
          <w:szCs w:val="18"/>
        </w:rPr>
      </w:pPr>
      <w:r w:rsidRPr="00F85E5A">
        <w:rPr>
          <w:rFonts w:ascii="Arial" w:hAnsi="Arial" w:cs="Arial"/>
          <w:sz w:val="18"/>
          <w:szCs w:val="18"/>
          <w:u w:val="single"/>
        </w:rPr>
        <w:t>B</w:t>
      </w:r>
      <w:r w:rsidR="006B4C96" w:rsidRPr="00F85E5A">
        <w:rPr>
          <w:rFonts w:ascii="Arial" w:hAnsi="Arial" w:cs="Arial"/>
          <w:sz w:val="18"/>
          <w:szCs w:val="18"/>
          <w:u w:val="single"/>
        </w:rPr>
        <w:t>reach</w:t>
      </w:r>
      <w:r w:rsidR="006B4C96" w:rsidRPr="00F85E5A">
        <w:rPr>
          <w:rFonts w:ascii="Arial" w:hAnsi="Arial" w:cs="Arial"/>
          <w:sz w:val="18"/>
          <w:szCs w:val="18"/>
        </w:rPr>
        <w:t>. A breach of the contract clauses above may be grounds</w:t>
      </w:r>
      <w:r w:rsidR="006B4C96" w:rsidRPr="00F85E5A">
        <w:rPr>
          <w:rFonts w:ascii="Arial" w:hAnsi="Arial" w:cs="Arial"/>
          <w:spacing w:val="-4"/>
          <w:sz w:val="18"/>
          <w:szCs w:val="18"/>
        </w:rPr>
        <w:t xml:space="preserve"> </w:t>
      </w:r>
      <w:r w:rsidR="006B4C96" w:rsidRPr="00F85E5A">
        <w:rPr>
          <w:rFonts w:ascii="Arial" w:hAnsi="Arial" w:cs="Arial"/>
          <w:sz w:val="18"/>
          <w:szCs w:val="18"/>
        </w:rPr>
        <w:t>for</w:t>
      </w:r>
      <w:r w:rsidR="006B4C96" w:rsidRPr="00F85E5A">
        <w:rPr>
          <w:rFonts w:ascii="Arial" w:hAnsi="Arial" w:cs="Arial"/>
          <w:spacing w:val="-1"/>
          <w:sz w:val="18"/>
          <w:szCs w:val="18"/>
        </w:rPr>
        <w:t xml:space="preserve"> </w:t>
      </w:r>
      <w:r w:rsidR="006B4C96" w:rsidRPr="00F85E5A">
        <w:rPr>
          <w:rFonts w:ascii="Arial" w:hAnsi="Arial" w:cs="Arial"/>
          <w:sz w:val="18"/>
          <w:szCs w:val="18"/>
        </w:rPr>
        <w:t>termination</w:t>
      </w:r>
      <w:r w:rsidR="006B4C96" w:rsidRPr="00F85E5A">
        <w:rPr>
          <w:rFonts w:ascii="Arial" w:hAnsi="Arial" w:cs="Arial"/>
          <w:spacing w:val="-4"/>
          <w:sz w:val="18"/>
          <w:szCs w:val="18"/>
        </w:rPr>
        <w:t xml:space="preserve"> </w:t>
      </w:r>
      <w:r w:rsidR="006B4C96" w:rsidRPr="00F85E5A">
        <w:rPr>
          <w:rFonts w:ascii="Arial" w:hAnsi="Arial" w:cs="Arial"/>
          <w:sz w:val="18"/>
          <w:szCs w:val="18"/>
        </w:rPr>
        <w:t>of</w:t>
      </w:r>
      <w:r w:rsidR="006B4C96" w:rsidRPr="00F85E5A">
        <w:rPr>
          <w:rFonts w:ascii="Arial" w:hAnsi="Arial" w:cs="Arial"/>
          <w:spacing w:val="-3"/>
          <w:sz w:val="18"/>
          <w:szCs w:val="18"/>
        </w:rPr>
        <w:t xml:space="preserve"> </w:t>
      </w:r>
      <w:r w:rsidR="006B4C96" w:rsidRPr="00F85E5A">
        <w:rPr>
          <w:rFonts w:ascii="Arial" w:hAnsi="Arial" w:cs="Arial"/>
          <w:sz w:val="18"/>
          <w:szCs w:val="18"/>
        </w:rPr>
        <w:t>the</w:t>
      </w:r>
      <w:r w:rsidR="006B4C96" w:rsidRPr="00F85E5A">
        <w:rPr>
          <w:rFonts w:ascii="Arial" w:hAnsi="Arial" w:cs="Arial"/>
          <w:spacing w:val="-2"/>
          <w:sz w:val="18"/>
          <w:szCs w:val="18"/>
        </w:rPr>
        <w:t xml:space="preserve"> </w:t>
      </w:r>
      <w:r w:rsidR="006B4C96" w:rsidRPr="00F85E5A">
        <w:rPr>
          <w:rFonts w:ascii="Arial" w:hAnsi="Arial" w:cs="Arial"/>
          <w:sz w:val="18"/>
          <w:szCs w:val="18"/>
        </w:rPr>
        <w:t>contract,</w:t>
      </w:r>
      <w:r w:rsidR="006B4C96" w:rsidRPr="00F85E5A">
        <w:rPr>
          <w:rFonts w:ascii="Arial" w:hAnsi="Arial" w:cs="Arial"/>
          <w:spacing w:val="-3"/>
          <w:sz w:val="18"/>
          <w:szCs w:val="18"/>
        </w:rPr>
        <w:t xml:space="preserve"> </w:t>
      </w:r>
      <w:r w:rsidR="006B4C96" w:rsidRPr="00F85E5A">
        <w:rPr>
          <w:rFonts w:ascii="Arial" w:hAnsi="Arial" w:cs="Arial"/>
          <w:sz w:val="18"/>
          <w:szCs w:val="18"/>
        </w:rPr>
        <w:t>and</w:t>
      </w:r>
      <w:r w:rsidR="006B4C96" w:rsidRPr="00F85E5A">
        <w:rPr>
          <w:rFonts w:ascii="Arial" w:hAnsi="Arial" w:cs="Arial"/>
          <w:spacing w:val="-3"/>
          <w:sz w:val="18"/>
          <w:szCs w:val="18"/>
        </w:rPr>
        <w:t xml:space="preserve"> </w:t>
      </w:r>
      <w:r w:rsidR="006B4C96" w:rsidRPr="00F85E5A">
        <w:rPr>
          <w:rFonts w:ascii="Arial" w:hAnsi="Arial" w:cs="Arial"/>
          <w:sz w:val="18"/>
          <w:szCs w:val="18"/>
        </w:rPr>
        <w:t>for</w:t>
      </w:r>
      <w:r w:rsidR="006B4C96" w:rsidRPr="00F85E5A">
        <w:rPr>
          <w:rFonts w:ascii="Arial" w:hAnsi="Arial" w:cs="Arial"/>
          <w:spacing w:val="-29"/>
          <w:sz w:val="18"/>
          <w:szCs w:val="18"/>
        </w:rPr>
        <w:t xml:space="preserve"> </w:t>
      </w:r>
      <w:r w:rsidR="006B4C96" w:rsidRPr="00F85E5A">
        <w:rPr>
          <w:rFonts w:ascii="Arial" w:hAnsi="Arial" w:cs="Arial"/>
          <w:sz w:val="18"/>
          <w:szCs w:val="18"/>
        </w:rPr>
        <w:t xml:space="preserve">debarment as a </w:t>
      </w:r>
      <w:r w:rsidRPr="00F85E5A">
        <w:rPr>
          <w:rFonts w:ascii="Arial" w:hAnsi="Arial" w:cs="Arial"/>
          <w:sz w:val="18"/>
          <w:szCs w:val="18"/>
        </w:rPr>
        <w:t>C</w:t>
      </w:r>
      <w:r w:rsidR="006B4C96" w:rsidRPr="00F85E5A">
        <w:rPr>
          <w:rFonts w:ascii="Arial" w:hAnsi="Arial" w:cs="Arial"/>
          <w:sz w:val="18"/>
          <w:szCs w:val="18"/>
        </w:rPr>
        <w:t xml:space="preserve">ontractor and </w:t>
      </w:r>
      <w:r w:rsidRPr="00F85E5A">
        <w:rPr>
          <w:rFonts w:ascii="Arial" w:hAnsi="Arial" w:cs="Arial"/>
          <w:sz w:val="18"/>
          <w:szCs w:val="18"/>
        </w:rPr>
        <w:t>S</w:t>
      </w:r>
      <w:r w:rsidR="006B4C96" w:rsidRPr="00F85E5A">
        <w:rPr>
          <w:rFonts w:ascii="Arial" w:hAnsi="Arial" w:cs="Arial"/>
          <w:sz w:val="18"/>
          <w:szCs w:val="18"/>
        </w:rPr>
        <w:t>ubcontractor as provided in 29 C.F.R. § 5.12.</w:t>
      </w:r>
    </w:p>
    <w:p w14:paraId="031F41CF" w14:textId="77777777" w:rsidR="006B4C96" w:rsidRPr="00131CB8" w:rsidRDefault="006B4C96" w:rsidP="00C22629">
      <w:pPr>
        <w:spacing w:after="0" w:line="240" w:lineRule="auto"/>
        <w:rPr>
          <w:rFonts w:ascii="Arial" w:hAnsi="Arial" w:cs="Arial"/>
          <w:sz w:val="18"/>
          <w:szCs w:val="18"/>
        </w:rPr>
      </w:pPr>
    </w:p>
    <w:p w14:paraId="1F93292C" w14:textId="03349026" w:rsidR="002F535F" w:rsidRPr="00482E15" w:rsidRDefault="002F535F" w:rsidP="002F535F">
      <w:pPr>
        <w:pStyle w:val="ListParagraph"/>
        <w:numPr>
          <w:ilvl w:val="0"/>
          <w:numId w:val="1"/>
        </w:numPr>
        <w:spacing w:after="0" w:line="240" w:lineRule="auto"/>
        <w:rPr>
          <w:rFonts w:ascii="Arial" w:hAnsi="Arial" w:cs="Arial"/>
          <w:b/>
          <w:sz w:val="18"/>
          <w:szCs w:val="18"/>
        </w:rPr>
      </w:pPr>
      <w:r w:rsidRPr="009D20C2">
        <w:rPr>
          <w:rFonts w:ascii="Arial" w:eastAsia="Times New Roman" w:hAnsi="Arial" w:cs="Arial"/>
          <w:b/>
          <w:sz w:val="18"/>
          <w:szCs w:val="18"/>
        </w:rPr>
        <w:t>Contract Work Hours and Safety Standards</w:t>
      </w:r>
      <w:r w:rsidRPr="00482E15">
        <w:rPr>
          <w:rFonts w:ascii="Arial" w:hAnsi="Arial" w:cs="Arial"/>
          <w:b/>
          <w:sz w:val="18"/>
          <w:szCs w:val="18"/>
        </w:rPr>
        <w:t xml:space="preserve"> Act</w:t>
      </w:r>
    </w:p>
    <w:p w14:paraId="7B671BD3" w14:textId="77777777" w:rsidR="00C22629" w:rsidRPr="00482E15" w:rsidRDefault="00C22629" w:rsidP="00C22629">
      <w:pPr>
        <w:spacing w:after="0" w:line="240" w:lineRule="auto"/>
        <w:rPr>
          <w:rFonts w:ascii="Arial" w:hAnsi="Arial" w:cs="Arial"/>
          <w:sz w:val="18"/>
          <w:szCs w:val="18"/>
        </w:rPr>
      </w:pPr>
    </w:p>
    <w:p w14:paraId="2EF181FF" w14:textId="6CBECE92" w:rsidR="00C22629" w:rsidRDefault="00C22629" w:rsidP="00C22629">
      <w:pPr>
        <w:spacing w:after="0" w:line="240" w:lineRule="auto"/>
        <w:rPr>
          <w:rFonts w:ascii="Arial" w:eastAsia="Times New Roman" w:hAnsi="Arial" w:cs="Arial"/>
          <w:sz w:val="18"/>
          <w:szCs w:val="18"/>
        </w:rPr>
      </w:pPr>
      <w:r w:rsidRPr="00614E5A">
        <w:rPr>
          <w:rFonts w:ascii="Arial" w:eastAsia="Times New Roman" w:hAnsi="Arial" w:cs="Arial"/>
          <w:sz w:val="18"/>
          <w:szCs w:val="18"/>
        </w:rPr>
        <w:t xml:space="preserve">If the Contract is </w:t>
      </w:r>
      <w:r w:rsidRPr="00614E5A">
        <w:rPr>
          <w:rFonts w:ascii="Arial" w:eastAsia="Times New Roman" w:hAnsi="Arial" w:cs="Arial"/>
          <w:b/>
          <w:sz w:val="18"/>
          <w:szCs w:val="18"/>
        </w:rPr>
        <w:t>in excess of $100,000</w:t>
      </w:r>
      <w:r w:rsidRPr="00614E5A">
        <w:rPr>
          <w:rFonts w:ascii="Arial" w:eastAsia="Times New Roman" w:hAnsi="Arial" w:cs="Arial"/>
          <w:sz w:val="18"/>
          <w:szCs w:val="18"/>
        </w:rPr>
        <w:t xml:space="preserve"> and </w:t>
      </w:r>
      <w:r w:rsidRPr="00614E5A">
        <w:rPr>
          <w:rFonts w:ascii="Arial" w:eastAsia="Times New Roman" w:hAnsi="Arial" w:cs="Arial"/>
          <w:b/>
          <w:sz w:val="18"/>
          <w:szCs w:val="18"/>
        </w:rPr>
        <w:t>involves the employment of mechanics or laborers</w:t>
      </w:r>
      <w:r w:rsidRPr="00614E5A">
        <w:rPr>
          <w:rFonts w:ascii="Arial" w:eastAsia="Times New Roman" w:hAnsi="Arial" w:cs="Arial"/>
          <w:sz w:val="18"/>
          <w:szCs w:val="18"/>
        </w:rPr>
        <w:t xml:space="preserve">, the Contractor must comply with </w:t>
      </w:r>
      <w:hyperlink r:id="rId24" w:history="1">
        <w:r w:rsidRPr="00614E5A">
          <w:rPr>
            <w:rStyle w:val="Hyperlink"/>
            <w:rFonts w:ascii="Arial" w:eastAsia="Times New Roman" w:hAnsi="Arial" w:cs="Arial"/>
            <w:sz w:val="18"/>
            <w:szCs w:val="18"/>
          </w:rPr>
          <w:t>40 USC 3702</w:t>
        </w:r>
      </w:hyperlink>
      <w:r w:rsidRPr="00614E5A">
        <w:rPr>
          <w:rFonts w:ascii="Arial" w:eastAsia="Times New Roman" w:hAnsi="Arial" w:cs="Arial"/>
          <w:sz w:val="18"/>
          <w:szCs w:val="18"/>
        </w:rPr>
        <w:t xml:space="preserve"> and </w:t>
      </w:r>
      <w:hyperlink r:id="rId25" w:history="1">
        <w:r w:rsidRPr="00614E5A">
          <w:rPr>
            <w:rStyle w:val="Hyperlink"/>
            <w:rFonts w:ascii="Arial" w:eastAsia="Times New Roman" w:hAnsi="Arial" w:cs="Arial"/>
            <w:sz w:val="18"/>
            <w:szCs w:val="18"/>
          </w:rPr>
          <w:t>3704</w:t>
        </w:r>
      </w:hyperlink>
      <w:r w:rsidRPr="00614E5A">
        <w:rPr>
          <w:rFonts w:ascii="Arial" w:eastAsia="Times New Roman" w:hAnsi="Arial" w:cs="Arial"/>
          <w:sz w:val="18"/>
          <w:szCs w:val="18"/>
        </w:rPr>
        <w:t>, as supplemented by Department of Labor regulations (</w:t>
      </w:r>
      <w:hyperlink r:id="rId26" w:history="1">
        <w:r w:rsidRPr="00614E5A">
          <w:rPr>
            <w:rStyle w:val="Hyperlink"/>
            <w:rFonts w:ascii="Arial" w:eastAsia="Times New Roman" w:hAnsi="Arial" w:cs="Arial"/>
            <w:sz w:val="18"/>
            <w:szCs w:val="18"/>
          </w:rPr>
          <w:t>29 CFR Part 5</w:t>
        </w:r>
      </w:hyperlink>
      <w:r w:rsidRPr="00614E5A">
        <w:rPr>
          <w:rFonts w:ascii="Arial" w:eastAsia="Times New Roman" w:hAnsi="Arial" w:cs="Arial"/>
          <w:sz w:val="18"/>
          <w:szCs w:val="18"/>
        </w:rPr>
        <w:t>), as applicable</w:t>
      </w:r>
      <w:r w:rsidR="00807045">
        <w:rPr>
          <w:rFonts w:ascii="Arial" w:eastAsia="Times New Roman" w:hAnsi="Arial" w:cs="Arial"/>
          <w:sz w:val="18"/>
          <w:szCs w:val="18"/>
        </w:rPr>
        <w:t>, and</w:t>
      </w:r>
      <w:r w:rsidR="00807045">
        <w:rPr>
          <w:rFonts w:ascii="Arial" w:hAnsi="Arial" w:cs="Arial"/>
          <w:sz w:val="18"/>
          <w:szCs w:val="18"/>
        </w:rPr>
        <w:t xml:space="preserve"> </w:t>
      </w:r>
      <w:r w:rsidR="00807045" w:rsidRPr="00E14BED">
        <w:rPr>
          <w:rFonts w:ascii="Arial" w:hAnsi="Arial" w:cs="Arial"/>
          <w:sz w:val="18"/>
          <w:szCs w:val="18"/>
        </w:rPr>
        <w:t>during performance of this Contract the Contractor agrees as follows</w:t>
      </w:r>
      <w:r w:rsidR="00807045">
        <w:rPr>
          <w:rFonts w:ascii="Arial" w:hAnsi="Arial" w:cs="Arial"/>
          <w:sz w:val="18"/>
          <w:szCs w:val="18"/>
        </w:rPr>
        <w:t>:</w:t>
      </w:r>
    </w:p>
    <w:p w14:paraId="6B991C83" w14:textId="286FE94D" w:rsidR="002F535F" w:rsidRPr="00161503" w:rsidRDefault="002F535F" w:rsidP="00C22629">
      <w:pPr>
        <w:spacing w:after="0" w:line="240" w:lineRule="auto"/>
        <w:rPr>
          <w:rFonts w:ascii="Arial" w:eastAsia="Times New Roman" w:hAnsi="Arial" w:cs="Arial"/>
          <w:sz w:val="18"/>
          <w:szCs w:val="18"/>
        </w:rPr>
      </w:pPr>
    </w:p>
    <w:p w14:paraId="0E65D9CF" w14:textId="77777777" w:rsidR="00161503" w:rsidRDefault="002F535F" w:rsidP="00161503">
      <w:pPr>
        <w:pStyle w:val="ListParagraph"/>
        <w:widowControl w:val="0"/>
        <w:numPr>
          <w:ilvl w:val="0"/>
          <w:numId w:val="10"/>
        </w:numPr>
        <w:tabs>
          <w:tab w:val="left" w:pos="2029"/>
        </w:tabs>
        <w:autoSpaceDE w:val="0"/>
        <w:autoSpaceDN w:val="0"/>
        <w:spacing w:before="52" w:after="0" w:line="240" w:lineRule="auto"/>
        <w:ind w:right="1221"/>
        <w:rPr>
          <w:rFonts w:ascii="Arial" w:hAnsi="Arial" w:cs="Arial"/>
          <w:sz w:val="18"/>
          <w:szCs w:val="18"/>
        </w:rPr>
      </w:pPr>
      <w:r w:rsidRPr="00161503">
        <w:rPr>
          <w:rFonts w:ascii="Arial" w:hAnsi="Arial" w:cs="Arial"/>
          <w:iCs/>
          <w:sz w:val="18"/>
          <w:szCs w:val="18"/>
          <w:u w:val="single"/>
        </w:rPr>
        <w:t>Overtime requirements</w:t>
      </w:r>
      <w:r w:rsidRPr="00161503">
        <w:rPr>
          <w:rFonts w:ascii="Arial" w:hAnsi="Arial" w:cs="Arial"/>
          <w:iCs/>
          <w:sz w:val="18"/>
          <w:szCs w:val="18"/>
        </w:rPr>
        <w:t>.</w:t>
      </w:r>
      <w:r w:rsidRPr="00161503">
        <w:rPr>
          <w:rFonts w:ascii="Arial" w:hAnsi="Arial" w:cs="Arial"/>
          <w:i/>
          <w:sz w:val="18"/>
          <w:szCs w:val="18"/>
        </w:rPr>
        <w:t xml:space="preserve"> </w:t>
      </w:r>
      <w:r w:rsidRPr="00161503">
        <w:rPr>
          <w:rFonts w:ascii="Arial" w:hAnsi="Arial" w:cs="Arial"/>
          <w:sz w:val="18"/>
          <w:szCs w:val="18"/>
        </w:rPr>
        <w:t xml:space="preserve">No </w:t>
      </w:r>
      <w:r w:rsidR="00161503" w:rsidRPr="00161503">
        <w:rPr>
          <w:rFonts w:ascii="Arial" w:hAnsi="Arial" w:cs="Arial"/>
          <w:sz w:val="18"/>
          <w:szCs w:val="18"/>
        </w:rPr>
        <w:t>C</w:t>
      </w:r>
      <w:r w:rsidRPr="00161503">
        <w:rPr>
          <w:rFonts w:ascii="Arial" w:hAnsi="Arial" w:cs="Arial"/>
          <w:sz w:val="18"/>
          <w:szCs w:val="18"/>
        </w:rPr>
        <w:t xml:space="preserve">ontractor or </w:t>
      </w:r>
      <w:r w:rsidR="00161503" w:rsidRPr="00161503">
        <w:rPr>
          <w:rFonts w:ascii="Arial" w:hAnsi="Arial" w:cs="Arial"/>
          <w:sz w:val="18"/>
          <w:szCs w:val="18"/>
        </w:rPr>
        <w:t>S</w:t>
      </w:r>
      <w:r w:rsidRPr="00161503">
        <w:rPr>
          <w:rFonts w:ascii="Arial" w:hAnsi="Arial" w:cs="Arial"/>
          <w:sz w:val="18"/>
          <w:szCs w:val="18"/>
        </w:rPr>
        <w:t>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w:t>
      </w:r>
      <w:r w:rsidRPr="00161503">
        <w:rPr>
          <w:rFonts w:ascii="Arial" w:hAnsi="Arial" w:cs="Arial"/>
          <w:spacing w:val="-27"/>
          <w:sz w:val="18"/>
          <w:szCs w:val="18"/>
        </w:rPr>
        <w:t xml:space="preserve"> </w:t>
      </w:r>
      <w:r w:rsidRPr="00161503">
        <w:rPr>
          <w:rFonts w:ascii="Arial" w:hAnsi="Arial" w:cs="Arial"/>
          <w:sz w:val="18"/>
          <w:szCs w:val="18"/>
        </w:rPr>
        <w:t>workweek.</w:t>
      </w:r>
    </w:p>
    <w:p w14:paraId="76740CE1" w14:textId="50E5BAC3" w:rsidR="00161503" w:rsidRDefault="002F535F" w:rsidP="00161503">
      <w:pPr>
        <w:pStyle w:val="ListParagraph"/>
        <w:widowControl w:val="0"/>
        <w:numPr>
          <w:ilvl w:val="0"/>
          <w:numId w:val="10"/>
        </w:numPr>
        <w:tabs>
          <w:tab w:val="left" w:pos="2029"/>
        </w:tabs>
        <w:autoSpaceDE w:val="0"/>
        <w:autoSpaceDN w:val="0"/>
        <w:spacing w:before="52" w:after="0" w:line="240" w:lineRule="auto"/>
        <w:ind w:right="1221"/>
        <w:rPr>
          <w:rFonts w:ascii="Arial" w:hAnsi="Arial" w:cs="Arial"/>
          <w:sz w:val="18"/>
          <w:szCs w:val="18"/>
        </w:rPr>
      </w:pPr>
      <w:r w:rsidRPr="00161503">
        <w:rPr>
          <w:rFonts w:ascii="Arial" w:hAnsi="Arial" w:cs="Arial"/>
          <w:iCs/>
          <w:sz w:val="18"/>
          <w:szCs w:val="18"/>
          <w:u w:val="single"/>
        </w:rPr>
        <w:t>Violation;</w:t>
      </w:r>
      <w:r w:rsidRPr="00161503">
        <w:rPr>
          <w:rFonts w:ascii="Arial" w:hAnsi="Arial" w:cs="Arial"/>
          <w:iCs/>
          <w:spacing w:val="-3"/>
          <w:sz w:val="18"/>
          <w:szCs w:val="18"/>
          <w:u w:val="single"/>
        </w:rPr>
        <w:t xml:space="preserve"> </w:t>
      </w:r>
      <w:r w:rsidRPr="00161503">
        <w:rPr>
          <w:rFonts w:ascii="Arial" w:hAnsi="Arial" w:cs="Arial"/>
          <w:iCs/>
          <w:sz w:val="18"/>
          <w:szCs w:val="18"/>
          <w:u w:val="single"/>
        </w:rPr>
        <w:t>liability</w:t>
      </w:r>
      <w:r w:rsidRPr="00161503">
        <w:rPr>
          <w:rFonts w:ascii="Arial" w:hAnsi="Arial" w:cs="Arial"/>
          <w:iCs/>
          <w:spacing w:val="-4"/>
          <w:sz w:val="18"/>
          <w:szCs w:val="18"/>
          <w:u w:val="single"/>
        </w:rPr>
        <w:t xml:space="preserve"> </w:t>
      </w:r>
      <w:r w:rsidRPr="00161503">
        <w:rPr>
          <w:rFonts w:ascii="Arial" w:hAnsi="Arial" w:cs="Arial"/>
          <w:iCs/>
          <w:sz w:val="18"/>
          <w:szCs w:val="18"/>
          <w:u w:val="single"/>
        </w:rPr>
        <w:t>for</w:t>
      </w:r>
      <w:r w:rsidRPr="00161503">
        <w:rPr>
          <w:rFonts w:ascii="Arial" w:hAnsi="Arial" w:cs="Arial"/>
          <w:iCs/>
          <w:spacing w:val="-4"/>
          <w:sz w:val="18"/>
          <w:szCs w:val="18"/>
          <w:u w:val="single"/>
        </w:rPr>
        <w:t xml:space="preserve"> </w:t>
      </w:r>
      <w:r w:rsidRPr="00161503">
        <w:rPr>
          <w:rFonts w:ascii="Arial" w:hAnsi="Arial" w:cs="Arial"/>
          <w:iCs/>
          <w:sz w:val="18"/>
          <w:szCs w:val="18"/>
          <w:u w:val="single"/>
        </w:rPr>
        <w:t>unpaid</w:t>
      </w:r>
      <w:r w:rsidRPr="00161503">
        <w:rPr>
          <w:rFonts w:ascii="Arial" w:hAnsi="Arial" w:cs="Arial"/>
          <w:iCs/>
          <w:spacing w:val="-4"/>
          <w:sz w:val="18"/>
          <w:szCs w:val="18"/>
          <w:u w:val="single"/>
        </w:rPr>
        <w:t xml:space="preserve"> </w:t>
      </w:r>
      <w:r w:rsidRPr="00161503">
        <w:rPr>
          <w:rFonts w:ascii="Arial" w:hAnsi="Arial" w:cs="Arial"/>
          <w:iCs/>
          <w:sz w:val="18"/>
          <w:szCs w:val="18"/>
          <w:u w:val="single"/>
        </w:rPr>
        <w:t>wages;</w:t>
      </w:r>
      <w:r w:rsidRPr="00161503">
        <w:rPr>
          <w:rFonts w:ascii="Arial" w:hAnsi="Arial" w:cs="Arial"/>
          <w:iCs/>
          <w:spacing w:val="-4"/>
          <w:sz w:val="18"/>
          <w:szCs w:val="18"/>
          <w:u w:val="single"/>
        </w:rPr>
        <w:t xml:space="preserve"> </w:t>
      </w:r>
      <w:r w:rsidRPr="00161503">
        <w:rPr>
          <w:rFonts w:ascii="Arial" w:hAnsi="Arial" w:cs="Arial"/>
          <w:iCs/>
          <w:sz w:val="18"/>
          <w:szCs w:val="18"/>
          <w:u w:val="single"/>
        </w:rPr>
        <w:t>liquidated</w:t>
      </w:r>
      <w:r w:rsidRPr="00161503">
        <w:rPr>
          <w:rFonts w:ascii="Arial" w:hAnsi="Arial" w:cs="Arial"/>
          <w:iCs/>
          <w:spacing w:val="-3"/>
          <w:sz w:val="18"/>
          <w:szCs w:val="18"/>
          <w:u w:val="single"/>
        </w:rPr>
        <w:t xml:space="preserve"> </w:t>
      </w:r>
      <w:r w:rsidRPr="00161503">
        <w:rPr>
          <w:rFonts w:ascii="Arial" w:hAnsi="Arial" w:cs="Arial"/>
          <w:iCs/>
          <w:sz w:val="18"/>
          <w:szCs w:val="18"/>
          <w:u w:val="single"/>
        </w:rPr>
        <w:t>damages</w:t>
      </w:r>
      <w:r w:rsidRPr="00161503">
        <w:rPr>
          <w:rFonts w:ascii="Arial" w:hAnsi="Arial" w:cs="Arial"/>
          <w:i/>
          <w:sz w:val="18"/>
          <w:szCs w:val="18"/>
        </w:rPr>
        <w:t>.</w:t>
      </w:r>
      <w:r w:rsidRPr="00161503">
        <w:rPr>
          <w:rFonts w:ascii="Arial" w:hAnsi="Arial" w:cs="Arial"/>
          <w:i/>
          <w:spacing w:val="-1"/>
          <w:sz w:val="18"/>
          <w:szCs w:val="18"/>
        </w:rPr>
        <w:t xml:space="preserve"> </w:t>
      </w:r>
      <w:r w:rsidRPr="00161503">
        <w:rPr>
          <w:rFonts w:ascii="Arial" w:hAnsi="Arial" w:cs="Arial"/>
          <w:sz w:val="18"/>
          <w:szCs w:val="18"/>
        </w:rPr>
        <w:t>In</w:t>
      </w:r>
      <w:r w:rsidRPr="00161503">
        <w:rPr>
          <w:rFonts w:ascii="Arial" w:hAnsi="Arial" w:cs="Arial"/>
          <w:spacing w:val="-3"/>
          <w:sz w:val="18"/>
          <w:szCs w:val="18"/>
        </w:rPr>
        <w:t xml:space="preserve"> </w:t>
      </w:r>
      <w:r w:rsidRPr="00161503">
        <w:rPr>
          <w:rFonts w:ascii="Arial" w:hAnsi="Arial" w:cs="Arial"/>
          <w:sz w:val="18"/>
          <w:szCs w:val="18"/>
        </w:rPr>
        <w:t>the</w:t>
      </w:r>
      <w:r w:rsidRPr="00161503">
        <w:rPr>
          <w:rFonts w:ascii="Arial" w:hAnsi="Arial" w:cs="Arial"/>
          <w:spacing w:val="-3"/>
          <w:sz w:val="18"/>
          <w:szCs w:val="18"/>
        </w:rPr>
        <w:t xml:space="preserve"> </w:t>
      </w:r>
      <w:r w:rsidRPr="00161503">
        <w:rPr>
          <w:rFonts w:ascii="Arial" w:hAnsi="Arial" w:cs="Arial"/>
          <w:sz w:val="18"/>
          <w:szCs w:val="18"/>
        </w:rPr>
        <w:t>event</w:t>
      </w:r>
      <w:r w:rsidRPr="00161503">
        <w:rPr>
          <w:rFonts w:ascii="Arial" w:hAnsi="Arial" w:cs="Arial"/>
          <w:spacing w:val="-3"/>
          <w:sz w:val="18"/>
          <w:szCs w:val="18"/>
        </w:rPr>
        <w:t xml:space="preserve"> </w:t>
      </w:r>
      <w:r w:rsidRPr="00161503">
        <w:rPr>
          <w:rFonts w:ascii="Arial" w:hAnsi="Arial" w:cs="Arial"/>
          <w:sz w:val="18"/>
          <w:szCs w:val="18"/>
        </w:rPr>
        <w:t>of</w:t>
      </w:r>
      <w:r w:rsidRPr="00161503">
        <w:rPr>
          <w:rFonts w:ascii="Arial" w:hAnsi="Arial" w:cs="Arial"/>
          <w:spacing w:val="-28"/>
          <w:sz w:val="18"/>
          <w:szCs w:val="18"/>
        </w:rPr>
        <w:t xml:space="preserve"> </w:t>
      </w:r>
      <w:r w:rsidRPr="00161503">
        <w:rPr>
          <w:rFonts w:ascii="Arial" w:hAnsi="Arial" w:cs="Arial"/>
          <w:sz w:val="18"/>
          <w:szCs w:val="18"/>
        </w:rPr>
        <w:t xml:space="preserve">any violation of the clause set forth in paragraph (1) of this section the </w:t>
      </w:r>
      <w:r w:rsidR="008735A6">
        <w:rPr>
          <w:rFonts w:ascii="Arial" w:hAnsi="Arial" w:cs="Arial"/>
          <w:sz w:val="18"/>
          <w:szCs w:val="18"/>
        </w:rPr>
        <w:t>C</w:t>
      </w:r>
      <w:r w:rsidRPr="00161503">
        <w:rPr>
          <w:rFonts w:ascii="Arial" w:hAnsi="Arial" w:cs="Arial"/>
          <w:sz w:val="18"/>
          <w:szCs w:val="18"/>
        </w:rPr>
        <w:t xml:space="preserve">ontractor and any </w:t>
      </w:r>
      <w:r w:rsidR="008735A6">
        <w:rPr>
          <w:rFonts w:ascii="Arial" w:hAnsi="Arial" w:cs="Arial"/>
          <w:sz w:val="18"/>
          <w:szCs w:val="18"/>
        </w:rPr>
        <w:t>S</w:t>
      </w:r>
      <w:r w:rsidRPr="00161503">
        <w:rPr>
          <w:rFonts w:ascii="Arial" w:hAnsi="Arial" w:cs="Arial"/>
          <w:sz w:val="18"/>
          <w:szCs w:val="18"/>
        </w:rPr>
        <w:t xml:space="preserve">ubcontractor responsible therefor shall be liable for the unpaid wages. In addition, such </w:t>
      </w:r>
      <w:r w:rsidR="008735A6">
        <w:rPr>
          <w:rFonts w:ascii="Arial" w:hAnsi="Arial" w:cs="Arial"/>
          <w:sz w:val="18"/>
          <w:szCs w:val="18"/>
        </w:rPr>
        <w:t>C</w:t>
      </w:r>
      <w:r w:rsidRPr="00161503">
        <w:rPr>
          <w:rFonts w:ascii="Arial" w:hAnsi="Arial" w:cs="Arial"/>
          <w:sz w:val="18"/>
          <w:szCs w:val="18"/>
        </w:rPr>
        <w:t xml:space="preserve">ontractor and </w:t>
      </w:r>
      <w:r w:rsidR="008735A6">
        <w:rPr>
          <w:rFonts w:ascii="Arial" w:hAnsi="Arial" w:cs="Arial"/>
          <w:sz w:val="18"/>
          <w:szCs w:val="18"/>
        </w:rPr>
        <w:t>S</w:t>
      </w:r>
      <w:r w:rsidRPr="00161503">
        <w:rPr>
          <w:rFonts w:ascii="Arial" w:hAnsi="Arial" w:cs="Arial"/>
          <w:sz w:val="18"/>
          <w:szCs w:val="18"/>
        </w:rPr>
        <w:t>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w:t>
      </w:r>
      <w:r w:rsidRPr="00161503">
        <w:rPr>
          <w:rFonts w:ascii="Arial" w:hAnsi="Arial" w:cs="Arial"/>
          <w:spacing w:val="-2"/>
          <w:sz w:val="18"/>
          <w:szCs w:val="18"/>
        </w:rPr>
        <w:t xml:space="preserve"> </w:t>
      </w:r>
      <w:r w:rsidRPr="00161503">
        <w:rPr>
          <w:rFonts w:ascii="Arial" w:hAnsi="Arial" w:cs="Arial"/>
          <w:sz w:val="18"/>
          <w:szCs w:val="18"/>
        </w:rPr>
        <w:t>of</w:t>
      </w:r>
      <w:r w:rsidRPr="00161503">
        <w:rPr>
          <w:rFonts w:ascii="Arial" w:hAnsi="Arial" w:cs="Arial"/>
          <w:spacing w:val="-2"/>
          <w:sz w:val="18"/>
          <w:szCs w:val="18"/>
        </w:rPr>
        <w:t xml:space="preserve"> </w:t>
      </w:r>
      <w:r w:rsidRPr="00161503">
        <w:rPr>
          <w:rFonts w:ascii="Arial" w:hAnsi="Arial" w:cs="Arial"/>
          <w:sz w:val="18"/>
          <w:szCs w:val="18"/>
        </w:rPr>
        <w:t>the</w:t>
      </w:r>
      <w:r w:rsidRPr="00161503">
        <w:rPr>
          <w:rFonts w:ascii="Arial" w:hAnsi="Arial" w:cs="Arial"/>
          <w:spacing w:val="-2"/>
          <w:sz w:val="18"/>
          <w:szCs w:val="18"/>
        </w:rPr>
        <w:t xml:space="preserve"> </w:t>
      </w:r>
      <w:r w:rsidRPr="00161503">
        <w:rPr>
          <w:rFonts w:ascii="Arial" w:hAnsi="Arial" w:cs="Arial"/>
          <w:sz w:val="18"/>
          <w:szCs w:val="18"/>
        </w:rPr>
        <w:t>clause</w:t>
      </w:r>
      <w:r w:rsidRPr="00161503">
        <w:rPr>
          <w:rFonts w:ascii="Arial" w:hAnsi="Arial" w:cs="Arial"/>
          <w:spacing w:val="-3"/>
          <w:sz w:val="18"/>
          <w:szCs w:val="18"/>
        </w:rPr>
        <w:t xml:space="preserve"> </w:t>
      </w:r>
      <w:r w:rsidRPr="00161503">
        <w:rPr>
          <w:rFonts w:ascii="Arial" w:hAnsi="Arial" w:cs="Arial"/>
          <w:sz w:val="18"/>
          <w:szCs w:val="18"/>
        </w:rPr>
        <w:t>set</w:t>
      </w:r>
      <w:r w:rsidRPr="00161503">
        <w:rPr>
          <w:rFonts w:ascii="Arial" w:hAnsi="Arial" w:cs="Arial"/>
          <w:spacing w:val="-2"/>
          <w:sz w:val="18"/>
          <w:szCs w:val="18"/>
        </w:rPr>
        <w:t xml:space="preserve"> </w:t>
      </w:r>
      <w:r w:rsidRPr="00161503">
        <w:rPr>
          <w:rFonts w:ascii="Arial" w:hAnsi="Arial" w:cs="Arial"/>
          <w:sz w:val="18"/>
          <w:szCs w:val="18"/>
        </w:rPr>
        <w:t>forth</w:t>
      </w:r>
      <w:r w:rsidRPr="00161503">
        <w:rPr>
          <w:rFonts w:ascii="Arial" w:hAnsi="Arial" w:cs="Arial"/>
          <w:spacing w:val="-2"/>
          <w:sz w:val="18"/>
          <w:szCs w:val="18"/>
        </w:rPr>
        <w:t xml:space="preserve"> </w:t>
      </w:r>
      <w:r w:rsidRPr="00161503">
        <w:rPr>
          <w:rFonts w:ascii="Arial" w:hAnsi="Arial" w:cs="Arial"/>
          <w:sz w:val="18"/>
          <w:szCs w:val="18"/>
        </w:rPr>
        <w:t>in</w:t>
      </w:r>
      <w:r w:rsidRPr="00161503">
        <w:rPr>
          <w:rFonts w:ascii="Arial" w:hAnsi="Arial" w:cs="Arial"/>
          <w:spacing w:val="-2"/>
          <w:sz w:val="18"/>
          <w:szCs w:val="18"/>
        </w:rPr>
        <w:t xml:space="preserve"> </w:t>
      </w:r>
      <w:r w:rsidRPr="00161503">
        <w:rPr>
          <w:rFonts w:ascii="Arial" w:hAnsi="Arial" w:cs="Arial"/>
          <w:sz w:val="18"/>
          <w:szCs w:val="18"/>
        </w:rPr>
        <w:t>paragraph</w:t>
      </w:r>
      <w:r w:rsidRPr="00161503">
        <w:rPr>
          <w:rFonts w:ascii="Arial" w:hAnsi="Arial" w:cs="Arial"/>
          <w:spacing w:val="-3"/>
          <w:sz w:val="18"/>
          <w:szCs w:val="18"/>
        </w:rPr>
        <w:t xml:space="preserve"> </w:t>
      </w:r>
      <w:r w:rsidRPr="00161503">
        <w:rPr>
          <w:rFonts w:ascii="Arial" w:hAnsi="Arial" w:cs="Arial"/>
          <w:sz w:val="18"/>
          <w:szCs w:val="18"/>
        </w:rPr>
        <w:t>(1)</w:t>
      </w:r>
      <w:r w:rsidRPr="00161503">
        <w:rPr>
          <w:rFonts w:ascii="Arial" w:hAnsi="Arial" w:cs="Arial"/>
          <w:spacing w:val="-3"/>
          <w:sz w:val="18"/>
          <w:szCs w:val="18"/>
        </w:rPr>
        <w:t xml:space="preserve"> </w:t>
      </w:r>
      <w:r w:rsidRPr="00161503">
        <w:rPr>
          <w:rFonts w:ascii="Arial" w:hAnsi="Arial" w:cs="Arial"/>
          <w:sz w:val="18"/>
          <w:szCs w:val="18"/>
        </w:rPr>
        <w:t>of</w:t>
      </w:r>
      <w:r w:rsidRPr="00161503">
        <w:rPr>
          <w:rFonts w:ascii="Arial" w:hAnsi="Arial" w:cs="Arial"/>
          <w:spacing w:val="-3"/>
          <w:sz w:val="18"/>
          <w:szCs w:val="18"/>
        </w:rPr>
        <w:t xml:space="preserve"> </w:t>
      </w:r>
      <w:r w:rsidRPr="00161503">
        <w:rPr>
          <w:rFonts w:ascii="Arial" w:hAnsi="Arial" w:cs="Arial"/>
          <w:sz w:val="18"/>
          <w:szCs w:val="18"/>
        </w:rPr>
        <w:t>this</w:t>
      </w:r>
      <w:r w:rsidRPr="00161503">
        <w:rPr>
          <w:rFonts w:ascii="Arial" w:hAnsi="Arial" w:cs="Arial"/>
          <w:spacing w:val="-2"/>
          <w:sz w:val="18"/>
          <w:szCs w:val="18"/>
        </w:rPr>
        <w:t xml:space="preserve"> </w:t>
      </w:r>
      <w:r w:rsidRPr="00161503">
        <w:rPr>
          <w:rFonts w:ascii="Arial" w:hAnsi="Arial" w:cs="Arial"/>
          <w:sz w:val="18"/>
          <w:szCs w:val="18"/>
        </w:rPr>
        <w:t>section,</w:t>
      </w:r>
      <w:r w:rsidRPr="00161503">
        <w:rPr>
          <w:rFonts w:ascii="Arial" w:hAnsi="Arial" w:cs="Arial"/>
          <w:spacing w:val="-2"/>
          <w:sz w:val="18"/>
          <w:szCs w:val="18"/>
        </w:rPr>
        <w:t xml:space="preserve"> </w:t>
      </w:r>
      <w:r w:rsidRPr="00161503">
        <w:rPr>
          <w:rFonts w:ascii="Arial" w:hAnsi="Arial" w:cs="Arial"/>
          <w:sz w:val="18"/>
          <w:szCs w:val="18"/>
        </w:rPr>
        <w:t>in</w:t>
      </w:r>
      <w:r w:rsidRPr="00161503">
        <w:rPr>
          <w:rFonts w:ascii="Arial" w:hAnsi="Arial" w:cs="Arial"/>
          <w:spacing w:val="-2"/>
          <w:sz w:val="18"/>
          <w:szCs w:val="18"/>
        </w:rPr>
        <w:t xml:space="preserve"> </w:t>
      </w:r>
      <w:r w:rsidRPr="00161503">
        <w:rPr>
          <w:rFonts w:ascii="Arial" w:hAnsi="Arial" w:cs="Arial"/>
          <w:sz w:val="18"/>
          <w:szCs w:val="18"/>
        </w:rPr>
        <w:t>the</w:t>
      </w:r>
      <w:r w:rsidRPr="00161503">
        <w:rPr>
          <w:rFonts w:ascii="Arial" w:hAnsi="Arial" w:cs="Arial"/>
          <w:spacing w:val="-2"/>
          <w:sz w:val="18"/>
          <w:szCs w:val="18"/>
        </w:rPr>
        <w:t xml:space="preserve"> </w:t>
      </w:r>
      <w:r w:rsidRPr="00161503">
        <w:rPr>
          <w:rFonts w:ascii="Arial" w:hAnsi="Arial" w:cs="Arial"/>
          <w:sz w:val="18"/>
          <w:szCs w:val="18"/>
        </w:rPr>
        <w:t>sum</w:t>
      </w:r>
      <w:r w:rsidRPr="00161503">
        <w:rPr>
          <w:rFonts w:ascii="Arial" w:hAnsi="Arial" w:cs="Arial"/>
          <w:spacing w:val="-30"/>
          <w:sz w:val="18"/>
          <w:szCs w:val="18"/>
        </w:rPr>
        <w:t xml:space="preserve"> </w:t>
      </w:r>
      <w:r w:rsidRPr="00161503">
        <w:rPr>
          <w:rFonts w:ascii="Arial" w:hAnsi="Arial" w:cs="Arial"/>
          <w:sz w:val="18"/>
          <w:szCs w:val="18"/>
        </w:rPr>
        <w:t>of</w:t>
      </w:r>
      <w:r w:rsidR="00161503">
        <w:rPr>
          <w:rFonts w:ascii="Arial" w:hAnsi="Arial" w:cs="Arial"/>
          <w:sz w:val="18"/>
          <w:szCs w:val="18"/>
        </w:rPr>
        <w:t xml:space="preserve"> </w:t>
      </w:r>
      <w:r w:rsidRPr="00161503">
        <w:rPr>
          <w:rFonts w:ascii="Arial" w:hAnsi="Arial" w:cs="Arial"/>
          <w:sz w:val="18"/>
          <w:szCs w:val="18"/>
        </w:rPr>
        <w:t>$27 for each calendar day on which such individual was required or permitted to work in excess of the standard workweek of forty hours without payment of the overtime wages required by the clause set forth in paragraph (1) of this section.</w:t>
      </w:r>
    </w:p>
    <w:p w14:paraId="08E0637D" w14:textId="5E60F594" w:rsidR="00161503" w:rsidRDefault="002F535F" w:rsidP="002F535F">
      <w:pPr>
        <w:pStyle w:val="ListParagraph"/>
        <w:widowControl w:val="0"/>
        <w:numPr>
          <w:ilvl w:val="0"/>
          <w:numId w:val="10"/>
        </w:numPr>
        <w:tabs>
          <w:tab w:val="left" w:pos="2029"/>
        </w:tabs>
        <w:autoSpaceDE w:val="0"/>
        <w:autoSpaceDN w:val="0"/>
        <w:spacing w:before="52" w:after="0" w:line="240" w:lineRule="auto"/>
        <w:ind w:right="1221"/>
        <w:rPr>
          <w:rFonts w:ascii="Arial" w:hAnsi="Arial" w:cs="Arial"/>
          <w:sz w:val="18"/>
          <w:szCs w:val="18"/>
        </w:rPr>
      </w:pPr>
      <w:r w:rsidRPr="00161503">
        <w:rPr>
          <w:rFonts w:ascii="Arial" w:hAnsi="Arial" w:cs="Arial"/>
          <w:iCs/>
          <w:sz w:val="18"/>
          <w:szCs w:val="18"/>
          <w:u w:val="single"/>
        </w:rPr>
        <w:t>Withholding for unpaid wages and liquidated damages.</w:t>
      </w:r>
      <w:r w:rsidRPr="00161503">
        <w:rPr>
          <w:rFonts w:ascii="Arial" w:hAnsi="Arial" w:cs="Arial"/>
          <w:i/>
          <w:sz w:val="18"/>
          <w:szCs w:val="18"/>
        </w:rPr>
        <w:t xml:space="preserve"> </w:t>
      </w:r>
      <w:r w:rsidRPr="00161503">
        <w:rPr>
          <w:rFonts w:ascii="Arial" w:hAnsi="Arial" w:cs="Arial"/>
          <w:sz w:val="18"/>
          <w:szCs w:val="18"/>
        </w:rPr>
        <w:t>The</w:t>
      </w:r>
      <w:r w:rsidR="00094156">
        <w:rPr>
          <w:rFonts w:ascii="Arial" w:hAnsi="Arial" w:cs="Arial"/>
          <w:sz w:val="18"/>
          <w:szCs w:val="18"/>
        </w:rPr>
        <w:t xml:space="preserve"> State</w:t>
      </w:r>
      <w:r w:rsidRPr="00161503">
        <w:rPr>
          <w:rFonts w:ascii="Arial" w:hAnsi="Arial" w:cs="Arial"/>
          <w:sz w:val="18"/>
          <w:szCs w:val="18"/>
        </w:rPr>
        <w:t xml:space="preserve"> shall upon its own action or upon written request of an authorized representative of the Department of Labor withhold or cause to be withheld, from any moneys payable on account of work performed by the </w:t>
      </w:r>
      <w:r w:rsidR="00161503">
        <w:rPr>
          <w:rFonts w:ascii="Arial" w:hAnsi="Arial" w:cs="Arial"/>
          <w:sz w:val="18"/>
          <w:szCs w:val="18"/>
        </w:rPr>
        <w:t>C</w:t>
      </w:r>
      <w:r w:rsidRPr="00161503">
        <w:rPr>
          <w:rFonts w:ascii="Arial" w:hAnsi="Arial" w:cs="Arial"/>
          <w:sz w:val="18"/>
          <w:szCs w:val="18"/>
        </w:rPr>
        <w:t xml:space="preserve">ontractor or </w:t>
      </w:r>
      <w:r w:rsidR="00161503">
        <w:rPr>
          <w:rFonts w:ascii="Arial" w:hAnsi="Arial" w:cs="Arial"/>
          <w:sz w:val="18"/>
          <w:szCs w:val="18"/>
        </w:rPr>
        <w:t>S</w:t>
      </w:r>
      <w:r w:rsidRPr="00161503">
        <w:rPr>
          <w:rFonts w:ascii="Arial" w:hAnsi="Arial" w:cs="Arial"/>
          <w:sz w:val="18"/>
          <w:szCs w:val="18"/>
        </w:rPr>
        <w:t>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w:t>
      </w:r>
      <w:r w:rsidRPr="00161503">
        <w:rPr>
          <w:rFonts w:ascii="Arial" w:hAnsi="Arial" w:cs="Arial"/>
          <w:spacing w:val="-2"/>
          <w:sz w:val="18"/>
          <w:szCs w:val="18"/>
        </w:rPr>
        <w:t xml:space="preserve"> </w:t>
      </w:r>
      <w:r w:rsidRPr="00161503">
        <w:rPr>
          <w:rFonts w:ascii="Arial" w:hAnsi="Arial" w:cs="Arial"/>
          <w:sz w:val="18"/>
          <w:szCs w:val="18"/>
        </w:rPr>
        <w:t>as</w:t>
      </w:r>
      <w:r w:rsidRPr="00161503">
        <w:rPr>
          <w:rFonts w:ascii="Arial" w:hAnsi="Arial" w:cs="Arial"/>
          <w:spacing w:val="-3"/>
          <w:sz w:val="18"/>
          <w:szCs w:val="18"/>
        </w:rPr>
        <w:t xml:space="preserve"> </w:t>
      </w:r>
      <w:r w:rsidRPr="00161503">
        <w:rPr>
          <w:rFonts w:ascii="Arial" w:hAnsi="Arial" w:cs="Arial"/>
          <w:sz w:val="18"/>
          <w:szCs w:val="18"/>
        </w:rPr>
        <w:t>provided</w:t>
      </w:r>
      <w:r w:rsidRPr="00161503">
        <w:rPr>
          <w:rFonts w:ascii="Arial" w:hAnsi="Arial" w:cs="Arial"/>
          <w:spacing w:val="-2"/>
          <w:sz w:val="18"/>
          <w:szCs w:val="18"/>
        </w:rPr>
        <w:t xml:space="preserve"> </w:t>
      </w:r>
      <w:r w:rsidRPr="00161503">
        <w:rPr>
          <w:rFonts w:ascii="Arial" w:hAnsi="Arial" w:cs="Arial"/>
          <w:sz w:val="18"/>
          <w:szCs w:val="18"/>
        </w:rPr>
        <w:t>in</w:t>
      </w:r>
      <w:r w:rsidRPr="00161503">
        <w:rPr>
          <w:rFonts w:ascii="Arial" w:hAnsi="Arial" w:cs="Arial"/>
          <w:spacing w:val="-2"/>
          <w:sz w:val="18"/>
          <w:szCs w:val="18"/>
        </w:rPr>
        <w:t xml:space="preserve"> </w:t>
      </w:r>
      <w:r w:rsidRPr="00161503">
        <w:rPr>
          <w:rFonts w:ascii="Arial" w:hAnsi="Arial" w:cs="Arial"/>
          <w:sz w:val="18"/>
          <w:szCs w:val="18"/>
        </w:rPr>
        <w:t>the</w:t>
      </w:r>
      <w:r w:rsidRPr="00161503">
        <w:rPr>
          <w:rFonts w:ascii="Arial" w:hAnsi="Arial" w:cs="Arial"/>
          <w:spacing w:val="-2"/>
          <w:sz w:val="18"/>
          <w:szCs w:val="18"/>
        </w:rPr>
        <w:t xml:space="preserve"> </w:t>
      </w:r>
      <w:r w:rsidRPr="00161503">
        <w:rPr>
          <w:rFonts w:ascii="Arial" w:hAnsi="Arial" w:cs="Arial"/>
          <w:sz w:val="18"/>
          <w:szCs w:val="18"/>
        </w:rPr>
        <w:t>clause</w:t>
      </w:r>
      <w:r w:rsidRPr="00161503">
        <w:rPr>
          <w:rFonts w:ascii="Arial" w:hAnsi="Arial" w:cs="Arial"/>
          <w:spacing w:val="-2"/>
          <w:sz w:val="18"/>
          <w:szCs w:val="18"/>
        </w:rPr>
        <w:t xml:space="preserve"> </w:t>
      </w:r>
      <w:r w:rsidRPr="00161503">
        <w:rPr>
          <w:rFonts w:ascii="Arial" w:hAnsi="Arial" w:cs="Arial"/>
          <w:sz w:val="18"/>
          <w:szCs w:val="18"/>
        </w:rPr>
        <w:t>set</w:t>
      </w:r>
      <w:r w:rsidRPr="00161503">
        <w:rPr>
          <w:rFonts w:ascii="Arial" w:hAnsi="Arial" w:cs="Arial"/>
          <w:spacing w:val="-2"/>
          <w:sz w:val="18"/>
          <w:szCs w:val="18"/>
        </w:rPr>
        <w:t xml:space="preserve"> </w:t>
      </w:r>
      <w:r w:rsidRPr="00161503">
        <w:rPr>
          <w:rFonts w:ascii="Arial" w:hAnsi="Arial" w:cs="Arial"/>
          <w:sz w:val="18"/>
          <w:szCs w:val="18"/>
        </w:rPr>
        <w:t>forth</w:t>
      </w:r>
      <w:r w:rsidRPr="00161503">
        <w:rPr>
          <w:rFonts w:ascii="Arial" w:hAnsi="Arial" w:cs="Arial"/>
          <w:spacing w:val="-3"/>
          <w:sz w:val="18"/>
          <w:szCs w:val="18"/>
        </w:rPr>
        <w:t xml:space="preserve"> </w:t>
      </w:r>
      <w:r w:rsidRPr="00161503">
        <w:rPr>
          <w:rFonts w:ascii="Arial" w:hAnsi="Arial" w:cs="Arial"/>
          <w:sz w:val="18"/>
          <w:szCs w:val="18"/>
        </w:rPr>
        <w:t>in</w:t>
      </w:r>
      <w:r w:rsidRPr="00161503">
        <w:rPr>
          <w:rFonts w:ascii="Arial" w:hAnsi="Arial" w:cs="Arial"/>
          <w:spacing w:val="-1"/>
          <w:sz w:val="18"/>
          <w:szCs w:val="18"/>
        </w:rPr>
        <w:t xml:space="preserve"> </w:t>
      </w:r>
      <w:r w:rsidRPr="00161503">
        <w:rPr>
          <w:rFonts w:ascii="Arial" w:hAnsi="Arial" w:cs="Arial"/>
          <w:sz w:val="18"/>
          <w:szCs w:val="18"/>
        </w:rPr>
        <w:t>paragraph</w:t>
      </w:r>
      <w:r w:rsidRPr="00161503">
        <w:rPr>
          <w:rFonts w:ascii="Arial" w:hAnsi="Arial" w:cs="Arial"/>
          <w:spacing w:val="-3"/>
          <w:sz w:val="18"/>
          <w:szCs w:val="18"/>
        </w:rPr>
        <w:t xml:space="preserve"> </w:t>
      </w:r>
      <w:r w:rsidRPr="00161503">
        <w:rPr>
          <w:rFonts w:ascii="Arial" w:hAnsi="Arial" w:cs="Arial"/>
          <w:sz w:val="18"/>
          <w:szCs w:val="18"/>
        </w:rPr>
        <w:t>(2)</w:t>
      </w:r>
      <w:r w:rsidRPr="00161503">
        <w:rPr>
          <w:rFonts w:ascii="Arial" w:hAnsi="Arial" w:cs="Arial"/>
          <w:spacing w:val="-3"/>
          <w:sz w:val="18"/>
          <w:szCs w:val="18"/>
        </w:rPr>
        <w:t xml:space="preserve"> </w:t>
      </w:r>
      <w:r w:rsidRPr="00161503">
        <w:rPr>
          <w:rFonts w:ascii="Arial" w:hAnsi="Arial" w:cs="Arial"/>
          <w:sz w:val="18"/>
          <w:szCs w:val="18"/>
        </w:rPr>
        <w:t>of</w:t>
      </w:r>
      <w:r w:rsidRPr="00161503">
        <w:rPr>
          <w:rFonts w:ascii="Arial" w:hAnsi="Arial" w:cs="Arial"/>
          <w:spacing w:val="-3"/>
          <w:sz w:val="18"/>
          <w:szCs w:val="18"/>
        </w:rPr>
        <w:t xml:space="preserve"> </w:t>
      </w:r>
      <w:r w:rsidRPr="00161503">
        <w:rPr>
          <w:rFonts w:ascii="Arial" w:hAnsi="Arial" w:cs="Arial"/>
          <w:sz w:val="18"/>
          <w:szCs w:val="18"/>
        </w:rPr>
        <w:t>this</w:t>
      </w:r>
      <w:r w:rsidRPr="00161503">
        <w:rPr>
          <w:rFonts w:ascii="Arial" w:hAnsi="Arial" w:cs="Arial"/>
          <w:spacing w:val="-30"/>
          <w:sz w:val="18"/>
          <w:szCs w:val="18"/>
        </w:rPr>
        <w:t xml:space="preserve"> </w:t>
      </w:r>
      <w:r w:rsidRPr="00161503">
        <w:rPr>
          <w:rFonts w:ascii="Arial" w:hAnsi="Arial" w:cs="Arial"/>
          <w:sz w:val="18"/>
          <w:szCs w:val="18"/>
        </w:rPr>
        <w:t>section.</w:t>
      </w:r>
    </w:p>
    <w:p w14:paraId="68560537" w14:textId="76983451" w:rsidR="002F535F" w:rsidRPr="00161503" w:rsidRDefault="002F535F" w:rsidP="002F535F">
      <w:pPr>
        <w:pStyle w:val="ListParagraph"/>
        <w:widowControl w:val="0"/>
        <w:numPr>
          <w:ilvl w:val="0"/>
          <w:numId w:val="10"/>
        </w:numPr>
        <w:tabs>
          <w:tab w:val="left" w:pos="2029"/>
        </w:tabs>
        <w:autoSpaceDE w:val="0"/>
        <w:autoSpaceDN w:val="0"/>
        <w:spacing w:before="52" w:after="0" w:line="240" w:lineRule="auto"/>
        <w:ind w:right="1221"/>
        <w:rPr>
          <w:rFonts w:ascii="Arial" w:hAnsi="Arial" w:cs="Arial"/>
          <w:sz w:val="18"/>
          <w:szCs w:val="18"/>
        </w:rPr>
      </w:pPr>
      <w:r w:rsidRPr="00161503">
        <w:rPr>
          <w:rFonts w:ascii="Arial" w:hAnsi="Arial" w:cs="Arial"/>
          <w:iCs/>
          <w:sz w:val="18"/>
          <w:szCs w:val="18"/>
          <w:u w:val="single"/>
        </w:rPr>
        <w:t>Subcontracts</w:t>
      </w:r>
      <w:r w:rsidRPr="00161503">
        <w:rPr>
          <w:rFonts w:ascii="Arial" w:hAnsi="Arial" w:cs="Arial"/>
          <w:i/>
          <w:sz w:val="18"/>
          <w:szCs w:val="18"/>
        </w:rPr>
        <w:t xml:space="preserve">. </w:t>
      </w:r>
      <w:r w:rsidRPr="00161503">
        <w:rPr>
          <w:rFonts w:ascii="Arial" w:hAnsi="Arial" w:cs="Arial"/>
          <w:sz w:val="18"/>
          <w:szCs w:val="18"/>
        </w:rPr>
        <w:t xml:space="preserve">The </w:t>
      </w:r>
      <w:r w:rsidR="00161503">
        <w:rPr>
          <w:rFonts w:ascii="Arial" w:hAnsi="Arial" w:cs="Arial"/>
          <w:sz w:val="18"/>
          <w:szCs w:val="18"/>
        </w:rPr>
        <w:t>C</w:t>
      </w:r>
      <w:r w:rsidRPr="00161503">
        <w:rPr>
          <w:rFonts w:ascii="Arial" w:hAnsi="Arial" w:cs="Arial"/>
          <w:sz w:val="18"/>
          <w:szCs w:val="18"/>
        </w:rPr>
        <w:t xml:space="preserve">ontractor or </w:t>
      </w:r>
      <w:r w:rsidR="00161503">
        <w:rPr>
          <w:rFonts w:ascii="Arial" w:hAnsi="Arial" w:cs="Arial"/>
          <w:sz w:val="18"/>
          <w:szCs w:val="18"/>
        </w:rPr>
        <w:t>S</w:t>
      </w:r>
      <w:r w:rsidRPr="00161503">
        <w:rPr>
          <w:rFonts w:ascii="Arial" w:hAnsi="Arial" w:cs="Arial"/>
          <w:sz w:val="18"/>
          <w:szCs w:val="18"/>
        </w:rPr>
        <w:t>ubcontractor shall insert in any subcontracts</w:t>
      </w:r>
      <w:r w:rsidRPr="00161503">
        <w:rPr>
          <w:rFonts w:ascii="Arial" w:hAnsi="Arial" w:cs="Arial"/>
          <w:spacing w:val="-4"/>
          <w:sz w:val="18"/>
          <w:szCs w:val="18"/>
        </w:rPr>
        <w:t xml:space="preserve"> </w:t>
      </w:r>
      <w:r w:rsidRPr="00161503">
        <w:rPr>
          <w:rFonts w:ascii="Arial" w:hAnsi="Arial" w:cs="Arial"/>
          <w:sz w:val="18"/>
          <w:szCs w:val="18"/>
        </w:rPr>
        <w:t>the</w:t>
      </w:r>
      <w:r w:rsidRPr="00161503">
        <w:rPr>
          <w:rFonts w:ascii="Arial" w:hAnsi="Arial" w:cs="Arial"/>
          <w:spacing w:val="-3"/>
          <w:sz w:val="18"/>
          <w:szCs w:val="18"/>
        </w:rPr>
        <w:t xml:space="preserve"> </w:t>
      </w:r>
      <w:r w:rsidRPr="00161503">
        <w:rPr>
          <w:rFonts w:ascii="Arial" w:hAnsi="Arial" w:cs="Arial"/>
          <w:sz w:val="18"/>
          <w:szCs w:val="18"/>
        </w:rPr>
        <w:t>clauses</w:t>
      </w:r>
      <w:r w:rsidRPr="00161503">
        <w:rPr>
          <w:rFonts w:ascii="Arial" w:hAnsi="Arial" w:cs="Arial"/>
          <w:spacing w:val="-4"/>
          <w:sz w:val="18"/>
          <w:szCs w:val="18"/>
        </w:rPr>
        <w:t xml:space="preserve"> </w:t>
      </w:r>
      <w:r w:rsidRPr="00161503">
        <w:rPr>
          <w:rFonts w:ascii="Arial" w:hAnsi="Arial" w:cs="Arial"/>
          <w:sz w:val="18"/>
          <w:szCs w:val="18"/>
        </w:rPr>
        <w:t>set</w:t>
      </w:r>
      <w:r w:rsidRPr="00161503">
        <w:rPr>
          <w:rFonts w:ascii="Arial" w:hAnsi="Arial" w:cs="Arial"/>
          <w:spacing w:val="-4"/>
          <w:sz w:val="18"/>
          <w:szCs w:val="18"/>
        </w:rPr>
        <w:t xml:space="preserve"> </w:t>
      </w:r>
      <w:r w:rsidRPr="00161503">
        <w:rPr>
          <w:rFonts w:ascii="Arial" w:hAnsi="Arial" w:cs="Arial"/>
          <w:sz w:val="18"/>
          <w:szCs w:val="18"/>
        </w:rPr>
        <w:t>forth</w:t>
      </w:r>
      <w:r w:rsidRPr="00161503">
        <w:rPr>
          <w:rFonts w:ascii="Arial" w:hAnsi="Arial" w:cs="Arial"/>
          <w:spacing w:val="-4"/>
          <w:sz w:val="18"/>
          <w:szCs w:val="18"/>
        </w:rPr>
        <w:t xml:space="preserve"> </w:t>
      </w:r>
      <w:r w:rsidRPr="00161503">
        <w:rPr>
          <w:rFonts w:ascii="Arial" w:hAnsi="Arial" w:cs="Arial"/>
          <w:sz w:val="18"/>
          <w:szCs w:val="18"/>
        </w:rPr>
        <w:t>in</w:t>
      </w:r>
      <w:r w:rsidRPr="00161503">
        <w:rPr>
          <w:rFonts w:ascii="Arial" w:hAnsi="Arial" w:cs="Arial"/>
          <w:spacing w:val="-2"/>
          <w:sz w:val="18"/>
          <w:szCs w:val="18"/>
        </w:rPr>
        <w:t xml:space="preserve"> </w:t>
      </w:r>
      <w:r w:rsidRPr="00161503">
        <w:rPr>
          <w:rFonts w:ascii="Arial" w:hAnsi="Arial" w:cs="Arial"/>
          <w:sz w:val="18"/>
          <w:szCs w:val="18"/>
        </w:rPr>
        <w:t>paragraph</w:t>
      </w:r>
      <w:r w:rsidRPr="00161503">
        <w:rPr>
          <w:rFonts w:ascii="Arial" w:hAnsi="Arial" w:cs="Arial"/>
          <w:spacing w:val="-4"/>
          <w:sz w:val="18"/>
          <w:szCs w:val="18"/>
        </w:rPr>
        <w:t xml:space="preserve"> </w:t>
      </w:r>
      <w:r w:rsidRPr="00161503">
        <w:rPr>
          <w:rFonts w:ascii="Arial" w:hAnsi="Arial" w:cs="Arial"/>
          <w:sz w:val="18"/>
          <w:szCs w:val="18"/>
        </w:rPr>
        <w:t>(1)</w:t>
      </w:r>
      <w:r w:rsidRPr="00161503">
        <w:rPr>
          <w:rFonts w:ascii="Arial" w:hAnsi="Arial" w:cs="Arial"/>
          <w:spacing w:val="-4"/>
          <w:sz w:val="18"/>
          <w:szCs w:val="18"/>
        </w:rPr>
        <w:t xml:space="preserve"> </w:t>
      </w:r>
      <w:r w:rsidRPr="00161503">
        <w:rPr>
          <w:rFonts w:ascii="Arial" w:hAnsi="Arial" w:cs="Arial"/>
          <w:sz w:val="18"/>
          <w:szCs w:val="18"/>
        </w:rPr>
        <w:t>through</w:t>
      </w:r>
      <w:r w:rsidRPr="00161503">
        <w:rPr>
          <w:rFonts w:ascii="Arial" w:hAnsi="Arial" w:cs="Arial"/>
          <w:spacing w:val="-3"/>
          <w:sz w:val="18"/>
          <w:szCs w:val="18"/>
        </w:rPr>
        <w:t xml:space="preserve"> </w:t>
      </w:r>
      <w:r w:rsidRPr="00161503">
        <w:rPr>
          <w:rFonts w:ascii="Arial" w:hAnsi="Arial" w:cs="Arial"/>
          <w:sz w:val="18"/>
          <w:szCs w:val="18"/>
        </w:rPr>
        <w:t>(4)</w:t>
      </w:r>
      <w:r w:rsidRPr="00161503">
        <w:rPr>
          <w:rFonts w:ascii="Arial" w:hAnsi="Arial" w:cs="Arial"/>
          <w:spacing w:val="-4"/>
          <w:sz w:val="18"/>
          <w:szCs w:val="18"/>
        </w:rPr>
        <w:t xml:space="preserve"> </w:t>
      </w:r>
      <w:r w:rsidRPr="00161503">
        <w:rPr>
          <w:rFonts w:ascii="Arial" w:hAnsi="Arial" w:cs="Arial"/>
          <w:sz w:val="18"/>
          <w:szCs w:val="18"/>
        </w:rPr>
        <w:t>of</w:t>
      </w:r>
      <w:r w:rsidRPr="00161503">
        <w:rPr>
          <w:rFonts w:ascii="Arial" w:hAnsi="Arial" w:cs="Arial"/>
          <w:spacing w:val="-5"/>
          <w:sz w:val="18"/>
          <w:szCs w:val="18"/>
        </w:rPr>
        <w:t xml:space="preserve"> </w:t>
      </w:r>
      <w:r w:rsidRPr="00161503">
        <w:rPr>
          <w:rFonts w:ascii="Arial" w:hAnsi="Arial" w:cs="Arial"/>
          <w:sz w:val="18"/>
          <w:szCs w:val="18"/>
        </w:rPr>
        <w:t>this</w:t>
      </w:r>
      <w:r w:rsidRPr="00161503">
        <w:rPr>
          <w:rFonts w:ascii="Arial" w:hAnsi="Arial" w:cs="Arial"/>
          <w:spacing w:val="-29"/>
          <w:sz w:val="18"/>
          <w:szCs w:val="18"/>
        </w:rPr>
        <w:t xml:space="preserve"> </w:t>
      </w:r>
      <w:r w:rsidRPr="00161503">
        <w:rPr>
          <w:rFonts w:ascii="Arial" w:hAnsi="Arial" w:cs="Arial"/>
          <w:sz w:val="18"/>
          <w:szCs w:val="18"/>
        </w:rPr>
        <w:t xml:space="preserve">section </w:t>
      </w:r>
      <w:proofErr w:type="gramStart"/>
      <w:r w:rsidRPr="00161503">
        <w:rPr>
          <w:rFonts w:ascii="Arial" w:hAnsi="Arial" w:cs="Arial"/>
          <w:sz w:val="18"/>
          <w:szCs w:val="18"/>
        </w:rPr>
        <w:t>and also</w:t>
      </w:r>
      <w:proofErr w:type="gramEnd"/>
      <w:r w:rsidRPr="00161503">
        <w:rPr>
          <w:rFonts w:ascii="Arial" w:hAnsi="Arial" w:cs="Arial"/>
          <w:sz w:val="18"/>
          <w:szCs w:val="18"/>
        </w:rPr>
        <w:t xml:space="preserve"> a clause requiring the </w:t>
      </w:r>
      <w:r w:rsidR="00161503">
        <w:rPr>
          <w:rFonts w:ascii="Arial" w:hAnsi="Arial" w:cs="Arial"/>
          <w:sz w:val="18"/>
          <w:szCs w:val="18"/>
        </w:rPr>
        <w:t>S</w:t>
      </w:r>
      <w:r w:rsidRPr="00161503">
        <w:rPr>
          <w:rFonts w:ascii="Arial" w:hAnsi="Arial" w:cs="Arial"/>
          <w:sz w:val="18"/>
          <w:szCs w:val="18"/>
        </w:rPr>
        <w:t xml:space="preserve">ubcontractors to include these clauses in any lower tier subcontracts. The prime contractor shall be responsible for compliance by any </w:t>
      </w:r>
      <w:r w:rsidR="00161503">
        <w:rPr>
          <w:rFonts w:ascii="Arial" w:hAnsi="Arial" w:cs="Arial"/>
          <w:sz w:val="18"/>
          <w:szCs w:val="18"/>
        </w:rPr>
        <w:t>s</w:t>
      </w:r>
      <w:r w:rsidRPr="00161503">
        <w:rPr>
          <w:rFonts w:ascii="Arial" w:hAnsi="Arial" w:cs="Arial"/>
          <w:sz w:val="18"/>
          <w:szCs w:val="18"/>
        </w:rPr>
        <w:t>ubcontractor or lower tier subcontractor with the clauses set forth in paragraphs (1) through (4) of this</w:t>
      </w:r>
      <w:r w:rsidRPr="00161503">
        <w:rPr>
          <w:rFonts w:ascii="Arial" w:hAnsi="Arial" w:cs="Arial"/>
          <w:spacing w:val="-19"/>
          <w:sz w:val="18"/>
          <w:szCs w:val="18"/>
        </w:rPr>
        <w:t xml:space="preserve"> </w:t>
      </w:r>
      <w:r w:rsidRPr="00161503">
        <w:rPr>
          <w:rFonts w:ascii="Arial" w:hAnsi="Arial" w:cs="Arial"/>
          <w:sz w:val="18"/>
          <w:szCs w:val="18"/>
        </w:rPr>
        <w:t>section</w:t>
      </w:r>
      <w:r w:rsidR="00161503">
        <w:rPr>
          <w:rFonts w:ascii="Arial" w:hAnsi="Arial" w:cs="Arial"/>
          <w:sz w:val="18"/>
          <w:szCs w:val="18"/>
        </w:rPr>
        <w:t>.</w:t>
      </w:r>
    </w:p>
    <w:p w14:paraId="3644BCB4" w14:textId="134930F4" w:rsidR="002F535F" w:rsidRDefault="002F535F" w:rsidP="00C22629">
      <w:pPr>
        <w:spacing w:after="0" w:line="240" w:lineRule="auto"/>
        <w:rPr>
          <w:rFonts w:ascii="Arial" w:eastAsia="Times New Roman" w:hAnsi="Arial" w:cs="Arial"/>
          <w:sz w:val="18"/>
          <w:szCs w:val="18"/>
        </w:rPr>
      </w:pPr>
    </w:p>
    <w:p w14:paraId="4A4045B3" w14:textId="45FD3611" w:rsidR="00807045" w:rsidRPr="00482E15" w:rsidRDefault="00807045" w:rsidP="00807045">
      <w:pPr>
        <w:pStyle w:val="ListParagraph"/>
        <w:numPr>
          <w:ilvl w:val="0"/>
          <w:numId w:val="1"/>
        </w:numPr>
        <w:spacing w:after="0" w:line="240" w:lineRule="auto"/>
        <w:rPr>
          <w:rFonts w:ascii="Arial" w:hAnsi="Arial" w:cs="Arial"/>
          <w:b/>
          <w:sz w:val="18"/>
          <w:szCs w:val="18"/>
        </w:rPr>
      </w:pPr>
      <w:r w:rsidRPr="005A0F8A">
        <w:rPr>
          <w:rFonts w:ascii="Arial" w:eastAsia="Times New Roman" w:hAnsi="Arial" w:cs="Arial"/>
          <w:b/>
          <w:sz w:val="18"/>
          <w:szCs w:val="18"/>
        </w:rPr>
        <w:t>Rights to Inventions Made Under a Contract or Agreement</w:t>
      </w:r>
    </w:p>
    <w:p w14:paraId="79E7BCBB" w14:textId="77777777" w:rsidR="00807045" w:rsidRPr="00614E5A" w:rsidRDefault="00807045" w:rsidP="00C22629">
      <w:pPr>
        <w:spacing w:after="0" w:line="240" w:lineRule="auto"/>
        <w:rPr>
          <w:rFonts w:ascii="Arial" w:eastAsia="Times New Roman" w:hAnsi="Arial" w:cs="Arial"/>
          <w:sz w:val="18"/>
          <w:szCs w:val="18"/>
        </w:rPr>
      </w:pPr>
    </w:p>
    <w:p w14:paraId="7F7EE325" w14:textId="4779ABD8" w:rsidR="00C22629" w:rsidRDefault="00C22629" w:rsidP="00C22629">
      <w:pPr>
        <w:spacing w:after="0" w:line="240" w:lineRule="auto"/>
        <w:rPr>
          <w:rFonts w:ascii="Arial" w:eastAsia="Times New Roman" w:hAnsi="Arial" w:cs="Arial"/>
          <w:bCs/>
          <w:sz w:val="18"/>
          <w:szCs w:val="18"/>
        </w:rPr>
      </w:pPr>
      <w:r w:rsidRPr="00645831">
        <w:rPr>
          <w:rFonts w:ascii="Arial" w:eastAsia="Times New Roman" w:hAnsi="Arial" w:cs="Arial"/>
          <w:bCs/>
          <w:sz w:val="18"/>
          <w:szCs w:val="18"/>
        </w:rPr>
        <w:t xml:space="preserve">If the </w:t>
      </w:r>
      <w:r>
        <w:rPr>
          <w:rFonts w:ascii="Arial" w:eastAsia="Times New Roman" w:hAnsi="Arial" w:cs="Arial"/>
          <w:bCs/>
          <w:sz w:val="18"/>
          <w:szCs w:val="18"/>
        </w:rPr>
        <w:t xml:space="preserve">Contract is funded by a federal </w:t>
      </w:r>
      <w:r w:rsidRPr="00645831">
        <w:rPr>
          <w:rFonts w:ascii="Arial" w:eastAsia="Times New Roman" w:hAnsi="Arial" w:cs="Arial"/>
          <w:bCs/>
          <w:sz w:val="18"/>
          <w:szCs w:val="18"/>
        </w:rPr>
        <w:t xml:space="preserve">“funding agreement” </w:t>
      </w:r>
      <w:r>
        <w:rPr>
          <w:rFonts w:ascii="Arial" w:eastAsia="Times New Roman" w:hAnsi="Arial" w:cs="Arial"/>
          <w:bCs/>
          <w:sz w:val="18"/>
          <w:szCs w:val="18"/>
        </w:rPr>
        <w:t xml:space="preserve">as defined </w:t>
      </w:r>
      <w:r w:rsidRPr="006B174A">
        <w:rPr>
          <w:rFonts w:ascii="Arial" w:eastAsia="Times New Roman" w:hAnsi="Arial" w:cs="Arial"/>
          <w:bCs/>
          <w:sz w:val="18"/>
          <w:szCs w:val="18"/>
        </w:rPr>
        <w:t xml:space="preserve">under </w:t>
      </w:r>
      <w:hyperlink r:id="rId27" w:history="1">
        <w:r w:rsidRPr="006B174A">
          <w:rPr>
            <w:rStyle w:val="Hyperlink"/>
            <w:rFonts w:ascii="Arial" w:eastAsia="Times New Roman" w:hAnsi="Arial" w:cs="Arial"/>
            <w:bCs/>
            <w:sz w:val="18"/>
            <w:szCs w:val="18"/>
          </w:rPr>
          <w:t>37 CFR §401.2 (a)</w:t>
        </w:r>
      </w:hyperlink>
      <w:r w:rsidRPr="00645831">
        <w:rPr>
          <w:rFonts w:ascii="Arial" w:eastAsia="Times New Roman" w:hAnsi="Arial" w:cs="Arial"/>
          <w:bCs/>
          <w:sz w:val="18"/>
          <w:szCs w:val="18"/>
        </w:rPr>
        <w:t xml:space="preserve"> and the recipient or subrecipient wishes to enter into a contract with a small business firm or nonprofit organization regarding the </w:t>
      </w:r>
      <w:r w:rsidRPr="00645831">
        <w:rPr>
          <w:rFonts w:ascii="Arial" w:eastAsia="Times New Roman" w:hAnsi="Arial" w:cs="Arial"/>
          <w:bCs/>
          <w:sz w:val="18"/>
          <w:szCs w:val="18"/>
        </w:rPr>
        <w:lastRenderedPageBreak/>
        <w:t>substitution of parties, assignment or performance of experimental, developmental, or research work under that “funding agreement,” the recipient or</w:t>
      </w:r>
      <w:r>
        <w:rPr>
          <w:rFonts w:ascii="Arial" w:eastAsia="Times New Roman" w:hAnsi="Arial" w:cs="Arial"/>
          <w:bCs/>
          <w:sz w:val="18"/>
          <w:szCs w:val="18"/>
        </w:rPr>
        <w:t xml:space="preserve"> subrecipient must comply </w:t>
      </w:r>
      <w:r w:rsidRPr="00C264C1">
        <w:rPr>
          <w:rFonts w:ascii="Arial" w:eastAsia="Times New Roman" w:hAnsi="Arial" w:cs="Arial"/>
          <w:bCs/>
          <w:sz w:val="18"/>
          <w:szCs w:val="18"/>
        </w:rPr>
        <w:t xml:space="preserve">with </w:t>
      </w:r>
      <w:hyperlink r:id="rId28" w:history="1">
        <w:r w:rsidRPr="00C264C1">
          <w:rPr>
            <w:rStyle w:val="Hyperlink"/>
            <w:rFonts w:ascii="Arial" w:eastAsia="Times New Roman" w:hAnsi="Arial" w:cs="Arial"/>
            <w:bCs/>
            <w:sz w:val="18"/>
            <w:szCs w:val="18"/>
          </w:rPr>
          <w:t>37 CFR Part 401</w:t>
        </w:r>
      </w:hyperlink>
      <w:r w:rsidRPr="00C264C1">
        <w:rPr>
          <w:rFonts w:ascii="Arial" w:eastAsia="Times New Roman" w:hAnsi="Arial" w:cs="Arial"/>
          <w:bCs/>
          <w:sz w:val="18"/>
          <w:szCs w:val="18"/>
        </w:rPr>
        <w:t>,</w:t>
      </w:r>
      <w:r w:rsidRPr="00645831">
        <w:rPr>
          <w:rFonts w:ascii="Arial" w:eastAsia="Times New Roman" w:hAnsi="Arial" w:cs="Arial"/>
          <w:bCs/>
          <w:sz w:val="18"/>
          <w:szCs w:val="18"/>
        </w:rPr>
        <w:t xml:space="preserve"> “Rights to Inventions Made by Nonprofit Organizations and Small Business Firms Under Government Grants, Contracts and Cooperative Agreements,” and any implementing regulations issued by the awarding agency.</w:t>
      </w:r>
    </w:p>
    <w:p w14:paraId="21C24ACC" w14:textId="35BC38F8" w:rsidR="00CF6C77" w:rsidRDefault="00CF6C77" w:rsidP="00C22629">
      <w:pPr>
        <w:spacing w:after="0" w:line="240" w:lineRule="auto"/>
        <w:rPr>
          <w:rFonts w:ascii="Arial" w:eastAsia="Times New Roman" w:hAnsi="Arial" w:cs="Arial"/>
          <w:bCs/>
          <w:sz w:val="18"/>
          <w:szCs w:val="18"/>
        </w:rPr>
      </w:pPr>
    </w:p>
    <w:p w14:paraId="56835648" w14:textId="099BC6F7" w:rsidR="00CF6C77" w:rsidRPr="00AC4841" w:rsidRDefault="00AC4841" w:rsidP="00CF6C77">
      <w:pPr>
        <w:pStyle w:val="ListParagraph"/>
        <w:numPr>
          <w:ilvl w:val="0"/>
          <w:numId w:val="1"/>
        </w:numPr>
        <w:spacing w:after="0" w:line="240" w:lineRule="auto"/>
        <w:rPr>
          <w:rFonts w:ascii="Arial" w:hAnsi="Arial" w:cs="Arial"/>
          <w:b/>
          <w:sz w:val="18"/>
          <w:szCs w:val="18"/>
        </w:rPr>
      </w:pPr>
      <w:r w:rsidRPr="00AC4841">
        <w:rPr>
          <w:rFonts w:ascii="Arial" w:eastAsia="Times New Roman" w:hAnsi="Arial" w:cs="Arial"/>
          <w:b/>
          <w:sz w:val="18"/>
          <w:szCs w:val="18"/>
        </w:rPr>
        <w:t>Clean Air Act a</w:t>
      </w:r>
      <w:r w:rsidRPr="00AC4841">
        <w:rPr>
          <w:rFonts w:ascii="Arial" w:hAnsi="Arial" w:cs="Arial"/>
          <w:b/>
          <w:sz w:val="18"/>
          <w:szCs w:val="18"/>
        </w:rPr>
        <w:t>nd the Federal Water Pollution Control</w:t>
      </w:r>
      <w:r w:rsidRPr="00AC4841">
        <w:rPr>
          <w:rFonts w:ascii="Arial" w:hAnsi="Arial" w:cs="Arial"/>
          <w:b/>
          <w:spacing w:val="-11"/>
          <w:sz w:val="18"/>
          <w:szCs w:val="18"/>
        </w:rPr>
        <w:t xml:space="preserve"> </w:t>
      </w:r>
      <w:r w:rsidRPr="00AC4841">
        <w:rPr>
          <w:rFonts w:ascii="Arial" w:hAnsi="Arial" w:cs="Arial"/>
          <w:b/>
          <w:sz w:val="18"/>
          <w:szCs w:val="18"/>
        </w:rPr>
        <w:t>Act</w:t>
      </w:r>
    </w:p>
    <w:p w14:paraId="41DCF681" w14:textId="77777777" w:rsidR="00C22629" w:rsidRDefault="00C22629" w:rsidP="00C22629">
      <w:pPr>
        <w:spacing w:after="0" w:line="240" w:lineRule="auto"/>
        <w:rPr>
          <w:rFonts w:ascii="Arial" w:eastAsia="Times New Roman" w:hAnsi="Arial" w:cs="Arial"/>
          <w:bCs/>
          <w:sz w:val="18"/>
          <w:szCs w:val="18"/>
        </w:rPr>
      </w:pPr>
    </w:p>
    <w:p w14:paraId="0B89D9DE" w14:textId="24F84AC8" w:rsidR="00C22629" w:rsidRDefault="00C22629" w:rsidP="00C22629">
      <w:pPr>
        <w:spacing w:after="0" w:line="240" w:lineRule="auto"/>
        <w:rPr>
          <w:rFonts w:ascii="Arial" w:eastAsia="Times New Roman" w:hAnsi="Arial" w:cs="Arial"/>
          <w:sz w:val="18"/>
          <w:szCs w:val="18"/>
        </w:rPr>
      </w:pPr>
      <w:r w:rsidRPr="00F70977">
        <w:rPr>
          <w:rFonts w:ascii="Arial" w:eastAsia="Times New Roman" w:hAnsi="Arial" w:cs="Arial"/>
          <w:sz w:val="18"/>
          <w:szCs w:val="18"/>
        </w:rPr>
        <w:t xml:space="preserve">If this Contract is </w:t>
      </w:r>
      <w:r w:rsidRPr="006E25FB">
        <w:rPr>
          <w:rFonts w:ascii="Arial" w:eastAsia="Times New Roman" w:hAnsi="Arial" w:cs="Arial"/>
          <w:b/>
          <w:sz w:val="18"/>
          <w:szCs w:val="18"/>
        </w:rPr>
        <w:t>in excess of $150,000</w:t>
      </w:r>
      <w:r w:rsidRPr="00660A2C">
        <w:rPr>
          <w:rFonts w:ascii="Arial" w:eastAsia="Times New Roman" w:hAnsi="Arial" w:cs="Arial"/>
          <w:b/>
          <w:sz w:val="18"/>
          <w:szCs w:val="18"/>
        </w:rPr>
        <w:t>,</w:t>
      </w:r>
      <w:r w:rsidRPr="00F70977">
        <w:rPr>
          <w:rFonts w:ascii="Arial" w:eastAsia="Times New Roman" w:hAnsi="Arial" w:cs="Arial"/>
          <w:sz w:val="18"/>
          <w:szCs w:val="18"/>
        </w:rPr>
        <w:t xml:space="preserve"> the Contractor must comply with all applicable standards, orders, and regulations issued under the Clean Air </w:t>
      </w:r>
      <w:r w:rsidRPr="006B5A21">
        <w:rPr>
          <w:rFonts w:ascii="Arial" w:eastAsia="Times New Roman" w:hAnsi="Arial" w:cs="Arial"/>
          <w:sz w:val="18"/>
          <w:szCs w:val="18"/>
        </w:rPr>
        <w:t>Act (</w:t>
      </w:r>
      <w:hyperlink r:id="rId29" w:history="1">
        <w:r w:rsidRPr="006B5A21">
          <w:rPr>
            <w:rStyle w:val="Hyperlink"/>
            <w:rFonts w:ascii="Arial" w:eastAsia="Times New Roman" w:hAnsi="Arial" w:cs="Arial"/>
            <w:sz w:val="18"/>
            <w:szCs w:val="18"/>
          </w:rPr>
          <w:t>42 USC 7401-7671q</w:t>
        </w:r>
      </w:hyperlink>
      <w:r w:rsidRPr="006B5A21">
        <w:rPr>
          <w:rFonts w:ascii="Arial" w:eastAsia="Times New Roman" w:hAnsi="Arial" w:cs="Arial"/>
          <w:sz w:val="18"/>
          <w:szCs w:val="18"/>
        </w:rPr>
        <w:t>)</w:t>
      </w:r>
      <w:r w:rsidRPr="00F70977">
        <w:rPr>
          <w:rFonts w:ascii="Arial" w:eastAsia="Times New Roman" w:hAnsi="Arial" w:cs="Arial"/>
          <w:sz w:val="18"/>
          <w:szCs w:val="18"/>
        </w:rPr>
        <w:t xml:space="preserve"> and the Federal Water Pollution Control Act </w:t>
      </w:r>
      <w:r w:rsidRPr="006B5A21">
        <w:rPr>
          <w:rFonts w:ascii="Arial" w:eastAsia="Times New Roman" w:hAnsi="Arial" w:cs="Arial"/>
          <w:sz w:val="18"/>
          <w:szCs w:val="18"/>
        </w:rPr>
        <w:t>(</w:t>
      </w:r>
      <w:hyperlink r:id="rId30" w:history="1">
        <w:r w:rsidRPr="006B5A21">
          <w:rPr>
            <w:rStyle w:val="Hyperlink"/>
            <w:rFonts w:ascii="Arial" w:eastAsia="Times New Roman" w:hAnsi="Arial" w:cs="Arial"/>
            <w:sz w:val="18"/>
            <w:szCs w:val="18"/>
          </w:rPr>
          <w:t>33 USC 1251-1387</w:t>
        </w:r>
      </w:hyperlink>
      <w:r w:rsidRPr="006B5A21">
        <w:rPr>
          <w:rFonts w:ascii="Arial" w:eastAsia="Times New Roman" w:hAnsi="Arial" w:cs="Arial"/>
          <w:sz w:val="18"/>
          <w:szCs w:val="18"/>
        </w:rPr>
        <w:t>)</w:t>
      </w:r>
      <w:r w:rsidR="003350D7">
        <w:rPr>
          <w:rFonts w:ascii="Arial" w:eastAsia="Times New Roman" w:hAnsi="Arial" w:cs="Arial"/>
          <w:sz w:val="18"/>
          <w:szCs w:val="18"/>
        </w:rPr>
        <w:t xml:space="preserve">, and </w:t>
      </w:r>
      <w:r w:rsidR="003350D7" w:rsidRPr="00E14BED">
        <w:rPr>
          <w:rFonts w:ascii="Arial" w:hAnsi="Arial" w:cs="Arial"/>
          <w:sz w:val="18"/>
          <w:szCs w:val="18"/>
        </w:rPr>
        <w:t>during performance of this Contract the Contractor agrees as follows</w:t>
      </w:r>
      <w:r w:rsidR="003350D7">
        <w:rPr>
          <w:rFonts w:ascii="Arial" w:hAnsi="Arial" w:cs="Arial"/>
          <w:sz w:val="18"/>
          <w:szCs w:val="18"/>
        </w:rPr>
        <w:t>:</w:t>
      </w:r>
      <w:r w:rsidR="003350D7">
        <w:rPr>
          <w:rFonts w:ascii="Arial" w:eastAsia="Times New Roman" w:hAnsi="Arial" w:cs="Arial"/>
          <w:sz w:val="18"/>
          <w:szCs w:val="18"/>
        </w:rPr>
        <w:t xml:space="preserve"> </w:t>
      </w:r>
      <w:r>
        <w:rPr>
          <w:rFonts w:ascii="Arial" w:eastAsia="Times New Roman" w:hAnsi="Arial" w:cs="Arial"/>
          <w:sz w:val="18"/>
          <w:szCs w:val="18"/>
        </w:rPr>
        <w:t xml:space="preserve">  </w:t>
      </w:r>
    </w:p>
    <w:p w14:paraId="0008D2FE" w14:textId="77777777" w:rsidR="00E724D5" w:rsidRPr="00E724D5" w:rsidRDefault="00E724D5" w:rsidP="00E724D5">
      <w:pPr>
        <w:pStyle w:val="BodyText"/>
        <w:spacing w:before="207"/>
        <w:ind w:left="1703"/>
        <w:rPr>
          <w:rFonts w:ascii="Arial" w:hAnsi="Arial" w:cs="Arial"/>
          <w:sz w:val="18"/>
          <w:szCs w:val="18"/>
        </w:rPr>
      </w:pPr>
      <w:r w:rsidRPr="00E724D5">
        <w:rPr>
          <w:rFonts w:ascii="Arial" w:hAnsi="Arial" w:cs="Arial"/>
          <w:sz w:val="18"/>
          <w:szCs w:val="18"/>
          <w:u w:val="single"/>
        </w:rPr>
        <w:t>Clean Air Act</w:t>
      </w:r>
    </w:p>
    <w:p w14:paraId="6D9311A5" w14:textId="77777777" w:rsidR="00E724D5" w:rsidRPr="003350D7" w:rsidRDefault="00E724D5" w:rsidP="00E724D5">
      <w:pPr>
        <w:pStyle w:val="BodyText"/>
        <w:spacing w:before="5"/>
        <w:rPr>
          <w:rFonts w:ascii="Arial" w:hAnsi="Arial" w:cs="Arial"/>
          <w:sz w:val="18"/>
          <w:szCs w:val="18"/>
        </w:rPr>
      </w:pPr>
    </w:p>
    <w:p w14:paraId="7332A384" w14:textId="5BD0D2F6" w:rsidR="00E724D5" w:rsidRPr="003350D7" w:rsidRDefault="00E724D5" w:rsidP="00E724D5">
      <w:pPr>
        <w:pStyle w:val="ListParagraph"/>
        <w:widowControl w:val="0"/>
        <w:numPr>
          <w:ilvl w:val="0"/>
          <w:numId w:val="19"/>
        </w:numPr>
        <w:tabs>
          <w:tab w:val="left" w:pos="2919"/>
        </w:tabs>
        <w:autoSpaceDE w:val="0"/>
        <w:autoSpaceDN w:val="0"/>
        <w:spacing w:before="52" w:after="0" w:line="240" w:lineRule="auto"/>
        <w:ind w:right="1765" w:hanging="360"/>
        <w:contextualSpacing w:val="0"/>
        <w:rPr>
          <w:rFonts w:ascii="Arial" w:hAnsi="Arial" w:cs="Arial"/>
          <w:sz w:val="18"/>
          <w:szCs w:val="18"/>
        </w:rPr>
      </w:pPr>
      <w:r w:rsidRPr="003350D7">
        <w:rPr>
          <w:rFonts w:ascii="Arial" w:hAnsi="Arial" w:cs="Arial"/>
          <w:sz w:val="18"/>
          <w:szCs w:val="18"/>
        </w:rPr>
        <w:t>The</w:t>
      </w:r>
      <w:r w:rsidRPr="003350D7">
        <w:rPr>
          <w:rFonts w:ascii="Arial" w:hAnsi="Arial" w:cs="Arial"/>
          <w:spacing w:val="-13"/>
          <w:sz w:val="18"/>
          <w:szCs w:val="18"/>
        </w:rPr>
        <w:t xml:space="preserve"> </w:t>
      </w:r>
      <w:r w:rsidR="003350D7" w:rsidRPr="003350D7">
        <w:rPr>
          <w:rFonts w:ascii="Arial" w:hAnsi="Arial" w:cs="Arial"/>
          <w:sz w:val="18"/>
          <w:szCs w:val="18"/>
        </w:rPr>
        <w:t>C</w:t>
      </w:r>
      <w:r w:rsidRPr="003350D7">
        <w:rPr>
          <w:rFonts w:ascii="Arial" w:hAnsi="Arial" w:cs="Arial"/>
          <w:sz w:val="18"/>
          <w:szCs w:val="18"/>
        </w:rPr>
        <w:t>ontractor</w:t>
      </w:r>
      <w:r w:rsidRPr="003350D7">
        <w:rPr>
          <w:rFonts w:ascii="Arial" w:hAnsi="Arial" w:cs="Arial"/>
          <w:spacing w:val="-13"/>
          <w:sz w:val="18"/>
          <w:szCs w:val="18"/>
        </w:rPr>
        <w:t xml:space="preserve"> </w:t>
      </w:r>
      <w:r w:rsidRPr="003350D7">
        <w:rPr>
          <w:rFonts w:ascii="Arial" w:hAnsi="Arial" w:cs="Arial"/>
          <w:sz w:val="18"/>
          <w:szCs w:val="18"/>
        </w:rPr>
        <w:t>agrees</w:t>
      </w:r>
      <w:r w:rsidRPr="003350D7">
        <w:rPr>
          <w:rFonts w:ascii="Arial" w:hAnsi="Arial" w:cs="Arial"/>
          <w:spacing w:val="-12"/>
          <w:sz w:val="18"/>
          <w:szCs w:val="18"/>
        </w:rPr>
        <w:t xml:space="preserve"> </w:t>
      </w:r>
      <w:r w:rsidRPr="003350D7">
        <w:rPr>
          <w:rFonts w:ascii="Arial" w:hAnsi="Arial" w:cs="Arial"/>
          <w:sz w:val="18"/>
          <w:szCs w:val="18"/>
        </w:rPr>
        <w:t>to</w:t>
      </w:r>
      <w:r w:rsidRPr="003350D7">
        <w:rPr>
          <w:rFonts w:ascii="Arial" w:hAnsi="Arial" w:cs="Arial"/>
          <w:spacing w:val="-11"/>
          <w:sz w:val="18"/>
          <w:szCs w:val="18"/>
        </w:rPr>
        <w:t xml:space="preserve"> </w:t>
      </w:r>
      <w:r w:rsidRPr="003350D7">
        <w:rPr>
          <w:rFonts w:ascii="Arial" w:hAnsi="Arial" w:cs="Arial"/>
          <w:sz w:val="18"/>
          <w:szCs w:val="18"/>
        </w:rPr>
        <w:t>comply</w:t>
      </w:r>
      <w:r w:rsidRPr="003350D7">
        <w:rPr>
          <w:rFonts w:ascii="Arial" w:hAnsi="Arial" w:cs="Arial"/>
          <w:spacing w:val="-19"/>
          <w:sz w:val="18"/>
          <w:szCs w:val="18"/>
        </w:rPr>
        <w:t xml:space="preserve"> </w:t>
      </w:r>
      <w:r w:rsidRPr="003350D7">
        <w:rPr>
          <w:rFonts w:ascii="Arial" w:hAnsi="Arial" w:cs="Arial"/>
          <w:sz w:val="18"/>
          <w:szCs w:val="18"/>
        </w:rPr>
        <w:t>with</w:t>
      </w:r>
      <w:r w:rsidRPr="003350D7">
        <w:rPr>
          <w:rFonts w:ascii="Arial" w:hAnsi="Arial" w:cs="Arial"/>
          <w:spacing w:val="-12"/>
          <w:sz w:val="18"/>
          <w:szCs w:val="18"/>
        </w:rPr>
        <w:t xml:space="preserve"> </w:t>
      </w:r>
      <w:r w:rsidRPr="003350D7">
        <w:rPr>
          <w:rFonts w:ascii="Arial" w:hAnsi="Arial" w:cs="Arial"/>
          <w:sz w:val="18"/>
          <w:szCs w:val="18"/>
        </w:rPr>
        <w:t>all</w:t>
      </w:r>
      <w:r w:rsidRPr="003350D7">
        <w:rPr>
          <w:rFonts w:ascii="Arial" w:hAnsi="Arial" w:cs="Arial"/>
          <w:spacing w:val="-11"/>
          <w:sz w:val="18"/>
          <w:szCs w:val="18"/>
        </w:rPr>
        <w:t xml:space="preserve"> </w:t>
      </w:r>
      <w:r w:rsidRPr="003350D7">
        <w:rPr>
          <w:rFonts w:ascii="Arial" w:hAnsi="Arial" w:cs="Arial"/>
          <w:sz w:val="18"/>
          <w:szCs w:val="18"/>
        </w:rPr>
        <w:t>applicable</w:t>
      </w:r>
      <w:r w:rsidRPr="003350D7">
        <w:rPr>
          <w:rFonts w:ascii="Arial" w:hAnsi="Arial" w:cs="Arial"/>
          <w:spacing w:val="-10"/>
          <w:sz w:val="18"/>
          <w:szCs w:val="18"/>
        </w:rPr>
        <w:t xml:space="preserve"> </w:t>
      </w:r>
      <w:r w:rsidRPr="003350D7">
        <w:rPr>
          <w:rFonts w:ascii="Arial" w:hAnsi="Arial" w:cs="Arial"/>
          <w:sz w:val="18"/>
          <w:szCs w:val="18"/>
        </w:rPr>
        <w:t>standards, orders</w:t>
      </w:r>
      <w:r w:rsidRPr="003350D7">
        <w:rPr>
          <w:rFonts w:ascii="Arial" w:hAnsi="Arial" w:cs="Arial"/>
          <w:spacing w:val="-6"/>
          <w:sz w:val="18"/>
          <w:szCs w:val="18"/>
        </w:rPr>
        <w:t xml:space="preserve"> </w:t>
      </w:r>
      <w:r w:rsidRPr="003350D7">
        <w:rPr>
          <w:rFonts w:ascii="Arial" w:hAnsi="Arial" w:cs="Arial"/>
          <w:sz w:val="18"/>
          <w:szCs w:val="18"/>
        </w:rPr>
        <w:t>or</w:t>
      </w:r>
      <w:r w:rsidRPr="003350D7">
        <w:rPr>
          <w:rFonts w:ascii="Arial" w:hAnsi="Arial" w:cs="Arial"/>
          <w:spacing w:val="-10"/>
          <w:sz w:val="18"/>
          <w:szCs w:val="18"/>
        </w:rPr>
        <w:t xml:space="preserve"> </w:t>
      </w:r>
      <w:r w:rsidRPr="003350D7">
        <w:rPr>
          <w:rFonts w:ascii="Arial" w:hAnsi="Arial" w:cs="Arial"/>
          <w:sz w:val="18"/>
          <w:szCs w:val="18"/>
        </w:rPr>
        <w:t>regulations</w:t>
      </w:r>
      <w:r w:rsidRPr="003350D7">
        <w:rPr>
          <w:rFonts w:ascii="Arial" w:hAnsi="Arial" w:cs="Arial"/>
          <w:spacing w:val="-12"/>
          <w:sz w:val="18"/>
          <w:szCs w:val="18"/>
        </w:rPr>
        <w:t xml:space="preserve"> </w:t>
      </w:r>
      <w:r w:rsidRPr="003350D7">
        <w:rPr>
          <w:rFonts w:ascii="Arial" w:hAnsi="Arial" w:cs="Arial"/>
          <w:sz w:val="18"/>
          <w:szCs w:val="18"/>
        </w:rPr>
        <w:t>issued</w:t>
      </w:r>
      <w:r w:rsidRPr="003350D7">
        <w:rPr>
          <w:rFonts w:ascii="Arial" w:hAnsi="Arial" w:cs="Arial"/>
          <w:spacing w:val="-8"/>
          <w:sz w:val="18"/>
          <w:szCs w:val="18"/>
        </w:rPr>
        <w:t xml:space="preserve"> </w:t>
      </w:r>
      <w:r w:rsidRPr="003350D7">
        <w:rPr>
          <w:rFonts w:ascii="Arial" w:hAnsi="Arial" w:cs="Arial"/>
          <w:sz w:val="18"/>
          <w:szCs w:val="18"/>
        </w:rPr>
        <w:t>pursuant</w:t>
      </w:r>
      <w:r w:rsidRPr="003350D7">
        <w:rPr>
          <w:rFonts w:ascii="Arial" w:hAnsi="Arial" w:cs="Arial"/>
          <w:spacing w:val="-7"/>
          <w:sz w:val="18"/>
          <w:szCs w:val="18"/>
        </w:rPr>
        <w:t xml:space="preserve"> </w:t>
      </w:r>
      <w:r w:rsidRPr="003350D7">
        <w:rPr>
          <w:rFonts w:ascii="Arial" w:hAnsi="Arial" w:cs="Arial"/>
          <w:sz w:val="18"/>
          <w:szCs w:val="18"/>
        </w:rPr>
        <w:t>to</w:t>
      </w:r>
      <w:r w:rsidRPr="003350D7">
        <w:rPr>
          <w:rFonts w:ascii="Arial" w:hAnsi="Arial" w:cs="Arial"/>
          <w:spacing w:val="-11"/>
          <w:sz w:val="18"/>
          <w:szCs w:val="18"/>
        </w:rPr>
        <w:t xml:space="preserve"> </w:t>
      </w:r>
      <w:r w:rsidRPr="003350D7">
        <w:rPr>
          <w:rFonts w:ascii="Arial" w:hAnsi="Arial" w:cs="Arial"/>
          <w:sz w:val="18"/>
          <w:szCs w:val="18"/>
        </w:rPr>
        <w:t>the</w:t>
      </w:r>
      <w:r w:rsidRPr="003350D7">
        <w:rPr>
          <w:rFonts w:ascii="Arial" w:hAnsi="Arial" w:cs="Arial"/>
          <w:spacing w:val="-7"/>
          <w:sz w:val="18"/>
          <w:szCs w:val="18"/>
        </w:rPr>
        <w:t xml:space="preserve"> </w:t>
      </w:r>
      <w:r w:rsidRPr="003350D7">
        <w:rPr>
          <w:rFonts w:ascii="Arial" w:hAnsi="Arial" w:cs="Arial"/>
          <w:sz w:val="18"/>
          <w:szCs w:val="18"/>
        </w:rPr>
        <w:t>Clean</w:t>
      </w:r>
      <w:r w:rsidRPr="003350D7">
        <w:rPr>
          <w:rFonts w:ascii="Arial" w:hAnsi="Arial" w:cs="Arial"/>
          <w:spacing w:val="-6"/>
          <w:sz w:val="18"/>
          <w:szCs w:val="18"/>
        </w:rPr>
        <w:t xml:space="preserve"> </w:t>
      </w:r>
      <w:r w:rsidRPr="003350D7">
        <w:rPr>
          <w:rFonts w:ascii="Arial" w:hAnsi="Arial" w:cs="Arial"/>
          <w:sz w:val="18"/>
          <w:szCs w:val="18"/>
        </w:rPr>
        <w:t>Air</w:t>
      </w:r>
      <w:r w:rsidRPr="003350D7">
        <w:rPr>
          <w:rFonts w:ascii="Arial" w:hAnsi="Arial" w:cs="Arial"/>
          <w:spacing w:val="-9"/>
          <w:sz w:val="18"/>
          <w:szCs w:val="18"/>
        </w:rPr>
        <w:t xml:space="preserve"> </w:t>
      </w:r>
      <w:r w:rsidRPr="003350D7">
        <w:rPr>
          <w:rFonts w:ascii="Arial" w:hAnsi="Arial" w:cs="Arial"/>
          <w:sz w:val="18"/>
          <w:szCs w:val="18"/>
        </w:rPr>
        <w:t>Act,</w:t>
      </w:r>
      <w:r w:rsidRPr="003350D7">
        <w:rPr>
          <w:rFonts w:ascii="Arial" w:hAnsi="Arial" w:cs="Arial"/>
          <w:spacing w:val="-9"/>
          <w:sz w:val="18"/>
          <w:szCs w:val="18"/>
        </w:rPr>
        <w:t xml:space="preserve"> </w:t>
      </w:r>
      <w:r w:rsidRPr="003350D7">
        <w:rPr>
          <w:rFonts w:ascii="Arial" w:hAnsi="Arial" w:cs="Arial"/>
          <w:sz w:val="18"/>
          <w:szCs w:val="18"/>
        </w:rPr>
        <w:t>as</w:t>
      </w:r>
      <w:r w:rsidR="003350D7" w:rsidRPr="003350D7">
        <w:rPr>
          <w:rFonts w:ascii="Arial" w:hAnsi="Arial" w:cs="Arial"/>
          <w:sz w:val="18"/>
          <w:szCs w:val="18"/>
        </w:rPr>
        <w:t xml:space="preserve"> </w:t>
      </w:r>
      <w:r w:rsidRPr="003350D7">
        <w:rPr>
          <w:rFonts w:ascii="Arial" w:hAnsi="Arial" w:cs="Arial"/>
          <w:sz w:val="18"/>
          <w:szCs w:val="18"/>
        </w:rPr>
        <w:t>amended, 42 U.S.C. § 7401 et seq.</w:t>
      </w:r>
    </w:p>
    <w:p w14:paraId="42ED3413" w14:textId="0FB170F5" w:rsidR="00E724D5" w:rsidRPr="003350D7" w:rsidRDefault="00E724D5" w:rsidP="00E724D5">
      <w:pPr>
        <w:pStyle w:val="ListParagraph"/>
        <w:widowControl w:val="0"/>
        <w:numPr>
          <w:ilvl w:val="0"/>
          <w:numId w:val="19"/>
        </w:numPr>
        <w:tabs>
          <w:tab w:val="left" w:pos="3001"/>
        </w:tabs>
        <w:autoSpaceDE w:val="0"/>
        <w:autoSpaceDN w:val="0"/>
        <w:spacing w:after="0" w:line="240" w:lineRule="auto"/>
        <w:ind w:right="1595" w:hanging="360"/>
        <w:contextualSpacing w:val="0"/>
        <w:rPr>
          <w:rFonts w:ascii="Arial" w:hAnsi="Arial" w:cs="Arial"/>
          <w:sz w:val="18"/>
          <w:szCs w:val="18"/>
        </w:rPr>
      </w:pPr>
      <w:r w:rsidRPr="003350D7">
        <w:rPr>
          <w:rFonts w:ascii="Arial" w:hAnsi="Arial" w:cs="Arial"/>
          <w:sz w:val="18"/>
          <w:szCs w:val="18"/>
        </w:rPr>
        <w:t xml:space="preserve">The </w:t>
      </w:r>
      <w:r w:rsidR="003350D7" w:rsidRPr="003350D7">
        <w:rPr>
          <w:rFonts w:ascii="Arial" w:hAnsi="Arial" w:cs="Arial"/>
          <w:sz w:val="18"/>
          <w:szCs w:val="18"/>
        </w:rPr>
        <w:t>C</w:t>
      </w:r>
      <w:r w:rsidRPr="003350D7">
        <w:rPr>
          <w:rFonts w:ascii="Arial" w:hAnsi="Arial" w:cs="Arial"/>
          <w:sz w:val="18"/>
          <w:szCs w:val="18"/>
        </w:rPr>
        <w:t>ontractor agrees to report each violation to the</w:t>
      </w:r>
      <w:r w:rsidR="00094156">
        <w:rPr>
          <w:rFonts w:ascii="Arial" w:hAnsi="Arial" w:cs="Arial"/>
          <w:sz w:val="18"/>
          <w:szCs w:val="18"/>
        </w:rPr>
        <w:t xml:space="preserve"> State</w:t>
      </w:r>
      <w:r w:rsidRPr="003350D7">
        <w:rPr>
          <w:rFonts w:ascii="Arial" w:hAnsi="Arial" w:cs="Arial"/>
          <w:sz w:val="18"/>
          <w:szCs w:val="18"/>
        </w:rPr>
        <w:t xml:space="preserve"> and understands and agrees that the</w:t>
      </w:r>
      <w:r w:rsidR="00094156">
        <w:rPr>
          <w:rFonts w:ascii="Arial" w:hAnsi="Arial" w:cs="Arial"/>
          <w:sz w:val="18"/>
          <w:szCs w:val="18"/>
        </w:rPr>
        <w:t xml:space="preserve"> State</w:t>
      </w:r>
      <w:r w:rsidRPr="003350D7">
        <w:rPr>
          <w:rFonts w:ascii="Arial" w:hAnsi="Arial" w:cs="Arial"/>
          <w:sz w:val="18"/>
          <w:szCs w:val="18"/>
        </w:rPr>
        <w:t xml:space="preserve"> </w:t>
      </w:r>
      <w:r w:rsidR="00094156">
        <w:rPr>
          <w:rFonts w:ascii="Arial" w:hAnsi="Arial" w:cs="Arial"/>
          <w:sz w:val="18"/>
          <w:szCs w:val="18"/>
        </w:rPr>
        <w:t>w</w:t>
      </w:r>
      <w:r w:rsidRPr="003350D7">
        <w:rPr>
          <w:rFonts w:ascii="Arial" w:hAnsi="Arial" w:cs="Arial"/>
          <w:sz w:val="18"/>
          <w:szCs w:val="18"/>
        </w:rPr>
        <w:t>ill, in turn, report each violation as required to assure notification to the Federal Emergency Management Agency</w:t>
      </w:r>
      <w:r w:rsidR="00BD5A77">
        <w:rPr>
          <w:rFonts w:ascii="Arial" w:hAnsi="Arial" w:cs="Arial"/>
          <w:sz w:val="18"/>
          <w:szCs w:val="18"/>
        </w:rPr>
        <w:t xml:space="preserve"> or the applicable </w:t>
      </w:r>
      <w:r w:rsidR="00521B0A">
        <w:rPr>
          <w:rFonts w:ascii="Arial" w:hAnsi="Arial" w:cs="Arial"/>
          <w:sz w:val="18"/>
          <w:szCs w:val="18"/>
        </w:rPr>
        <w:t xml:space="preserve">federal </w:t>
      </w:r>
      <w:r w:rsidR="00BD5A77">
        <w:rPr>
          <w:rFonts w:ascii="Arial" w:hAnsi="Arial" w:cs="Arial"/>
          <w:sz w:val="18"/>
          <w:szCs w:val="18"/>
        </w:rPr>
        <w:t>awarding agency</w:t>
      </w:r>
      <w:r w:rsidRPr="003350D7">
        <w:rPr>
          <w:rFonts w:ascii="Arial" w:hAnsi="Arial" w:cs="Arial"/>
          <w:sz w:val="18"/>
          <w:szCs w:val="18"/>
        </w:rPr>
        <w:t>,</w:t>
      </w:r>
      <w:r w:rsidRPr="003350D7">
        <w:rPr>
          <w:rFonts w:ascii="Arial" w:hAnsi="Arial" w:cs="Arial"/>
          <w:spacing w:val="-15"/>
          <w:sz w:val="18"/>
          <w:szCs w:val="18"/>
        </w:rPr>
        <w:t xml:space="preserve"> </w:t>
      </w:r>
      <w:r w:rsidRPr="003350D7">
        <w:rPr>
          <w:rFonts w:ascii="Arial" w:hAnsi="Arial" w:cs="Arial"/>
          <w:sz w:val="18"/>
          <w:szCs w:val="18"/>
        </w:rPr>
        <w:t>and</w:t>
      </w:r>
      <w:r w:rsidRPr="003350D7">
        <w:rPr>
          <w:rFonts w:ascii="Arial" w:hAnsi="Arial" w:cs="Arial"/>
          <w:spacing w:val="-15"/>
          <w:sz w:val="18"/>
          <w:szCs w:val="18"/>
        </w:rPr>
        <w:t xml:space="preserve"> </w:t>
      </w:r>
      <w:r w:rsidRPr="003350D7">
        <w:rPr>
          <w:rFonts w:ascii="Arial" w:hAnsi="Arial" w:cs="Arial"/>
          <w:sz w:val="18"/>
          <w:szCs w:val="18"/>
        </w:rPr>
        <w:t>the</w:t>
      </w:r>
      <w:r w:rsidRPr="003350D7">
        <w:rPr>
          <w:rFonts w:ascii="Arial" w:hAnsi="Arial" w:cs="Arial"/>
          <w:spacing w:val="-15"/>
          <w:sz w:val="18"/>
          <w:szCs w:val="18"/>
        </w:rPr>
        <w:t xml:space="preserve"> </w:t>
      </w:r>
      <w:r w:rsidRPr="003350D7">
        <w:rPr>
          <w:rFonts w:ascii="Arial" w:hAnsi="Arial" w:cs="Arial"/>
          <w:sz w:val="18"/>
          <w:szCs w:val="18"/>
        </w:rPr>
        <w:t>appropriate</w:t>
      </w:r>
      <w:r w:rsidRPr="003350D7">
        <w:rPr>
          <w:rFonts w:ascii="Arial" w:hAnsi="Arial" w:cs="Arial"/>
          <w:spacing w:val="-12"/>
          <w:sz w:val="18"/>
          <w:szCs w:val="18"/>
        </w:rPr>
        <w:t xml:space="preserve"> </w:t>
      </w:r>
      <w:r w:rsidRPr="003350D7">
        <w:rPr>
          <w:rFonts w:ascii="Arial" w:hAnsi="Arial" w:cs="Arial"/>
          <w:sz w:val="18"/>
          <w:szCs w:val="18"/>
        </w:rPr>
        <w:t>Environmental</w:t>
      </w:r>
      <w:r w:rsidRPr="003350D7">
        <w:rPr>
          <w:rFonts w:ascii="Arial" w:hAnsi="Arial" w:cs="Arial"/>
          <w:spacing w:val="-15"/>
          <w:sz w:val="18"/>
          <w:szCs w:val="18"/>
        </w:rPr>
        <w:t xml:space="preserve"> </w:t>
      </w:r>
      <w:r w:rsidRPr="003350D7">
        <w:rPr>
          <w:rFonts w:ascii="Arial" w:hAnsi="Arial" w:cs="Arial"/>
          <w:sz w:val="18"/>
          <w:szCs w:val="18"/>
        </w:rPr>
        <w:t>Protection</w:t>
      </w:r>
      <w:r w:rsidRPr="003350D7">
        <w:rPr>
          <w:rFonts w:ascii="Arial" w:hAnsi="Arial" w:cs="Arial"/>
          <w:spacing w:val="-14"/>
          <w:sz w:val="18"/>
          <w:szCs w:val="18"/>
        </w:rPr>
        <w:t xml:space="preserve"> </w:t>
      </w:r>
      <w:r w:rsidRPr="003350D7">
        <w:rPr>
          <w:rFonts w:ascii="Arial" w:hAnsi="Arial" w:cs="Arial"/>
          <w:sz w:val="18"/>
          <w:szCs w:val="18"/>
        </w:rPr>
        <w:t>Agency Regional</w:t>
      </w:r>
      <w:r w:rsidRPr="003350D7">
        <w:rPr>
          <w:rFonts w:ascii="Arial" w:hAnsi="Arial" w:cs="Arial"/>
          <w:spacing w:val="-4"/>
          <w:sz w:val="18"/>
          <w:szCs w:val="18"/>
        </w:rPr>
        <w:t xml:space="preserve"> </w:t>
      </w:r>
      <w:r w:rsidRPr="003350D7">
        <w:rPr>
          <w:rFonts w:ascii="Arial" w:hAnsi="Arial" w:cs="Arial"/>
          <w:sz w:val="18"/>
          <w:szCs w:val="18"/>
        </w:rPr>
        <w:t>Office.</w:t>
      </w:r>
    </w:p>
    <w:p w14:paraId="3938E7BC" w14:textId="671B5254" w:rsidR="00E724D5" w:rsidRPr="003350D7" w:rsidRDefault="00E724D5" w:rsidP="00E724D5">
      <w:pPr>
        <w:pStyle w:val="ListParagraph"/>
        <w:widowControl w:val="0"/>
        <w:numPr>
          <w:ilvl w:val="0"/>
          <w:numId w:val="19"/>
        </w:numPr>
        <w:tabs>
          <w:tab w:val="left" w:pos="2919"/>
        </w:tabs>
        <w:autoSpaceDE w:val="0"/>
        <w:autoSpaceDN w:val="0"/>
        <w:spacing w:after="0" w:line="240" w:lineRule="auto"/>
        <w:ind w:right="1784" w:hanging="360"/>
        <w:contextualSpacing w:val="0"/>
        <w:jc w:val="both"/>
        <w:rPr>
          <w:rFonts w:ascii="Arial" w:hAnsi="Arial" w:cs="Arial"/>
          <w:sz w:val="18"/>
          <w:szCs w:val="18"/>
        </w:rPr>
      </w:pPr>
      <w:r w:rsidRPr="003350D7">
        <w:rPr>
          <w:rFonts w:ascii="Arial" w:hAnsi="Arial" w:cs="Arial"/>
          <w:sz w:val="18"/>
          <w:szCs w:val="18"/>
        </w:rPr>
        <w:t xml:space="preserve">The </w:t>
      </w:r>
      <w:r w:rsidR="003350D7" w:rsidRPr="003350D7">
        <w:rPr>
          <w:rFonts w:ascii="Arial" w:hAnsi="Arial" w:cs="Arial"/>
          <w:sz w:val="18"/>
          <w:szCs w:val="18"/>
        </w:rPr>
        <w:t>C</w:t>
      </w:r>
      <w:r w:rsidRPr="003350D7">
        <w:rPr>
          <w:rFonts w:ascii="Arial" w:hAnsi="Arial" w:cs="Arial"/>
          <w:sz w:val="18"/>
          <w:szCs w:val="18"/>
        </w:rPr>
        <w:t>ontractor agrees to include these requirements in each subcontract</w:t>
      </w:r>
      <w:r w:rsidRPr="003350D7">
        <w:rPr>
          <w:rFonts w:ascii="Arial" w:hAnsi="Arial" w:cs="Arial"/>
          <w:spacing w:val="-8"/>
          <w:sz w:val="18"/>
          <w:szCs w:val="18"/>
        </w:rPr>
        <w:t xml:space="preserve"> </w:t>
      </w:r>
      <w:r w:rsidRPr="003350D7">
        <w:rPr>
          <w:rFonts w:ascii="Arial" w:hAnsi="Arial" w:cs="Arial"/>
          <w:sz w:val="18"/>
          <w:szCs w:val="18"/>
        </w:rPr>
        <w:t>exceeding</w:t>
      </w:r>
      <w:r w:rsidRPr="003350D7">
        <w:rPr>
          <w:rFonts w:ascii="Arial" w:hAnsi="Arial" w:cs="Arial"/>
          <w:spacing w:val="-11"/>
          <w:sz w:val="18"/>
          <w:szCs w:val="18"/>
        </w:rPr>
        <w:t xml:space="preserve"> </w:t>
      </w:r>
      <w:r w:rsidRPr="003350D7">
        <w:rPr>
          <w:rFonts w:ascii="Arial" w:hAnsi="Arial" w:cs="Arial"/>
          <w:sz w:val="18"/>
          <w:szCs w:val="18"/>
        </w:rPr>
        <w:t>$150,000</w:t>
      </w:r>
      <w:r w:rsidRPr="003350D7">
        <w:rPr>
          <w:rFonts w:ascii="Arial" w:hAnsi="Arial" w:cs="Arial"/>
          <w:spacing w:val="-8"/>
          <w:sz w:val="18"/>
          <w:szCs w:val="18"/>
        </w:rPr>
        <w:t xml:space="preserve"> </w:t>
      </w:r>
      <w:r w:rsidRPr="003350D7">
        <w:rPr>
          <w:rFonts w:ascii="Arial" w:hAnsi="Arial" w:cs="Arial"/>
          <w:sz w:val="18"/>
          <w:szCs w:val="18"/>
        </w:rPr>
        <w:t>financed</w:t>
      </w:r>
      <w:r w:rsidRPr="003350D7">
        <w:rPr>
          <w:rFonts w:ascii="Arial" w:hAnsi="Arial" w:cs="Arial"/>
          <w:spacing w:val="-5"/>
          <w:sz w:val="18"/>
          <w:szCs w:val="18"/>
        </w:rPr>
        <w:t xml:space="preserve"> </w:t>
      </w:r>
      <w:r w:rsidRPr="003350D7">
        <w:rPr>
          <w:rFonts w:ascii="Arial" w:hAnsi="Arial" w:cs="Arial"/>
          <w:sz w:val="18"/>
          <w:szCs w:val="18"/>
        </w:rPr>
        <w:t>in</w:t>
      </w:r>
      <w:r w:rsidRPr="003350D7">
        <w:rPr>
          <w:rFonts w:ascii="Arial" w:hAnsi="Arial" w:cs="Arial"/>
          <w:spacing w:val="-7"/>
          <w:sz w:val="18"/>
          <w:szCs w:val="18"/>
        </w:rPr>
        <w:t xml:space="preserve"> </w:t>
      </w:r>
      <w:r w:rsidRPr="003350D7">
        <w:rPr>
          <w:rFonts w:ascii="Arial" w:hAnsi="Arial" w:cs="Arial"/>
          <w:sz w:val="18"/>
          <w:szCs w:val="18"/>
        </w:rPr>
        <w:t>whole</w:t>
      </w:r>
      <w:r w:rsidRPr="003350D7">
        <w:rPr>
          <w:rFonts w:ascii="Arial" w:hAnsi="Arial" w:cs="Arial"/>
          <w:spacing w:val="-10"/>
          <w:sz w:val="18"/>
          <w:szCs w:val="18"/>
        </w:rPr>
        <w:t xml:space="preserve"> </w:t>
      </w:r>
      <w:r w:rsidRPr="003350D7">
        <w:rPr>
          <w:rFonts w:ascii="Arial" w:hAnsi="Arial" w:cs="Arial"/>
          <w:sz w:val="18"/>
          <w:szCs w:val="18"/>
        </w:rPr>
        <w:t>or</w:t>
      </w:r>
      <w:r w:rsidRPr="003350D7">
        <w:rPr>
          <w:rFonts w:ascii="Arial" w:hAnsi="Arial" w:cs="Arial"/>
          <w:spacing w:val="-7"/>
          <w:sz w:val="18"/>
          <w:szCs w:val="18"/>
        </w:rPr>
        <w:t xml:space="preserve"> </w:t>
      </w:r>
      <w:r w:rsidRPr="003350D7">
        <w:rPr>
          <w:rFonts w:ascii="Arial" w:hAnsi="Arial" w:cs="Arial"/>
          <w:sz w:val="18"/>
          <w:szCs w:val="18"/>
        </w:rPr>
        <w:t>in</w:t>
      </w:r>
      <w:r w:rsidRPr="003350D7">
        <w:rPr>
          <w:rFonts w:ascii="Arial" w:hAnsi="Arial" w:cs="Arial"/>
          <w:spacing w:val="-6"/>
          <w:sz w:val="18"/>
          <w:szCs w:val="18"/>
        </w:rPr>
        <w:t xml:space="preserve"> </w:t>
      </w:r>
      <w:r w:rsidRPr="003350D7">
        <w:rPr>
          <w:rFonts w:ascii="Arial" w:hAnsi="Arial" w:cs="Arial"/>
          <w:sz w:val="18"/>
          <w:szCs w:val="18"/>
        </w:rPr>
        <w:t>part with Federal assistance provided by</w:t>
      </w:r>
      <w:r w:rsidRPr="003350D7">
        <w:rPr>
          <w:rFonts w:ascii="Arial" w:hAnsi="Arial" w:cs="Arial"/>
          <w:spacing w:val="-25"/>
          <w:sz w:val="18"/>
          <w:szCs w:val="18"/>
        </w:rPr>
        <w:t xml:space="preserve"> </w:t>
      </w:r>
      <w:r w:rsidRPr="003350D7">
        <w:rPr>
          <w:rFonts w:ascii="Arial" w:hAnsi="Arial" w:cs="Arial"/>
          <w:sz w:val="18"/>
          <w:szCs w:val="18"/>
        </w:rPr>
        <w:t>FEMA</w:t>
      </w:r>
      <w:r w:rsidR="00BD5A77">
        <w:rPr>
          <w:rFonts w:ascii="Arial" w:hAnsi="Arial" w:cs="Arial"/>
          <w:sz w:val="18"/>
          <w:szCs w:val="18"/>
        </w:rPr>
        <w:t xml:space="preserve"> or the applicable</w:t>
      </w:r>
      <w:r w:rsidR="00521B0A">
        <w:rPr>
          <w:rFonts w:ascii="Arial" w:hAnsi="Arial" w:cs="Arial"/>
          <w:sz w:val="18"/>
          <w:szCs w:val="18"/>
        </w:rPr>
        <w:t xml:space="preserve"> federal</w:t>
      </w:r>
      <w:r w:rsidR="00BD5A77">
        <w:rPr>
          <w:rFonts w:ascii="Arial" w:hAnsi="Arial" w:cs="Arial"/>
          <w:sz w:val="18"/>
          <w:szCs w:val="18"/>
        </w:rPr>
        <w:t xml:space="preserve"> awarding agency</w:t>
      </w:r>
      <w:r w:rsidRPr="003350D7">
        <w:rPr>
          <w:rFonts w:ascii="Arial" w:hAnsi="Arial" w:cs="Arial"/>
          <w:sz w:val="18"/>
          <w:szCs w:val="18"/>
        </w:rPr>
        <w:t>.</w:t>
      </w:r>
    </w:p>
    <w:p w14:paraId="571EE84B" w14:textId="77777777" w:rsidR="00E724D5" w:rsidRPr="003350D7" w:rsidRDefault="00E724D5" w:rsidP="00E724D5">
      <w:pPr>
        <w:pStyle w:val="BodyText"/>
        <w:spacing w:before="1"/>
        <w:rPr>
          <w:rFonts w:ascii="Arial" w:hAnsi="Arial" w:cs="Arial"/>
          <w:sz w:val="18"/>
          <w:szCs w:val="18"/>
        </w:rPr>
      </w:pPr>
    </w:p>
    <w:p w14:paraId="57C26CA5" w14:textId="77777777" w:rsidR="00E724D5" w:rsidRPr="003350D7" w:rsidRDefault="00E724D5" w:rsidP="00E724D5">
      <w:pPr>
        <w:pStyle w:val="BodyText"/>
        <w:spacing w:before="1"/>
        <w:ind w:left="1703"/>
        <w:rPr>
          <w:rFonts w:ascii="Arial" w:hAnsi="Arial" w:cs="Arial"/>
          <w:sz w:val="18"/>
          <w:szCs w:val="18"/>
        </w:rPr>
      </w:pPr>
      <w:r w:rsidRPr="003350D7">
        <w:rPr>
          <w:rFonts w:ascii="Arial" w:hAnsi="Arial" w:cs="Arial"/>
          <w:sz w:val="18"/>
          <w:szCs w:val="18"/>
          <w:u w:val="single"/>
        </w:rPr>
        <w:t>Federal Water Pollution Control Act</w:t>
      </w:r>
    </w:p>
    <w:p w14:paraId="58CEE941" w14:textId="77777777" w:rsidR="00E724D5" w:rsidRPr="003350D7" w:rsidRDefault="00E724D5" w:rsidP="00E724D5">
      <w:pPr>
        <w:pStyle w:val="BodyText"/>
        <w:spacing w:before="6"/>
        <w:rPr>
          <w:rFonts w:ascii="Arial" w:hAnsi="Arial" w:cs="Arial"/>
          <w:sz w:val="18"/>
          <w:szCs w:val="18"/>
        </w:rPr>
      </w:pPr>
    </w:p>
    <w:p w14:paraId="14D7515C" w14:textId="3ACA0C5F" w:rsidR="00E724D5" w:rsidRPr="003350D7" w:rsidRDefault="00E724D5" w:rsidP="00E724D5">
      <w:pPr>
        <w:pStyle w:val="ListParagraph"/>
        <w:widowControl w:val="0"/>
        <w:numPr>
          <w:ilvl w:val="0"/>
          <w:numId w:val="18"/>
        </w:numPr>
        <w:tabs>
          <w:tab w:val="left" w:pos="2922"/>
        </w:tabs>
        <w:autoSpaceDE w:val="0"/>
        <w:autoSpaceDN w:val="0"/>
        <w:spacing w:before="52" w:after="0" w:line="240" w:lineRule="auto"/>
        <w:ind w:right="1705" w:hanging="360"/>
        <w:contextualSpacing w:val="0"/>
        <w:rPr>
          <w:rFonts w:ascii="Arial" w:hAnsi="Arial" w:cs="Arial"/>
          <w:sz w:val="18"/>
          <w:szCs w:val="18"/>
        </w:rPr>
      </w:pPr>
      <w:r w:rsidRPr="003350D7">
        <w:rPr>
          <w:rFonts w:ascii="Arial" w:hAnsi="Arial" w:cs="Arial"/>
          <w:sz w:val="18"/>
          <w:szCs w:val="18"/>
        </w:rPr>
        <w:t xml:space="preserve">The </w:t>
      </w:r>
      <w:r w:rsidR="003350D7" w:rsidRPr="003350D7">
        <w:rPr>
          <w:rFonts w:ascii="Arial" w:hAnsi="Arial" w:cs="Arial"/>
          <w:sz w:val="18"/>
          <w:szCs w:val="18"/>
        </w:rPr>
        <w:t>C</w:t>
      </w:r>
      <w:r w:rsidRPr="003350D7">
        <w:rPr>
          <w:rFonts w:ascii="Arial" w:hAnsi="Arial" w:cs="Arial"/>
          <w:sz w:val="18"/>
          <w:szCs w:val="18"/>
        </w:rPr>
        <w:t>ontractor agrees to comply with all applicable</w:t>
      </w:r>
      <w:r w:rsidRPr="003350D7">
        <w:rPr>
          <w:rFonts w:ascii="Arial" w:hAnsi="Arial" w:cs="Arial"/>
          <w:spacing w:val="-43"/>
          <w:sz w:val="18"/>
          <w:szCs w:val="18"/>
        </w:rPr>
        <w:t xml:space="preserve"> </w:t>
      </w:r>
      <w:r w:rsidRPr="003350D7">
        <w:rPr>
          <w:rFonts w:ascii="Arial" w:hAnsi="Arial" w:cs="Arial"/>
          <w:sz w:val="18"/>
          <w:szCs w:val="18"/>
        </w:rPr>
        <w:t xml:space="preserve">standards, orders, or regulations issued pursuant to the Federal Water Pollution Control Act, as amended, 33 U.S.C. 1251 </w:t>
      </w:r>
      <w:proofErr w:type="gramStart"/>
      <w:r w:rsidRPr="003350D7">
        <w:rPr>
          <w:rFonts w:ascii="Arial" w:hAnsi="Arial" w:cs="Arial"/>
          <w:sz w:val="18"/>
          <w:szCs w:val="18"/>
        </w:rPr>
        <w:t>et</w:t>
      </w:r>
      <w:r w:rsidR="006F53D3">
        <w:rPr>
          <w:rFonts w:ascii="Arial" w:hAnsi="Arial" w:cs="Arial"/>
          <w:sz w:val="18"/>
          <w:szCs w:val="18"/>
        </w:rPr>
        <w:t xml:space="preserve"> </w:t>
      </w:r>
      <w:r w:rsidRPr="003350D7">
        <w:rPr>
          <w:rFonts w:ascii="Arial" w:hAnsi="Arial" w:cs="Arial"/>
          <w:spacing w:val="-36"/>
          <w:sz w:val="18"/>
          <w:szCs w:val="18"/>
        </w:rPr>
        <w:t xml:space="preserve"> </w:t>
      </w:r>
      <w:r w:rsidRPr="003350D7">
        <w:rPr>
          <w:rFonts w:ascii="Arial" w:hAnsi="Arial" w:cs="Arial"/>
          <w:sz w:val="18"/>
          <w:szCs w:val="18"/>
        </w:rPr>
        <w:t>seq</w:t>
      </w:r>
      <w:r w:rsidR="006F53D3">
        <w:rPr>
          <w:rFonts w:ascii="Arial" w:hAnsi="Arial" w:cs="Arial"/>
          <w:sz w:val="18"/>
          <w:szCs w:val="18"/>
        </w:rPr>
        <w:t>.</w:t>
      </w:r>
      <w:proofErr w:type="gramEnd"/>
    </w:p>
    <w:p w14:paraId="2EBC9DAE" w14:textId="70EBE1C2" w:rsidR="003350D7" w:rsidRPr="003350D7" w:rsidRDefault="00E724D5" w:rsidP="00E724D5">
      <w:pPr>
        <w:pStyle w:val="ListParagraph"/>
        <w:widowControl w:val="0"/>
        <w:numPr>
          <w:ilvl w:val="0"/>
          <w:numId w:val="18"/>
        </w:numPr>
        <w:tabs>
          <w:tab w:val="left" w:pos="2922"/>
        </w:tabs>
        <w:autoSpaceDE w:val="0"/>
        <w:autoSpaceDN w:val="0"/>
        <w:spacing w:before="1" w:after="0" w:line="240" w:lineRule="auto"/>
        <w:ind w:right="1540" w:hanging="360"/>
        <w:contextualSpacing w:val="0"/>
        <w:rPr>
          <w:rFonts w:ascii="Arial" w:hAnsi="Arial" w:cs="Arial"/>
          <w:sz w:val="18"/>
          <w:szCs w:val="18"/>
        </w:rPr>
      </w:pPr>
      <w:r w:rsidRPr="003350D7">
        <w:rPr>
          <w:rFonts w:ascii="Arial" w:hAnsi="Arial" w:cs="Arial"/>
          <w:sz w:val="18"/>
          <w:szCs w:val="18"/>
        </w:rPr>
        <w:t xml:space="preserve">The </w:t>
      </w:r>
      <w:r w:rsidR="003350D7" w:rsidRPr="003350D7">
        <w:rPr>
          <w:rFonts w:ascii="Arial" w:hAnsi="Arial" w:cs="Arial"/>
          <w:sz w:val="18"/>
          <w:szCs w:val="18"/>
        </w:rPr>
        <w:t>C</w:t>
      </w:r>
      <w:r w:rsidRPr="003350D7">
        <w:rPr>
          <w:rFonts w:ascii="Arial" w:hAnsi="Arial" w:cs="Arial"/>
          <w:sz w:val="18"/>
          <w:szCs w:val="18"/>
        </w:rPr>
        <w:t>ontractor agrees to report each violation to the</w:t>
      </w:r>
      <w:r w:rsidR="00094156">
        <w:rPr>
          <w:rFonts w:ascii="Arial" w:hAnsi="Arial" w:cs="Arial"/>
          <w:sz w:val="18"/>
          <w:szCs w:val="18"/>
        </w:rPr>
        <w:t xml:space="preserve"> State</w:t>
      </w:r>
      <w:r w:rsidRPr="003350D7">
        <w:rPr>
          <w:rFonts w:ascii="Arial" w:hAnsi="Arial" w:cs="Arial"/>
          <w:sz w:val="18"/>
          <w:szCs w:val="18"/>
        </w:rPr>
        <w:t xml:space="preserve"> and understands and agrees that </w:t>
      </w:r>
      <w:r w:rsidR="00094156">
        <w:rPr>
          <w:rFonts w:ascii="Arial" w:hAnsi="Arial" w:cs="Arial"/>
          <w:sz w:val="18"/>
          <w:szCs w:val="18"/>
        </w:rPr>
        <w:t>the State</w:t>
      </w:r>
      <w:r w:rsidRPr="003350D7">
        <w:rPr>
          <w:rFonts w:ascii="Arial" w:hAnsi="Arial" w:cs="Arial"/>
          <w:sz w:val="18"/>
          <w:szCs w:val="18"/>
        </w:rPr>
        <w:t xml:space="preserve"> will, in turn, report each violation as required to assure notification to the Federal Emergency Management Agency</w:t>
      </w:r>
      <w:r w:rsidR="00BD5A77">
        <w:rPr>
          <w:rFonts w:ascii="Arial" w:hAnsi="Arial" w:cs="Arial"/>
          <w:sz w:val="18"/>
          <w:szCs w:val="18"/>
        </w:rPr>
        <w:t xml:space="preserve"> or the applicable </w:t>
      </w:r>
      <w:r w:rsidR="00521B0A">
        <w:rPr>
          <w:rFonts w:ascii="Arial" w:hAnsi="Arial" w:cs="Arial"/>
          <w:sz w:val="18"/>
          <w:szCs w:val="18"/>
        </w:rPr>
        <w:t xml:space="preserve">federal </w:t>
      </w:r>
      <w:r w:rsidR="00BD5A77">
        <w:rPr>
          <w:rFonts w:ascii="Arial" w:hAnsi="Arial" w:cs="Arial"/>
          <w:sz w:val="18"/>
          <w:szCs w:val="18"/>
        </w:rPr>
        <w:t>awarding agency</w:t>
      </w:r>
      <w:r w:rsidRPr="003350D7">
        <w:rPr>
          <w:rFonts w:ascii="Arial" w:hAnsi="Arial" w:cs="Arial"/>
          <w:sz w:val="18"/>
          <w:szCs w:val="18"/>
        </w:rPr>
        <w:t>, and the appropriate Environmental Protection Agency Regional</w:t>
      </w:r>
      <w:r w:rsidRPr="003350D7">
        <w:rPr>
          <w:rFonts w:ascii="Arial" w:hAnsi="Arial" w:cs="Arial"/>
          <w:spacing w:val="-4"/>
          <w:sz w:val="18"/>
          <w:szCs w:val="18"/>
        </w:rPr>
        <w:t xml:space="preserve"> </w:t>
      </w:r>
      <w:r w:rsidRPr="003350D7">
        <w:rPr>
          <w:rFonts w:ascii="Arial" w:hAnsi="Arial" w:cs="Arial"/>
          <w:sz w:val="18"/>
          <w:szCs w:val="18"/>
        </w:rPr>
        <w:t>Office.</w:t>
      </w:r>
    </w:p>
    <w:p w14:paraId="1501C5AA" w14:textId="5DB1C44D" w:rsidR="00E724D5" w:rsidRPr="003350D7" w:rsidRDefault="00E724D5" w:rsidP="00E724D5">
      <w:pPr>
        <w:pStyle w:val="ListParagraph"/>
        <w:widowControl w:val="0"/>
        <w:numPr>
          <w:ilvl w:val="0"/>
          <w:numId w:val="18"/>
        </w:numPr>
        <w:tabs>
          <w:tab w:val="left" w:pos="2922"/>
        </w:tabs>
        <w:autoSpaceDE w:val="0"/>
        <w:autoSpaceDN w:val="0"/>
        <w:spacing w:before="1" w:after="0" w:line="240" w:lineRule="auto"/>
        <w:ind w:right="1540" w:hanging="360"/>
        <w:contextualSpacing w:val="0"/>
        <w:rPr>
          <w:rFonts w:ascii="Arial" w:hAnsi="Arial" w:cs="Arial"/>
          <w:sz w:val="18"/>
          <w:szCs w:val="18"/>
        </w:rPr>
      </w:pPr>
      <w:r w:rsidRPr="003350D7">
        <w:rPr>
          <w:rFonts w:ascii="Arial" w:hAnsi="Arial" w:cs="Arial"/>
          <w:sz w:val="18"/>
          <w:szCs w:val="18"/>
        </w:rPr>
        <w:t xml:space="preserve">The </w:t>
      </w:r>
      <w:r w:rsidR="003350D7" w:rsidRPr="003350D7">
        <w:rPr>
          <w:rFonts w:ascii="Arial" w:hAnsi="Arial" w:cs="Arial"/>
          <w:sz w:val="18"/>
          <w:szCs w:val="18"/>
        </w:rPr>
        <w:t>C</w:t>
      </w:r>
      <w:r w:rsidRPr="003350D7">
        <w:rPr>
          <w:rFonts w:ascii="Arial" w:hAnsi="Arial" w:cs="Arial"/>
          <w:sz w:val="18"/>
          <w:szCs w:val="18"/>
        </w:rPr>
        <w:t>ontractor agrees to include these requirements in each subcontract</w:t>
      </w:r>
      <w:r w:rsidRPr="003350D7">
        <w:rPr>
          <w:rFonts w:ascii="Arial" w:hAnsi="Arial" w:cs="Arial"/>
          <w:spacing w:val="-4"/>
          <w:sz w:val="18"/>
          <w:szCs w:val="18"/>
        </w:rPr>
        <w:t xml:space="preserve"> </w:t>
      </w:r>
      <w:r w:rsidRPr="003350D7">
        <w:rPr>
          <w:rFonts w:ascii="Arial" w:hAnsi="Arial" w:cs="Arial"/>
          <w:sz w:val="18"/>
          <w:szCs w:val="18"/>
        </w:rPr>
        <w:t>exceeding</w:t>
      </w:r>
      <w:r w:rsidRPr="003350D7">
        <w:rPr>
          <w:rFonts w:ascii="Arial" w:hAnsi="Arial" w:cs="Arial"/>
          <w:spacing w:val="-4"/>
          <w:sz w:val="18"/>
          <w:szCs w:val="18"/>
        </w:rPr>
        <w:t xml:space="preserve"> </w:t>
      </w:r>
      <w:r w:rsidRPr="003350D7">
        <w:rPr>
          <w:rFonts w:ascii="Arial" w:hAnsi="Arial" w:cs="Arial"/>
          <w:sz w:val="18"/>
          <w:szCs w:val="18"/>
        </w:rPr>
        <w:t>$150,000</w:t>
      </w:r>
      <w:r w:rsidRPr="003350D7">
        <w:rPr>
          <w:rFonts w:ascii="Arial" w:hAnsi="Arial" w:cs="Arial"/>
          <w:spacing w:val="-4"/>
          <w:sz w:val="18"/>
          <w:szCs w:val="18"/>
        </w:rPr>
        <w:t xml:space="preserve"> </w:t>
      </w:r>
      <w:r w:rsidRPr="003350D7">
        <w:rPr>
          <w:rFonts w:ascii="Arial" w:hAnsi="Arial" w:cs="Arial"/>
          <w:sz w:val="18"/>
          <w:szCs w:val="18"/>
        </w:rPr>
        <w:t>financed</w:t>
      </w:r>
      <w:r w:rsidRPr="003350D7">
        <w:rPr>
          <w:rFonts w:ascii="Arial" w:hAnsi="Arial" w:cs="Arial"/>
          <w:spacing w:val="-5"/>
          <w:sz w:val="18"/>
          <w:szCs w:val="18"/>
        </w:rPr>
        <w:t xml:space="preserve"> </w:t>
      </w:r>
      <w:r w:rsidRPr="003350D7">
        <w:rPr>
          <w:rFonts w:ascii="Arial" w:hAnsi="Arial" w:cs="Arial"/>
          <w:sz w:val="18"/>
          <w:szCs w:val="18"/>
        </w:rPr>
        <w:t>in</w:t>
      </w:r>
      <w:r w:rsidRPr="003350D7">
        <w:rPr>
          <w:rFonts w:ascii="Arial" w:hAnsi="Arial" w:cs="Arial"/>
          <w:spacing w:val="-3"/>
          <w:sz w:val="18"/>
          <w:szCs w:val="18"/>
        </w:rPr>
        <w:t xml:space="preserve"> </w:t>
      </w:r>
      <w:r w:rsidRPr="003350D7">
        <w:rPr>
          <w:rFonts w:ascii="Arial" w:hAnsi="Arial" w:cs="Arial"/>
          <w:sz w:val="18"/>
          <w:szCs w:val="18"/>
        </w:rPr>
        <w:t>whole</w:t>
      </w:r>
      <w:r w:rsidRPr="003350D7">
        <w:rPr>
          <w:rFonts w:ascii="Arial" w:hAnsi="Arial" w:cs="Arial"/>
          <w:spacing w:val="-3"/>
          <w:sz w:val="18"/>
          <w:szCs w:val="18"/>
        </w:rPr>
        <w:t xml:space="preserve"> </w:t>
      </w:r>
      <w:r w:rsidRPr="003350D7">
        <w:rPr>
          <w:rFonts w:ascii="Arial" w:hAnsi="Arial" w:cs="Arial"/>
          <w:sz w:val="18"/>
          <w:szCs w:val="18"/>
        </w:rPr>
        <w:t>or</w:t>
      </w:r>
      <w:r w:rsidRPr="003350D7">
        <w:rPr>
          <w:rFonts w:ascii="Arial" w:hAnsi="Arial" w:cs="Arial"/>
          <w:spacing w:val="-5"/>
          <w:sz w:val="18"/>
          <w:szCs w:val="18"/>
        </w:rPr>
        <w:t xml:space="preserve"> </w:t>
      </w:r>
      <w:r w:rsidRPr="003350D7">
        <w:rPr>
          <w:rFonts w:ascii="Arial" w:hAnsi="Arial" w:cs="Arial"/>
          <w:sz w:val="18"/>
          <w:szCs w:val="18"/>
        </w:rPr>
        <w:t>in</w:t>
      </w:r>
      <w:r w:rsidRPr="003350D7">
        <w:rPr>
          <w:rFonts w:ascii="Arial" w:hAnsi="Arial" w:cs="Arial"/>
          <w:spacing w:val="-26"/>
          <w:sz w:val="18"/>
          <w:szCs w:val="18"/>
        </w:rPr>
        <w:t xml:space="preserve"> </w:t>
      </w:r>
      <w:r w:rsidRPr="003350D7">
        <w:rPr>
          <w:rFonts w:ascii="Arial" w:hAnsi="Arial" w:cs="Arial"/>
          <w:sz w:val="18"/>
          <w:szCs w:val="18"/>
        </w:rPr>
        <w:t>part with Federal assistance provided by</w:t>
      </w:r>
      <w:r w:rsidRPr="003350D7">
        <w:rPr>
          <w:rFonts w:ascii="Arial" w:hAnsi="Arial" w:cs="Arial"/>
          <w:spacing w:val="-32"/>
          <w:sz w:val="18"/>
          <w:szCs w:val="18"/>
        </w:rPr>
        <w:t xml:space="preserve"> </w:t>
      </w:r>
      <w:r w:rsidRPr="003350D7">
        <w:rPr>
          <w:rFonts w:ascii="Arial" w:hAnsi="Arial" w:cs="Arial"/>
          <w:sz w:val="18"/>
          <w:szCs w:val="18"/>
        </w:rPr>
        <w:t>FEMA</w:t>
      </w:r>
      <w:r w:rsidR="00BD5A77">
        <w:rPr>
          <w:rFonts w:ascii="Arial" w:hAnsi="Arial" w:cs="Arial"/>
          <w:sz w:val="18"/>
          <w:szCs w:val="18"/>
        </w:rPr>
        <w:t xml:space="preserve"> or the applicable </w:t>
      </w:r>
      <w:r w:rsidR="00521B0A">
        <w:rPr>
          <w:rFonts w:ascii="Arial" w:hAnsi="Arial" w:cs="Arial"/>
          <w:sz w:val="18"/>
          <w:szCs w:val="18"/>
        </w:rPr>
        <w:t xml:space="preserve">federal </w:t>
      </w:r>
      <w:r w:rsidR="00BD5A77">
        <w:rPr>
          <w:rFonts w:ascii="Arial" w:hAnsi="Arial" w:cs="Arial"/>
          <w:sz w:val="18"/>
          <w:szCs w:val="18"/>
        </w:rPr>
        <w:t>awarding agency</w:t>
      </w:r>
      <w:r w:rsidR="006F53D3">
        <w:rPr>
          <w:rFonts w:ascii="Arial" w:hAnsi="Arial" w:cs="Arial"/>
          <w:sz w:val="18"/>
          <w:szCs w:val="18"/>
        </w:rPr>
        <w:t>.</w:t>
      </w:r>
    </w:p>
    <w:p w14:paraId="4277E0D5" w14:textId="67698440" w:rsidR="00C22629" w:rsidRDefault="00C22629" w:rsidP="00C22629">
      <w:pPr>
        <w:spacing w:after="0" w:line="240" w:lineRule="auto"/>
        <w:rPr>
          <w:rFonts w:ascii="Arial" w:eastAsia="Times New Roman" w:hAnsi="Arial" w:cs="Arial"/>
          <w:sz w:val="18"/>
          <w:szCs w:val="18"/>
        </w:rPr>
      </w:pPr>
    </w:p>
    <w:p w14:paraId="5E8B8F85" w14:textId="7504B98A" w:rsidR="00AC4841" w:rsidRPr="00482E15" w:rsidRDefault="00600159" w:rsidP="00AC4841">
      <w:pPr>
        <w:pStyle w:val="ListParagraph"/>
        <w:numPr>
          <w:ilvl w:val="0"/>
          <w:numId w:val="1"/>
        </w:numPr>
        <w:spacing w:after="0" w:line="240" w:lineRule="auto"/>
        <w:rPr>
          <w:rFonts w:ascii="Arial" w:hAnsi="Arial" w:cs="Arial"/>
          <w:b/>
          <w:sz w:val="18"/>
          <w:szCs w:val="18"/>
        </w:rPr>
      </w:pPr>
      <w:r w:rsidRPr="005A0F8A">
        <w:rPr>
          <w:rFonts w:ascii="Arial" w:eastAsia="Times New Roman" w:hAnsi="Arial" w:cs="Arial"/>
          <w:b/>
          <w:sz w:val="18"/>
          <w:szCs w:val="18"/>
        </w:rPr>
        <w:t>Debarment and Suspension</w:t>
      </w:r>
      <w:r>
        <w:rPr>
          <w:rFonts w:ascii="Arial" w:eastAsia="Times New Roman" w:hAnsi="Arial" w:cs="Arial"/>
          <w:b/>
          <w:sz w:val="18"/>
          <w:szCs w:val="18"/>
        </w:rPr>
        <w:t xml:space="preserve"> </w:t>
      </w:r>
    </w:p>
    <w:p w14:paraId="56037AD1" w14:textId="77777777" w:rsidR="00AC4841" w:rsidRPr="004240CF" w:rsidRDefault="00AC4841" w:rsidP="00C22629">
      <w:pPr>
        <w:spacing w:after="0" w:line="240" w:lineRule="auto"/>
        <w:rPr>
          <w:rFonts w:ascii="Arial" w:eastAsia="Times New Roman" w:hAnsi="Arial" w:cs="Arial"/>
          <w:sz w:val="18"/>
          <w:szCs w:val="18"/>
        </w:rPr>
      </w:pPr>
    </w:p>
    <w:p w14:paraId="0EFC808C" w14:textId="772092E1" w:rsidR="00E724D5" w:rsidRPr="00D57186" w:rsidRDefault="00C22629" w:rsidP="00C22629">
      <w:pPr>
        <w:spacing w:after="0" w:line="240" w:lineRule="auto"/>
        <w:rPr>
          <w:rFonts w:ascii="Arial" w:eastAsia="Times New Roman" w:hAnsi="Arial" w:cs="Arial"/>
          <w:sz w:val="18"/>
          <w:szCs w:val="18"/>
        </w:rPr>
      </w:pPr>
      <w:r w:rsidRPr="00972ED3">
        <w:rPr>
          <w:rFonts w:ascii="Arial" w:eastAsia="Times New Roman" w:hAnsi="Arial" w:cs="Arial"/>
          <w:sz w:val="18"/>
          <w:szCs w:val="18"/>
        </w:rPr>
        <w:t xml:space="preserve">A “contract award” (see </w:t>
      </w:r>
      <w:hyperlink r:id="rId31" w:history="1">
        <w:r w:rsidRPr="00972ED3">
          <w:rPr>
            <w:rStyle w:val="Hyperlink"/>
            <w:rFonts w:ascii="Arial" w:eastAsia="Times New Roman" w:hAnsi="Arial" w:cs="Arial"/>
            <w:sz w:val="18"/>
            <w:szCs w:val="18"/>
          </w:rPr>
          <w:t>2 CFR 180.220</w:t>
        </w:r>
      </w:hyperlink>
      <w:r w:rsidRPr="00972ED3">
        <w:rPr>
          <w:rFonts w:ascii="Arial" w:eastAsia="Times New Roman" w:hAnsi="Arial" w:cs="Arial"/>
          <w:sz w:val="18"/>
          <w:szCs w:val="18"/>
        </w:rPr>
        <w:t xml:space="preserve">) must not be made to parties listed on the government-wide exclusions in the </w:t>
      </w:r>
      <w:hyperlink r:id="rId32" w:history="1">
        <w:r w:rsidRPr="00972ED3">
          <w:rPr>
            <w:rStyle w:val="Hyperlink"/>
            <w:rFonts w:ascii="Arial" w:eastAsia="Times New Roman" w:hAnsi="Arial" w:cs="Arial"/>
            <w:sz w:val="18"/>
            <w:szCs w:val="18"/>
          </w:rPr>
          <w:t>System for Award Management</w:t>
        </w:r>
      </w:hyperlink>
      <w:r w:rsidRPr="00972ED3">
        <w:rPr>
          <w:rFonts w:ascii="Arial" w:eastAsia="Times New Roman" w:hAnsi="Arial" w:cs="Arial"/>
          <w:sz w:val="18"/>
          <w:szCs w:val="18"/>
        </w:rPr>
        <w:t xml:space="preserve"> (SAM), in accordance with the OMB guidelines at </w:t>
      </w:r>
      <w:hyperlink r:id="rId33" w:history="1">
        <w:r w:rsidRPr="00972ED3">
          <w:rPr>
            <w:rStyle w:val="Hyperlink"/>
            <w:rFonts w:ascii="Arial" w:eastAsia="Times New Roman" w:hAnsi="Arial" w:cs="Arial"/>
            <w:sz w:val="18"/>
            <w:szCs w:val="18"/>
          </w:rPr>
          <w:t>2 CFR 180</w:t>
        </w:r>
      </w:hyperlink>
      <w:r w:rsidRPr="00972ED3">
        <w:rPr>
          <w:rFonts w:ascii="Arial" w:eastAsia="Times New Roman" w:hAnsi="Arial" w:cs="Arial"/>
          <w:sz w:val="18"/>
          <w:szCs w:val="18"/>
        </w:rPr>
        <w:t xml:space="preserve"> that implement </w:t>
      </w:r>
      <w:hyperlink r:id="rId34" w:history="1">
        <w:r w:rsidRPr="00972ED3">
          <w:rPr>
            <w:rStyle w:val="Hyperlink"/>
            <w:rFonts w:ascii="Arial" w:eastAsia="Times New Roman" w:hAnsi="Arial" w:cs="Arial"/>
            <w:sz w:val="18"/>
            <w:szCs w:val="18"/>
          </w:rPr>
          <w:t>Executive Orders 12549</w:t>
        </w:r>
      </w:hyperlink>
      <w:r w:rsidRPr="00972ED3">
        <w:rPr>
          <w:rFonts w:ascii="Arial" w:eastAsia="Times New Roman" w:hAnsi="Arial" w:cs="Arial"/>
          <w:sz w:val="18"/>
          <w:szCs w:val="18"/>
        </w:rPr>
        <w:t xml:space="preserve"> </w:t>
      </w:r>
      <w:r w:rsidR="00972ED3" w:rsidRPr="00972ED3">
        <w:rPr>
          <w:rFonts w:ascii="Arial" w:eastAsia="Times New Roman" w:hAnsi="Arial" w:cs="Arial"/>
          <w:sz w:val="18"/>
          <w:szCs w:val="18"/>
        </w:rPr>
        <w:t>(</w:t>
      </w:r>
      <w:hyperlink r:id="rId35" w:history="1">
        <w:r w:rsidR="00972ED3" w:rsidRPr="00972ED3">
          <w:rPr>
            <w:rStyle w:val="Hyperlink"/>
            <w:rFonts w:ascii="Arial" w:hAnsi="Arial" w:cs="Arial"/>
            <w:sz w:val="18"/>
            <w:szCs w:val="18"/>
            <w:lang w:val="en"/>
          </w:rPr>
          <w:t>51 FR 6370; February 21, 1986</w:t>
        </w:r>
      </w:hyperlink>
      <w:r w:rsidRPr="00972ED3">
        <w:rPr>
          <w:rFonts w:ascii="Arial" w:eastAsia="Times New Roman" w:hAnsi="Arial" w:cs="Arial"/>
          <w:sz w:val="18"/>
          <w:szCs w:val="18"/>
        </w:rPr>
        <w:t>) and 12689 (</w:t>
      </w:r>
      <w:hyperlink r:id="rId36" w:history="1">
        <w:r w:rsidR="00972ED3" w:rsidRPr="00972ED3">
          <w:rPr>
            <w:rStyle w:val="Hyperlink"/>
            <w:rFonts w:ascii="Arial" w:eastAsia="Times New Roman" w:hAnsi="Arial" w:cs="Arial"/>
            <w:sz w:val="18"/>
            <w:szCs w:val="18"/>
          </w:rPr>
          <w:t>54 FR 34131; August 18, 1989</w:t>
        </w:r>
      </w:hyperlink>
      <w:r w:rsidRPr="00972ED3">
        <w:rPr>
          <w:rFonts w:ascii="Arial" w:eastAsia="Times New Roman" w:hAnsi="Arial" w:cs="Arial"/>
          <w:sz w:val="18"/>
          <w:szCs w:val="18"/>
        </w:rPr>
        <w:t xml:space="preserve">), “Debarment and Suspension.”  SAM Exclusions contains the names of parties debarred, suspended, or otherwise excluded by agencies, as well as parties declared ineligible under statutory or regulatory authority other </w:t>
      </w:r>
      <w:r w:rsidRPr="0083402B">
        <w:rPr>
          <w:rFonts w:ascii="Arial" w:eastAsia="Times New Roman" w:hAnsi="Arial" w:cs="Arial"/>
          <w:sz w:val="18"/>
          <w:szCs w:val="18"/>
        </w:rPr>
        <w:t xml:space="preserve">than </w:t>
      </w:r>
      <w:hyperlink r:id="rId37" w:history="1">
        <w:r w:rsidRPr="0083402B">
          <w:rPr>
            <w:rStyle w:val="Hyperlink"/>
            <w:rFonts w:ascii="Arial" w:eastAsia="Times New Roman" w:hAnsi="Arial" w:cs="Arial"/>
            <w:sz w:val="18"/>
            <w:szCs w:val="18"/>
          </w:rPr>
          <w:t>Executive Order 12549</w:t>
        </w:r>
      </w:hyperlink>
      <w:r w:rsidRPr="0083402B">
        <w:rPr>
          <w:rFonts w:ascii="Arial" w:eastAsia="Times New Roman" w:hAnsi="Arial" w:cs="Arial"/>
          <w:sz w:val="18"/>
          <w:szCs w:val="18"/>
        </w:rPr>
        <w:t>.</w:t>
      </w:r>
    </w:p>
    <w:p w14:paraId="540151A2" w14:textId="5A0FC9F3" w:rsidR="00E724D5" w:rsidRPr="00D57186" w:rsidRDefault="00E724D5" w:rsidP="00D57186">
      <w:pPr>
        <w:pStyle w:val="ListParagraph"/>
        <w:widowControl w:val="0"/>
        <w:numPr>
          <w:ilvl w:val="0"/>
          <w:numId w:val="17"/>
        </w:numPr>
        <w:tabs>
          <w:tab w:val="left" w:pos="2241"/>
          <w:tab w:val="left" w:pos="2242"/>
        </w:tabs>
        <w:autoSpaceDE w:val="0"/>
        <w:autoSpaceDN w:val="0"/>
        <w:spacing w:before="151" w:after="0" w:line="240" w:lineRule="auto"/>
        <w:ind w:left="1076" w:right="1269"/>
        <w:contextualSpacing w:val="0"/>
        <w:rPr>
          <w:rFonts w:ascii="Arial" w:hAnsi="Arial" w:cs="Arial"/>
          <w:sz w:val="18"/>
          <w:szCs w:val="18"/>
        </w:rPr>
      </w:pPr>
      <w:r w:rsidRPr="00D57186">
        <w:rPr>
          <w:rFonts w:ascii="Arial" w:hAnsi="Arial" w:cs="Arial"/>
          <w:sz w:val="18"/>
          <w:szCs w:val="18"/>
        </w:rPr>
        <w:t xml:space="preserve">This </w:t>
      </w:r>
      <w:r w:rsidR="00D57186" w:rsidRPr="00D57186">
        <w:rPr>
          <w:rFonts w:ascii="Arial" w:hAnsi="Arial" w:cs="Arial"/>
          <w:sz w:val="18"/>
          <w:szCs w:val="18"/>
        </w:rPr>
        <w:t>C</w:t>
      </w:r>
      <w:r w:rsidRPr="00D57186">
        <w:rPr>
          <w:rFonts w:ascii="Arial" w:hAnsi="Arial" w:cs="Arial"/>
          <w:sz w:val="18"/>
          <w:szCs w:val="18"/>
        </w:rPr>
        <w:t>ontract is a covered transaction for purposes of 2 C.F.R. pt. 180 and 2</w:t>
      </w:r>
      <w:r w:rsidRPr="00D57186">
        <w:rPr>
          <w:rFonts w:ascii="Arial" w:hAnsi="Arial" w:cs="Arial"/>
          <w:spacing w:val="-12"/>
          <w:sz w:val="18"/>
          <w:szCs w:val="18"/>
        </w:rPr>
        <w:t xml:space="preserve"> </w:t>
      </w:r>
      <w:r w:rsidRPr="00D57186">
        <w:rPr>
          <w:rFonts w:ascii="Arial" w:hAnsi="Arial" w:cs="Arial"/>
          <w:sz w:val="18"/>
          <w:szCs w:val="18"/>
        </w:rPr>
        <w:t>C.F.R.</w:t>
      </w:r>
      <w:r w:rsidRPr="00D57186">
        <w:rPr>
          <w:rFonts w:ascii="Arial" w:hAnsi="Arial" w:cs="Arial"/>
          <w:spacing w:val="-8"/>
          <w:sz w:val="18"/>
          <w:szCs w:val="18"/>
        </w:rPr>
        <w:t xml:space="preserve"> </w:t>
      </w:r>
      <w:r w:rsidRPr="00D57186">
        <w:rPr>
          <w:rFonts w:ascii="Arial" w:hAnsi="Arial" w:cs="Arial"/>
          <w:sz w:val="18"/>
          <w:szCs w:val="18"/>
        </w:rPr>
        <w:t>pt.</w:t>
      </w:r>
      <w:r w:rsidRPr="00D57186">
        <w:rPr>
          <w:rFonts w:ascii="Arial" w:hAnsi="Arial" w:cs="Arial"/>
          <w:spacing w:val="-6"/>
          <w:sz w:val="18"/>
          <w:szCs w:val="18"/>
        </w:rPr>
        <w:t xml:space="preserve"> </w:t>
      </w:r>
      <w:r w:rsidRPr="00D57186">
        <w:rPr>
          <w:rFonts w:ascii="Arial" w:hAnsi="Arial" w:cs="Arial"/>
          <w:sz w:val="18"/>
          <w:szCs w:val="18"/>
        </w:rPr>
        <w:t>3000.</w:t>
      </w:r>
      <w:r w:rsidR="00D57186" w:rsidRPr="00D57186">
        <w:rPr>
          <w:rFonts w:ascii="Arial" w:hAnsi="Arial" w:cs="Arial"/>
          <w:sz w:val="18"/>
          <w:szCs w:val="18"/>
        </w:rPr>
        <w:t xml:space="preserve">  </w:t>
      </w:r>
      <w:r w:rsidRPr="00D57186">
        <w:rPr>
          <w:rFonts w:ascii="Arial" w:hAnsi="Arial" w:cs="Arial"/>
          <w:sz w:val="18"/>
          <w:szCs w:val="18"/>
        </w:rPr>
        <w:t>As</w:t>
      </w:r>
      <w:r w:rsidRPr="00D57186">
        <w:rPr>
          <w:rFonts w:ascii="Arial" w:hAnsi="Arial" w:cs="Arial"/>
          <w:spacing w:val="-6"/>
          <w:sz w:val="18"/>
          <w:szCs w:val="18"/>
        </w:rPr>
        <w:t xml:space="preserve"> </w:t>
      </w:r>
      <w:r w:rsidRPr="00D57186">
        <w:rPr>
          <w:rFonts w:ascii="Arial" w:hAnsi="Arial" w:cs="Arial"/>
          <w:sz w:val="18"/>
          <w:szCs w:val="18"/>
        </w:rPr>
        <w:t>such,</w:t>
      </w:r>
      <w:r w:rsidRPr="00D57186">
        <w:rPr>
          <w:rFonts w:ascii="Arial" w:hAnsi="Arial" w:cs="Arial"/>
          <w:spacing w:val="-6"/>
          <w:sz w:val="18"/>
          <w:szCs w:val="18"/>
        </w:rPr>
        <w:t xml:space="preserve"> </w:t>
      </w:r>
      <w:r w:rsidRPr="00D57186">
        <w:rPr>
          <w:rFonts w:ascii="Arial" w:hAnsi="Arial" w:cs="Arial"/>
          <w:sz w:val="18"/>
          <w:szCs w:val="18"/>
        </w:rPr>
        <w:t>the</w:t>
      </w:r>
      <w:r w:rsidRPr="00D57186">
        <w:rPr>
          <w:rFonts w:ascii="Arial" w:hAnsi="Arial" w:cs="Arial"/>
          <w:spacing w:val="-6"/>
          <w:sz w:val="18"/>
          <w:szCs w:val="18"/>
        </w:rPr>
        <w:t xml:space="preserve"> </w:t>
      </w:r>
      <w:r w:rsidR="00D57186" w:rsidRPr="00D57186">
        <w:rPr>
          <w:rFonts w:ascii="Arial" w:hAnsi="Arial" w:cs="Arial"/>
          <w:spacing w:val="-6"/>
          <w:sz w:val="18"/>
          <w:szCs w:val="18"/>
        </w:rPr>
        <w:t>C</w:t>
      </w:r>
      <w:r w:rsidRPr="00D57186">
        <w:rPr>
          <w:rFonts w:ascii="Arial" w:hAnsi="Arial" w:cs="Arial"/>
          <w:sz w:val="18"/>
          <w:szCs w:val="18"/>
        </w:rPr>
        <w:t>ontractor</w:t>
      </w:r>
      <w:r w:rsidRPr="00D57186">
        <w:rPr>
          <w:rFonts w:ascii="Arial" w:hAnsi="Arial" w:cs="Arial"/>
          <w:spacing w:val="-10"/>
          <w:sz w:val="18"/>
          <w:szCs w:val="18"/>
        </w:rPr>
        <w:t xml:space="preserve"> </w:t>
      </w:r>
      <w:r w:rsidRPr="00D57186">
        <w:rPr>
          <w:rFonts w:ascii="Arial" w:hAnsi="Arial" w:cs="Arial"/>
          <w:sz w:val="18"/>
          <w:szCs w:val="18"/>
        </w:rPr>
        <w:t>is</w:t>
      </w:r>
      <w:r w:rsidRPr="00D57186">
        <w:rPr>
          <w:rFonts w:ascii="Arial" w:hAnsi="Arial" w:cs="Arial"/>
          <w:spacing w:val="-8"/>
          <w:sz w:val="18"/>
          <w:szCs w:val="18"/>
        </w:rPr>
        <w:t xml:space="preserve"> </w:t>
      </w:r>
      <w:r w:rsidRPr="00D57186">
        <w:rPr>
          <w:rFonts w:ascii="Arial" w:hAnsi="Arial" w:cs="Arial"/>
          <w:sz w:val="18"/>
          <w:szCs w:val="18"/>
        </w:rPr>
        <w:t>required</w:t>
      </w:r>
      <w:r w:rsidRPr="00D57186">
        <w:rPr>
          <w:rFonts w:ascii="Arial" w:hAnsi="Arial" w:cs="Arial"/>
          <w:spacing w:val="-7"/>
          <w:sz w:val="18"/>
          <w:szCs w:val="18"/>
        </w:rPr>
        <w:t xml:space="preserve"> </w:t>
      </w:r>
      <w:r w:rsidRPr="00D57186">
        <w:rPr>
          <w:rFonts w:ascii="Arial" w:hAnsi="Arial" w:cs="Arial"/>
          <w:sz w:val="18"/>
          <w:szCs w:val="18"/>
        </w:rPr>
        <w:t>to</w:t>
      </w:r>
      <w:r w:rsidRPr="00D57186">
        <w:rPr>
          <w:rFonts w:ascii="Arial" w:hAnsi="Arial" w:cs="Arial"/>
          <w:spacing w:val="-8"/>
          <w:sz w:val="18"/>
          <w:szCs w:val="18"/>
        </w:rPr>
        <w:t xml:space="preserve"> </w:t>
      </w:r>
      <w:r w:rsidRPr="00D57186">
        <w:rPr>
          <w:rFonts w:ascii="Arial" w:hAnsi="Arial" w:cs="Arial"/>
          <w:sz w:val="18"/>
          <w:szCs w:val="18"/>
        </w:rPr>
        <w:t>verify</w:t>
      </w:r>
      <w:r w:rsidRPr="00D57186">
        <w:rPr>
          <w:rFonts w:ascii="Arial" w:hAnsi="Arial" w:cs="Arial"/>
          <w:spacing w:val="-17"/>
          <w:sz w:val="18"/>
          <w:szCs w:val="18"/>
        </w:rPr>
        <w:t xml:space="preserve"> </w:t>
      </w:r>
      <w:r w:rsidRPr="00D57186">
        <w:rPr>
          <w:rFonts w:ascii="Arial" w:hAnsi="Arial" w:cs="Arial"/>
          <w:sz w:val="18"/>
          <w:szCs w:val="18"/>
        </w:rPr>
        <w:t>that</w:t>
      </w:r>
      <w:r w:rsidRPr="00D57186">
        <w:rPr>
          <w:rFonts w:ascii="Arial" w:hAnsi="Arial" w:cs="Arial"/>
          <w:spacing w:val="-5"/>
          <w:sz w:val="18"/>
          <w:szCs w:val="18"/>
        </w:rPr>
        <w:t xml:space="preserve"> </w:t>
      </w:r>
      <w:r w:rsidRPr="00D57186">
        <w:rPr>
          <w:rFonts w:ascii="Arial" w:hAnsi="Arial" w:cs="Arial"/>
          <w:sz w:val="18"/>
          <w:szCs w:val="18"/>
        </w:rPr>
        <w:t>none</w:t>
      </w:r>
      <w:r w:rsidRPr="00D57186">
        <w:rPr>
          <w:rFonts w:ascii="Arial" w:hAnsi="Arial" w:cs="Arial"/>
          <w:spacing w:val="-9"/>
          <w:sz w:val="18"/>
          <w:szCs w:val="18"/>
        </w:rPr>
        <w:t xml:space="preserve"> </w:t>
      </w:r>
      <w:r w:rsidRPr="00D57186">
        <w:rPr>
          <w:rFonts w:ascii="Arial" w:hAnsi="Arial" w:cs="Arial"/>
          <w:sz w:val="18"/>
          <w:szCs w:val="18"/>
        </w:rPr>
        <w:t xml:space="preserve">of the </w:t>
      </w:r>
      <w:r w:rsidR="00D57186" w:rsidRPr="00D57186">
        <w:rPr>
          <w:rFonts w:ascii="Arial" w:hAnsi="Arial" w:cs="Arial"/>
          <w:sz w:val="18"/>
          <w:szCs w:val="18"/>
        </w:rPr>
        <w:t>C</w:t>
      </w:r>
      <w:r w:rsidRPr="00D57186">
        <w:rPr>
          <w:rFonts w:ascii="Arial" w:hAnsi="Arial" w:cs="Arial"/>
          <w:sz w:val="18"/>
          <w:szCs w:val="18"/>
        </w:rPr>
        <w:t>ontractor’s principals (defined at 2 C.F.R. § 180.995) or its affiliates (defined</w:t>
      </w:r>
      <w:r w:rsidRPr="00D57186">
        <w:rPr>
          <w:rFonts w:ascii="Arial" w:hAnsi="Arial" w:cs="Arial"/>
          <w:spacing w:val="-13"/>
          <w:sz w:val="18"/>
          <w:szCs w:val="18"/>
        </w:rPr>
        <w:t xml:space="preserve"> </w:t>
      </w:r>
      <w:r w:rsidRPr="00D57186">
        <w:rPr>
          <w:rFonts w:ascii="Arial" w:hAnsi="Arial" w:cs="Arial"/>
          <w:sz w:val="18"/>
          <w:szCs w:val="18"/>
        </w:rPr>
        <w:t>at</w:t>
      </w:r>
      <w:r w:rsidRPr="00D57186">
        <w:rPr>
          <w:rFonts w:ascii="Arial" w:hAnsi="Arial" w:cs="Arial"/>
          <w:spacing w:val="-12"/>
          <w:sz w:val="18"/>
          <w:szCs w:val="18"/>
        </w:rPr>
        <w:t xml:space="preserve"> </w:t>
      </w:r>
      <w:r w:rsidRPr="00D57186">
        <w:rPr>
          <w:rFonts w:ascii="Arial" w:hAnsi="Arial" w:cs="Arial"/>
          <w:sz w:val="18"/>
          <w:szCs w:val="18"/>
        </w:rPr>
        <w:t>2</w:t>
      </w:r>
      <w:r w:rsidRPr="00D57186">
        <w:rPr>
          <w:rFonts w:ascii="Arial" w:hAnsi="Arial" w:cs="Arial"/>
          <w:spacing w:val="-8"/>
          <w:sz w:val="18"/>
          <w:szCs w:val="18"/>
        </w:rPr>
        <w:t xml:space="preserve"> </w:t>
      </w:r>
      <w:r w:rsidRPr="00D57186">
        <w:rPr>
          <w:rFonts w:ascii="Arial" w:hAnsi="Arial" w:cs="Arial"/>
          <w:sz w:val="18"/>
          <w:szCs w:val="18"/>
        </w:rPr>
        <w:t>C.F.R.</w:t>
      </w:r>
      <w:r w:rsidRPr="00D57186">
        <w:rPr>
          <w:rFonts w:ascii="Arial" w:hAnsi="Arial" w:cs="Arial"/>
          <w:spacing w:val="-10"/>
          <w:sz w:val="18"/>
          <w:szCs w:val="18"/>
        </w:rPr>
        <w:t xml:space="preserve"> </w:t>
      </w:r>
      <w:r w:rsidRPr="00D57186">
        <w:rPr>
          <w:rFonts w:ascii="Arial" w:hAnsi="Arial" w:cs="Arial"/>
          <w:sz w:val="18"/>
          <w:szCs w:val="18"/>
        </w:rPr>
        <w:t>§</w:t>
      </w:r>
      <w:r w:rsidRPr="00D57186">
        <w:rPr>
          <w:rFonts w:ascii="Arial" w:hAnsi="Arial" w:cs="Arial"/>
          <w:spacing w:val="-9"/>
          <w:sz w:val="18"/>
          <w:szCs w:val="18"/>
        </w:rPr>
        <w:t xml:space="preserve"> </w:t>
      </w:r>
      <w:r w:rsidRPr="00D57186">
        <w:rPr>
          <w:rFonts w:ascii="Arial" w:hAnsi="Arial" w:cs="Arial"/>
          <w:sz w:val="18"/>
          <w:szCs w:val="18"/>
        </w:rPr>
        <w:t>180.905)</w:t>
      </w:r>
      <w:r w:rsidRPr="00D57186">
        <w:rPr>
          <w:rFonts w:ascii="Arial" w:hAnsi="Arial" w:cs="Arial"/>
          <w:spacing w:val="-6"/>
          <w:sz w:val="18"/>
          <w:szCs w:val="18"/>
        </w:rPr>
        <w:t xml:space="preserve"> </w:t>
      </w:r>
      <w:r w:rsidRPr="00D57186">
        <w:rPr>
          <w:rFonts w:ascii="Arial" w:hAnsi="Arial" w:cs="Arial"/>
          <w:sz w:val="18"/>
          <w:szCs w:val="18"/>
        </w:rPr>
        <w:t>are</w:t>
      </w:r>
      <w:r w:rsidRPr="00D57186">
        <w:rPr>
          <w:rFonts w:ascii="Arial" w:hAnsi="Arial" w:cs="Arial"/>
          <w:spacing w:val="-12"/>
          <w:sz w:val="18"/>
          <w:szCs w:val="18"/>
        </w:rPr>
        <w:t xml:space="preserve"> </w:t>
      </w:r>
      <w:r w:rsidRPr="00D57186">
        <w:rPr>
          <w:rFonts w:ascii="Arial" w:hAnsi="Arial" w:cs="Arial"/>
          <w:sz w:val="18"/>
          <w:szCs w:val="18"/>
        </w:rPr>
        <w:t>excluded</w:t>
      </w:r>
      <w:r w:rsidRPr="00D57186">
        <w:rPr>
          <w:rFonts w:ascii="Arial" w:hAnsi="Arial" w:cs="Arial"/>
          <w:spacing w:val="-13"/>
          <w:sz w:val="18"/>
          <w:szCs w:val="18"/>
        </w:rPr>
        <w:t xml:space="preserve"> </w:t>
      </w:r>
      <w:r w:rsidRPr="00D57186">
        <w:rPr>
          <w:rFonts w:ascii="Arial" w:hAnsi="Arial" w:cs="Arial"/>
          <w:sz w:val="18"/>
          <w:szCs w:val="18"/>
        </w:rPr>
        <w:t>(defined</w:t>
      </w:r>
      <w:r w:rsidRPr="00D57186">
        <w:rPr>
          <w:rFonts w:ascii="Arial" w:hAnsi="Arial" w:cs="Arial"/>
          <w:spacing w:val="-8"/>
          <w:sz w:val="18"/>
          <w:szCs w:val="18"/>
        </w:rPr>
        <w:t xml:space="preserve"> </w:t>
      </w:r>
      <w:r w:rsidRPr="00D57186">
        <w:rPr>
          <w:rFonts w:ascii="Arial" w:hAnsi="Arial" w:cs="Arial"/>
          <w:sz w:val="18"/>
          <w:szCs w:val="18"/>
        </w:rPr>
        <w:t>at</w:t>
      </w:r>
      <w:r w:rsidRPr="00D57186">
        <w:rPr>
          <w:rFonts w:ascii="Arial" w:hAnsi="Arial" w:cs="Arial"/>
          <w:spacing w:val="-11"/>
          <w:sz w:val="18"/>
          <w:szCs w:val="18"/>
        </w:rPr>
        <w:t xml:space="preserve"> </w:t>
      </w:r>
      <w:r w:rsidRPr="00D57186">
        <w:rPr>
          <w:rFonts w:ascii="Arial" w:hAnsi="Arial" w:cs="Arial"/>
          <w:sz w:val="18"/>
          <w:szCs w:val="18"/>
        </w:rPr>
        <w:t>2</w:t>
      </w:r>
      <w:r w:rsidRPr="00D57186">
        <w:rPr>
          <w:rFonts w:ascii="Arial" w:hAnsi="Arial" w:cs="Arial"/>
          <w:spacing w:val="-12"/>
          <w:sz w:val="18"/>
          <w:szCs w:val="18"/>
        </w:rPr>
        <w:t xml:space="preserve"> </w:t>
      </w:r>
      <w:r w:rsidRPr="00D57186">
        <w:rPr>
          <w:rFonts w:ascii="Arial" w:hAnsi="Arial" w:cs="Arial"/>
          <w:sz w:val="18"/>
          <w:szCs w:val="18"/>
        </w:rPr>
        <w:t>C.F.R.</w:t>
      </w:r>
      <w:r w:rsidRPr="00D57186">
        <w:rPr>
          <w:rFonts w:ascii="Arial" w:hAnsi="Arial" w:cs="Arial"/>
          <w:spacing w:val="-4"/>
          <w:sz w:val="18"/>
          <w:szCs w:val="18"/>
        </w:rPr>
        <w:t xml:space="preserve"> </w:t>
      </w:r>
      <w:r w:rsidRPr="00D57186">
        <w:rPr>
          <w:rFonts w:ascii="Arial" w:hAnsi="Arial" w:cs="Arial"/>
          <w:sz w:val="18"/>
          <w:szCs w:val="18"/>
        </w:rPr>
        <w:t>§</w:t>
      </w:r>
      <w:r w:rsidRPr="00D57186">
        <w:rPr>
          <w:rFonts w:ascii="Arial" w:hAnsi="Arial" w:cs="Arial"/>
          <w:spacing w:val="-5"/>
          <w:sz w:val="18"/>
          <w:szCs w:val="18"/>
        </w:rPr>
        <w:t xml:space="preserve"> </w:t>
      </w:r>
      <w:r w:rsidRPr="00D57186">
        <w:rPr>
          <w:rFonts w:ascii="Arial" w:hAnsi="Arial" w:cs="Arial"/>
          <w:sz w:val="18"/>
          <w:szCs w:val="18"/>
        </w:rPr>
        <w:t>180.940) or disqualified (defined at 2 C.F.R. §</w:t>
      </w:r>
      <w:r w:rsidRPr="00D57186">
        <w:rPr>
          <w:rFonts w:ascii="Arial" w:hAnsi="Arial" w:cs="Arial"/>
          <w:spacing w:val="-12"/>
          <w:sz w:val="18"/>
          <w:szCs w:val="18"/>
        </w:rPr>
        <w:t xml:space="preserve"> </w:t>
      </w:r>
      <w:r w:rsidRPr="00D57186">
        <w:rPr>
          <w:rFonts w:ascii="Arial" w:hAnsi="Arial" w:cs="Arial"/>
          <w:sz w:val="18"/>
          <w:szCs w:val="18"/>
        </w:rPr>
        <w:t>180.935).</w:t>
      </w:r>
    </w:p>
    <w:p w14:paraId="51A584B3" w14:textId="77777777" w:rsidR="00E724D5" w:rsidRPr="00D57186" w:rsidRDefault="00E724D5" w:rsidP="00D57186">
      <w:pPr>
        <w:pStyle w:val="BodyText"/>
        <w:spacing w:before="11"/>
        <w:rPr>
          <w:rFonts w:ascii="Arial" w:hAnsi="Arial" w:cs="Arial"/>
          <w:sz w:val="18"/>
          <w:szCs w:val="18"/>
        </w:rPr>
      </w:pPr>
    </w:p>
    <w:p w14:paraId="55E0A07E" w14:textId="216E4ED9" w:rsidR="00E724D5" w:rsidRPr="00D57186" w:rsidRDefault="00E724D5" w:rsidP="00D57186">
      <w:pPr>
        <w:pStyle w:val="ListParagraph"/>
        <w:widowControl w:val="0"/>
        <w:numPr>
          <w:ilvl w:val="0"/>
          <w:numId w:val="17"/>
        </w:numPr>
        <w:tabs>
          <w:tab w:val="left" w:pos="2241"/>
          <w:tab w:val="left" w:pos="2242"/>
        </w:tabs>
        <w:autoSpaceDE w:val="0"/>
        <w:autoSpaceDN w:val="0"/>
        <w:spacing w:after="0" w:line="240" w:lineRule="auto"/>
        <w:ind w:left="1076" w:right="1206"/>
        <w:contextualSpacing w:val="0"/>
        <w:rPr>
          <w:rFonts w:ascii="Arial" w:hAnsi="Arial" w:cs="Arial"/>
          <w:sz w:val="18"/>
          <w:szCs w:val="18"/>
        </w:rPr>
      </w:pPr>
      <w:r w:rsidRPr="00D57186">
        <w:rPr>
          <w:rFonts w:ascii="Arial" w:hAnsi="Arial" w:cs="Arial"/>
          <w:sz w:val="18"/>
          <w:szCs w:val="18"/>
        </w:rPr>
        <w:t xml:space="preserve">The </w:t>
      </w:r>
      <w:r w:rsidR="00D57186" w:rsidRPr="00D57186">
        <w:rPr>
          <w:rFonts w:ascii="Arial" w:hAnsi="Arial" w:cs="Arial"/>
          <w:sz w:val="18"/>
          <w:szCs w:val="18"/>
        </w:rPr>
        <w:t>C</w:t>
      </w:r>
      <w:r w:rsidRPr="00D57186">
        <w:rPr>
          <w:rFonts w:ascii="Arial" w:hAnsi="Arial" w:cs="Arial"/>
          <w:sz w:val="18"/>
          <w:szCs w:val="18"/>
        </w:rPr>
        <w:t>ontractor must comply with 2 C.F.R. pt. 180, subpart C and</w:t>
      </w:r>
      <w:r w:rsidR="00D57186" w:rsidRPr="00D57186">
        <w:rPr>
          <w:rFonts w:ascii="Arial" w:hAnsi="Arial" w:cs="Arial"/>
          <w:sz w:val="18"/>
          <w:szCs w:val="18"/>
        </w:rPr>
        <w:t xml:space="preserve"> </w:t>
      </w:r>
      <w:r w:rsidRPr="00D57186">
        <w:rPr>
          <w:rFonts w:ascii="Arial" w:hAnsi="Arial" w:cs="Arial"/>
          <w:sz w:val="18"/>
          <w:szCs w:val="18"/>
        </w:rPr>
        <w:t xml:space="preserve">2 C.F.R. pt. 3000, subpart C, and must include a requirement to comply with these regulations in any lower </w:t>
      </w:r>
      <w:r w:rsidRPr="00D57186">
        <w:rPr>
          <w:rFonts w:ascii="Arial" w:hAnsi="Arial" w:cs="Arial"/>
          <w:sz w:val="18"/>
          <w:szCs w:val="18"/>
        </w:rPr>
        <w:lastRenderedPageBreak/>
        <w:t xml:space="preserve">tier covered transaction it </w:t>
      </w:r>
      <w:proofErr w:type="gramStart"/>
      <w:r w:rsidRPr="00D57186">
        <w:rPr>
          <w:rFonts w:ascii="Arial" w:hAnsi="Arial" w:cs="Arial"/>
          <w:sz w:val="18"/>
          <w:szCs w:val="18"/>
        </w:rPr>
        <w:t>enters</w:t>
      </w:r>
      <w:r w:rsidRPr="00D57186">
        <w:rPr>
          <w:rFonts w:ascii="Arial" w:hAnsi="Arial" w:cs="Arial"/>
          <w:spacing w:val="-19"/>
          <w:sz w:val="18"/>
          <w:szCs w:val="18"/>
        </w:rPr>
        <w:t xml:space="preserve"> </w:t>
      </w:r>
      <w:r w:rsidRPr="00D57186">
        <w:rPr>
          <w:rFonts w:ascii="Arial" w:hAnsi="Arial" w:cs="Arial"/>
          <w:sz w:val="18"/>
          <w:szCs w:val="18"/>
        </w:rPr>
        <w:t>into</w:t>
      </w:r>
      <w:proofErr w:type="gramEnd"/>
      <w:r w:rsidRPr="00D57186">
        <w:rPr>
          <w:rFonts w:ascii="Arial" w:hAnsi="Arial" w:cs="Arial"/>
          <w:sz w:val="18"/>
          <w:szCs w:val="18"/>
        </w:rPr>
        <w:t>.</w:t>
      </w:r>
    </w:p>
    <w:p w14:paraId="2579D6F8" w14:textId="77777777" w:rsidR="00E724D5" w:rsidRPr="00D57186" w:rsidRDefault="00E724D5" w:rsidP="00D57186">
      <w:pPr>
        <w:pStyle w:val="BodyText"/>
        <w:rPr>
          <w:rFonts w:ascii="Arial" w:hAnsi="Arial" w:cs="Arial"/>
          <w:sz w:val="18"/>
          <w:szCs w:val="18"/>
        </w:rPr>
      </w:pPr>
    </w:p>
    <w:p w14:paraId="3B2CA791" w14:textId="4DD6E808" w:rsidR="00D57186" w:rsidRPr="00D57186" w:rsidRDefault="00E724D5" w:rsidP="00D57186">
      <w:pPr>
        <w:pStyle w:val="ListParagraph"/>
        <w:widowControl w:val="0"/>
        <w:numPr>
          <w:ilvl w:val="0"/>
          <w:numId w:val="17"/>
        </w:numPr>
        <w:tabs>
          <w:tab w:val="left" w:pos="2241"/>
          <w:tab w:val="left" w:pos="2242"/>
        </w:tabs>
        <w:autoSpaceDE w:val="0"/>
        <w:autoSpaceDN w:val="0"/>
        <w:spacing w:before="1" w:after="0" w:line="240" w:lineRule="auto"/>
        <w:ind w:left="1076" w:right="1244"/>
        <w:contextualSpacing w:val="0"/>
        <w:rPr>
          <w:rFonts w:ascii="Arial" w:hAnsi="Arial" w:cs="Arial"/>
          <w:sz w:val="18"/>
          <w:szCs w:val="18"/>
        </w:rPr>
      </w:pPr>
      <w:r w:rsidRPr="00D57186">
        <w:rPr>
          <w:rFonts w:ascii="Arial" w:hAnsi="Arial" w:cs="Arial"/>
          <w:sz w:val="18"/>
          <w:szCs w:val="18"/>
        </w:rPr>
        <w:t>This</w:t>
      </w:r>
      <w:r w:rsidRPr="00D57186">
        <w:rPr>
          <w:rFonts w:ascii="Arial" w:hAnsi="Arial" w:cs="Arial"/>
          <w:spacing w:val="-13"/>
          <w:sz w:val="18"/>
          <w:szCs w:val="18"/>
        </w:rPr>
        <w:t xml:space="preserve"> </w:t>
      </w:r>
      <w:r w:rsidRPr="00D57186">
        <w:rPr>
          <w:rFonts w:ascii="Arial" w:hAnsi="Arial" w:cs="Arial"/>
          <w:sz w:val="18"/>
          <w:szCs w:val="18"/>
        </w:rPr>
        <w:t>certification</w:t>
      </w:r>
      <w:r w:rsidRPr="00D57186">
        <w:rPr>
          <w:rFonts w:ascii="Arial" w:hAnsi="Arial" w:cs="Arial"/>
          <w:spacing w:val="-12"/>
          <w:sz w:val="18"/>
          <w:szCs w:val="18"/>
        </w:rPr>
        <w:t xml:space="preserve"> </w:t>
      </w:r>
      <w:r w:rsidRPr="00D57186">
        <w:rPr>
          <w:rFonts w:ascii="Arial" w:hAnsi="Arial" w:cs="Arial"/>
          <w:sz w:val="18"/>
          <w:szCs w:val="18"/>
        </w:rPr>
        <w:t>is</w:t>
      </w:r>
      <w:r w:rsidRPr="00D57186">
        <w:rPr>
          <w:rFonts w:ascii="Arial" w:hAnsi="Arial" w:cs="Arial"/>
          <w:spacing w:val="-9"/>
          <w:sz w:val="18"/>
          <w:szCs w:val="18"/>
        </w:rPr>
        <w:t xml:space="preserve"> </w:t>
      </w:r>
      <w:r w:rsidRPr="00D57186">
        <w:rPr>
          <w:rFonts w:ascii="Arial" w:hAnsi="Arial" w:cs="Arial"/>
          <w:sz w:val="18"/>
          <w:szCs w:val="18"/>
        </w:rPr>
        <w:t>a</w:t>
      </w:r>
      <w:r w:rsidRPr="00D57186">
        <w:rPr>
          <w:rFonts w:ascii="Arial" w:hAnsi="Arial" w:cs="Arial"/>
          <w:spacing w:val="-12"/>
          <w:sz w:val="18"/>
          <w:szCs w:val="18"/>
        </w:rPr>
        <w:t xml:space="preserve"> </w:t>
      </w:r>
      <w:r w:rsidRPr="00D57186">
        <w:rPr>
          <w:rFonts w:ascii="Arial" w:hAnsi="Arial" w:cs="Arial"/>
          <w:sz w:val="18"/>
          <w:szCs w:val="18"/>
        </w:rPr>
        <w:t>material</w:t>
      </w:r>
      <w:r w:rsidRPr="00D57186">
        <w:rPr>
          <w:rFonts w:ascii="Arial" w:hAnsi="Arial" w:cs="Arial"/>
          <w:spacing w:val="-10"/>
          <w:sz w:val="18"/>
          <w:szCs w:val="18"/>
        </w:rPr>
        <w:t xml:space="preserve"> </w:t>
      </w:r>
      <w:r w:rsidRPr="00D57186">
        <w:rPr>
          <w:rFonts w:ascii="Arial" w:hAnsi="Arial" w:cs="Arial"/>
          <w:sz w:val="18"/>
          <w:szCs w:val="18"/>
        </w:rPr>
        <w:t>representation</w:t>
      </w:r>
      <w:r w:rsidRPr="00D57186">
        <w:rPr>
          <w:rFonts w:ascii="Arial" w:hAnsi="Arial" w:cs="Arial"/>
          <w:spacing w:val="-12"/>
          <w:sz w:val="18"/>
          <w:szCs w:val="18"/>
        </w:rPr>
        <w:t xml:space="preserve"> </w:t>
      </w:r>
      <w:r w:rsidRPr="00D57186">
        <w:rPr>
          <w:rFonts w:ascii="Arial" w:hAnsi="Arial" w:cs="Arial"/>
          <w:sz w:val="18"/>
          <w:szCs w:val="18"/>
        </w:rPr>
        <w:t>of</w:t>
      </w:r>
      <w:r w:rsidRPr="00D57186">
        <w:rPr>
          <w:rFonts w:ascii="Arial" w:hAnsi="Arial" w:cs="Arial"/>
          <w:spacing w:val="-10"/>
          <w:sz w:val="18"/>
          <w:szCs w:val="18"/>
        </w:rPr>
        <w:t xml:space="preserve"> </w:t>
      </w:r>
      <w:r w:rsidRPr="00D57186">
        <w:rPr>
          <w:rFonts w:ascii="Arial" w:hAnsi="Arial" w:cs="Arial"/>
          <w:sz w:val="18"/>
          <w:szCs w:val="18"/>
        </w:rPr>
        <w:t>fact</w:t>
      </w:r>
      <w:r w:rsidRPr="00D57186">
        <w:rPr>
          <w:rFonts w:ascii="Arial" w:hAnsi="Arial" w:cs="Arial"/>
          <w:spacing w:val="-8"/>
          <w:sz w:val="18"/>
          <w:szCs w:val="18"/>
        </w:rPr>
        <w:t xml:space="preserve"> </w:t>
      </w:r>
      <w:r w:rsidRPr="00D57186">
        <w:rPr>
          <w:rFonts w:ascii="Arial" w:hAnsi="Arial" w:cs="Arial"/>
          <w:sz w:val="18"/>
          <w:szCs w:val="18"/>
        </w:rPr>
        <w:t>relied</w:t>
      </w:r>
      <w:r w:rsidRPr="00D57186">
        <w:rPr>
          <w:rFonts w:ascii="Arial" w:hAnsi="Arial" w:cs="Arial"/>
          <w:spacing w:val="-10"/>
          <w:sz w:val="18"/>
          <w:szCs w:val="18"/>
        </w:rPr>
        <w:t xml:space="preserve"> </w:t>
      </w:r>
      <w:r w:rsidRPr="00D57186">
        <w:rPr>
          <w:rFonts w:ascii="Arial" w:hAnsi="Arial" w:cs="Arial"/>
          <w:sz w:val="18"/>
          <w:szCs w:val="18"/>
        </w:rPr>
        <w:t>upon</w:t>
      </w:r>
      <w:r w:rsidRPr="00D57186">
        <w:rPr>
          <w:rFonts w:ascii="Arial" w:hAnsi="Arial" w:cs="Arial"/>
          <w:spacing w:val="-12"/>
          <w:sz w:val="18"/>
          <w:szCs w:val="18"/>
        </w:rPr>
        <w:t xml:space="preserve"> </w:t>
      </w:r>
      <w:r w:rsidRPr="00D57186">
        <w:rPr>
          <w:rFonts w:ascii="Arial" w:hAnsi="Arial" w:cs="Arial"/>
          <w:sz w:val="18"/>
          <w:szCs w:val="18"/>
        </w:rPr>
        <w:t>by</w:t>
      </w:r>
      <w:r w:rsidRPr="00D57186">
        <w:rPr>
          <w:rFonts w:ascii="Arial" w:hAnsi="Arial" w:cs="Arial"/>
          <w:spacing w:val="1"/>
          <w:sz w:val="18"/>
          <w:szCs w:val="18"/>
        </w:rPr>
        <w:t xml:space="preserve"> </w:t>
      </w:r>
      <w:r w:rsidR="0037345D">
        <w:rPr>
          <w:rFonts w:ascii="Arial" w:hAnsi="Arial" w:cs="Arial"/>
          <w:spacing w:val="1"/>
          <w:sz w:val="18"/>
          <w:szCs w:val="18"/>
        </w:rPr>
        <w:t xml:space="preserve">the State.  </w:t>
      </w:r>
      <w:r w:rsidRPr="00D57186">
        <w:rPr>
          <w:rFonts w:ascii="Arial" w:hAnsi="Arial" w:cs="Arial"/>
          <w:spacing w:val="-3"/>
          <w:sz w:val="18"/>
          <w:szCs w:val="18"/>
        </w:rPr>
        <w:t xml:space="preserve">If </w:t>
      </w:r>
      <w:r w:rsidRPr="00D57186">
        <w:rPr>
          <w:rFonts w:ascii="Arial" w:hAnsi="Arial" w:cs="Arial"/>
          <w:sz w:val="18"/>
          <w:szCs w:val="18"/>
        </w:rPr>
        <w:t>it is later determined that the</w:t>
      </w:r>
      <w:r w:rsidRPr="00D57186">
        <w:rPr>
          <w:rFonts w:ascii="Arial" w:hAnsi="Arial" w:cs="Arial"/>
          <w:spacing w:val="-3"/>
          <w:sz w:val="18"/>
          <w:szCs w:val="18"/>
        </w:rPr>
        <w:t xml:space="preserve"> </w:t>
      </w:r>
      <w:r w:rsidRPr="00D57186">
        <w:rPr>
          <w:rFonts w:ascii="Arial" w:hAnsi="Arial" w:cs="Arial"/>
          <w:sz w:val="18"/>
          <w:szCs w:val="18"/>
        </w:rPr>
        <w:t>contractor</w:t>
      </w:r>
      <w:r w:rsidRPr="00D57186">
        <w:rPr>
          <w:rFonts w:ascii="Arial" w:hAnsi="Arial" w:cs="Arial"/>
          <w:spacing w:val="-3"/>
          <w:sz w:val="18"/>
          <w:szCs w:val="18"/>
        </w:rPr>
        <w:t xml:space="preserve"> </w:t>
      </w:r>
      <w:r w:rsidRPr="00D57186">
        <w:rPr>
          <w:rFonts w:ascii="Arial" w:hAnsi="Arial" w:cs="Arial"/>
          <w:sz w:val="18"/>
          <w:szCs w:val="18"/>
        </w:rPr>
        <w:t>did</w:t>
      </w:r>
      <w:r w:rsidRPr="00D57186">
        <w:rPr>
          <w:rFonts w:ascii="Arial" w:hAnsi="Arial" w:cs="Arial"/>
          <w:spacing w:val="-3"/>
          <w:sz w:val="18"/>
          <w:szCs w:val="18"/>
        </w:rPr>
        <w:t xml:space="preserve"> </w:t>
      </w:r>
      <w:r w:rsidRPr="00D57186">
        <w:rPr>
          <w:rFonts w:ascii="Arial" w:hAnsi="Arial" w:cs="Arial"/>
          <w:sz w:val="18"/>
          <w:szCs w:val="18"/>
        </w:rPr>
        <w:t>not</w:t>
      </w:r>
      <w:r w:rsidRPr="00D57186">
        <w:rPr>
          <w:rFonts w:ascii="Arial" w:hAnsi="Arial" w:cs="Arial"/>
          <w:spacing w:val="-3"/>
          <w:sz w:val="18"/>
          <w:szCs w:val="18"/>
        </w:rPr>
        <w:t xml:space="preserve"> </w:t>
      </w:r>
      <w:r w:rsidRPr="00D57186">
        <w:rPr>
          <w:rFonts w:ascii="Arial" w:hAnsi="Arial" w:cs="Arial"/>
          <w:sz w:val="18"/>
          <w:szCs w:val="18"/>
        </w:rPr>
        <w:t>comply</w:t>
      </w:r>
      <w:r w:rsidRPr="00D57186">
        <w:rPr>
          <w:rFonts w:ascii="Arial" w:hAnsi="Arial" w:cs="Arial"/>
          <w:spacing w:val="-3"/>
          <w:sz w:val="18"/>
          <w:szCs w:val="18"/>
        </w:rPr>
        <w:t xml:space="preserve"> </w:t>
      </w:r>
      <w:r w:rsidRPr="00D57186">
        <w:rPr>
          <w:rFonts w:ascii="Arial" w:hAnsi="Arial" w:cs="Arial"/>
          <w:sz w:val="18"/>
          <w:szCs w:val="18"/>
        </w:rPr>
        <w:t>with</w:t>
      </w:r>
      <w:r w:rsidRPr="00D57186">
        <w:rPr>
          <w:rFonts w:ascii="Arial" w:hAnsi="Arial" w:cs="Arial"/>
          <w:spacing w:val="-3"/>
          <w:sz w:val="18"/>
          <w:szCs w:val="18"/>
        </w:rPr>
        <w:t xml:space="preserve"> </w:t>
      </w:r>
      <w:r w:rsidRPr="00D57186">
        <w:rPr>
          <w:rFonts w:ascii="Arial" w:hAnsi="Arial" w:cs="Arial"/>
          <w:sz w:val="18"/>
          <w:szCs w:val="18"/>
        </w:rPr>
        <w:t>2</w:t>
      </w:r>
      <w:r w:rsidRPr="00D57186">
        <w:rPr>
          <w:rFonts w:ascii="Arial" w:hAnsi="Arial" w:cs="Arial"/>
          <w:spacing w:val="-3"/>
          <w:sz w:val="18"/>
          <w:szCs w:val="18"/>
        </w:rPr>
        <w:t xml:space="preserve"> </w:t>
      </w:r>
      <w:r w:rsidRPr="00D57186">
        <w:rPr>
          <w:rFonts w:ascii="Arial" w:hAnsi="Arial" w:cs="Arial"/>
          <w:sz w:val="18"/>
          <w:szCs w:val="18"/>
        </w:rPr>
        <w:t>C.F.R.</w:t>
      </w:r>
      <w:r w:rsidRPr="00D57186">
        <w:rPr>
          <w:rFonts w:ascii="Arial" w:hAnsi="Arial" w:cs="Arial"/>
          <w:spacing w:val="-3"/>
          <w:sz w:val="18"/>
          <w:szCs w:val="18"/>
        </w:rPr>
        <w:t xml:space="preserve"> </w:t>
      </w:r>
      <w:r w:rsidRPr="00D57186">
        <w:rPr>
          <w:rFonts w:ascii="Arial" w:hAnsi="Arial" w:cs="Arial"/>
          <w:sz w:val="18"/>
          <w:szCs w:val="18"/>
        </w:rPr>
        <w:t>pt.</w:t>
      </w:r>
      <w:r w:rsidRPr="00D57186">
        <w:rPr>
          <w:rFonts w:ascii="Arial" w:hAnsi="Arial" w:cs="Arial"/>
          <w:spacing w:val="-3"/>
          <w:sz w:val="18"/>
          <w:szCs w:val="18"/>
        </w:rPr>
        <w:t xml:space="preserve"> </w:t>
      </w:r>
      <w:r w:rsidRPr="00D57186">
        <w:rPr>
          <w:rFonts w:ascii="Arial" w:hAnsi="Arial" w:cs="Arial"/>
          <w:sz w:val="18"/>
          <w:szCs w:val="18"/>
        </w:rPr>
        <w:t>180,</w:t>
      </w:r>
      <w:r w:rsidRPr="00D57186">
        <w:rPr>
          <w:rFonts w:ascii="Arial" w:hAnsi="Arial" w:cs="Arial"/>
          <w:spacing w:val="-2"/>
          <w:sz w:val="18"/>
          <w:szCs w:val="18"/>
        </w:rPr>
        <w:t xml:space="preserve"> </w:t>
      </w:r>
      <w:r w:rsidRPr="00D57186">
        <w:rPr>
          <w:rFonts w:ascii="Arial" w:hAnsi="Arial" w:cs="Arial"/>
          <w:sz w:val="18"/>
          <w:szCs w:val="18"/>
        </w:rPr>
        <w:t>subpart</w:t>
      </w:r>
      <w:r w:rsidRPr="00D57186">
        <w:rPr>
          <w:rFonts w:ascii="Arial" w:hAnsi="Arial" w:cs="Arial"/>
          <w:spacing w:val="-2"/>
          <w:sz w:val="18"/>
          <w:szCs w:val="18"/>
        </w:rPr>
        <w:t xml:space="preserve"> </w:t>
      </w:r>
      <w:r w:rsidRPr="00D57186">
        <w:rPr>
          <w:rFonts w:ascii="Arial" w:hAnsi="Arial" w:cs="Arial"/>
          <w:sz w:val="18"/>
          <w:szCs w:val="18"/>
        </w:rPr>
        <w:t>C</w:t>
      </w:r>
      <w:r w:rsidRPr="00D57186">
        <w:rPr>
          <w:rFonts w:ascii="Arial" w:hAnsi="Arial" w:cs="Arial"/>
          <w:spacing w:val="-4"/>
          <w:sz w:val="18"/>
          <w:szCs w:val="18"/>
        </w:rPr>
        <w:t xml:space="preserve"> </w:t>
      </w:r>
      <w:r w:rsidRPr="00D57186">
        <w:rPr>
          <w:rFonts w:ascii="Arial" w:hAnsi="Arial" w:cs="Arial"/>
          <w:sz w:val="18"/>
          <w:szCs w:val="18"/>
        </w:rPr>
        <w:t>and</w:t>
      </w:r>
      <w:r w:rsidRPr="00D57186">
        <w:rPr>
          <w:rFonts w:ascii="Arial" w:hAnsi="Arial" w:cs="Arial"/>
          <w:spacing w:val="-3"/>
          <w:sz w:val="18"/>
          <w:szCs w:val="18"/>
        </w:rPr>
        <w:t xml:space="preserve"> </w:t>
      </w:r>
      <w:r w:rsidRPr="00D57186">
        <w:rPr>
          <w:rFonts w:ascii="Arial" w:hAnsi="Arial" w:cs="Arial"/>
          <w:sz w:val="18"/>
          <w:szCs w:val="18"/>
        </w:rPr>
        <w:t>2</w:t>
      </w:r>
      <w:r w:rsidRPr="00D57186">
        <w:rPr>
          <w:rFonts w:ascii="Arial" w:hAnsi="Arial" w:cs="Arial"/>
          <w:spacing w:val="-2"/>
          <w:sz w:val="18"/>
          <w:szCs w:val="18"/>
        </w:rPr>
        <w:t xml:space="preserve"> </w:t>
      </w:r>
      <w:r w:rsidRPr="00D57186">
        <w:rPr>
          <w:rFonts w:ascii="Arial" w:hAnsi="Arial" w:cs="Arial"/>
          <w:sz w:val="18"/>
          <w:szCs w:val="18"/>
        </w:rPr>
        <w:t>C.F.R. pt. 3000, subpart C, in addition to remedies available to</w:t>
      </w:r>
      <w:r w:rsidR="0037345D">
        <w:rPr>
          <w:rFonts w:ascii="Arial" w:hAnsi="Arial" w:cs="Arial"/>
          <w:sz w:val="18"/>
          <w:szCs w:val="18"/>
        </w:rPr>
        <w:t xml:space="preserve"> the State</w:t>
      </w:r>
      <w:r w:rsidRPr="00D57186">
        <w:rPr>
          <w:rFonts w:ascii="Arial" w:hAnsi="Arial" w:cs="Arial"/>
          <w:sz w:val="18"/>
          <w:szCs w:val="18"/>
        </w:rPr>
        <w:t>, the Federal Government may pursue available remedies, including but not limited to suspension and/or debarment.</w:t>
      </w:r>
    </w:p>
    <w:p w14:paraId="3B253E64" w14:textId="77777777" w:rsidR="00D57186" w:rsidRPr="00D57186" w:rsidRDefault="00D57186" w:rsidP="00D57186">
      <w:pPr>
        <w:pStyle w:val="ListParagraph"/>
        <w:ind w:left="0"/>
        <w:rPr>
          <w:rFonts w:ascii="Arial" w:hAnsi="Arial" w:cs="Arial"/>
          <w:sz w:val="18"/>
          <w:szCs w:val="18"/>
        </w:rPr>
      </w:pPr>
    </w:p>
    <w:p w14:paraId="24FE8A03" w14:textId="2F6E39D2" w:rsidR="00E724D5" w:rsidRPr="00D57186" w:rsidRDefault="00E724D5" w:rsidP="00D57186">
      <w:pPr>
        <w:pStyle w:val="ListParagraph"/>
        <w:widowControl w:val="0"/>
        <w:numPr>
          <w:ilvl w:val="0"/>
          <w:numId w:val="17"/>
        </w:numPr>
        <w:tabs>
          <w:tab w:val="left" w:pos="2241"/>
          <w:tab w:val="left" w:pos="2242"/>
        </w:tabs>
        <w:autoSpaceDE w:val="0"/>
        <w:autoSpaceDN w:val="0"/>
        <w:spacing w:before="1" w:after="0" w:line="240" w:lineRule="auto"/>
        <w:ind w:left="1076" w:right="1244"/>
        <w:contextualSpacing w:val="0"/>
        <w:rPr>
          <w:rFonts w:ascii="Arial" w:hAnsi="Arial" w:cs="Arial"/>
          <w:sz w:val="18"/>
          <w:szCs w:val="18"/>
        </w:rPr>
      </w:pPr>
      <w:r w:rsidRPr="00D57186">
        <w:rPr>
          <w:rFonts w:ascii="Arial" w:hAnsi="Arial" w:cs="Arial"/>
          <w:sz w:val="18"/>
          <w:szCs w:val="18"/>
        </w:rPr>
        <w:t xml:space="preserve">The bidder or proposer agrees to comply with the requirements </w:t>
      </w:r>
      <w:r w:rsidRPr="00D57186">
        <w:rPr>
          <w:rFonts w:ascii="Arial" w:hAnsi="Arial" w:cs="Arial"/>
          <w:spacing w:val="2"/>
          <w:sz w:val="18"/>
          <w:szCs w:val="18"/>
        </w:rPr>
        <w:t>of</w:t>
      </w:r>
      <w:r w:rsidR="00D57186" w:rsidRPr="00D57186">
        <w:rPr>
          <w:rFonts w:ascii="Arial" w:hAnsi="Arial" w:cs="Arial"/>
          <w:spacing w:val="2"/>
          <w:sz w:val="18"/>
          <w:szCs w:val="18"/>
        </w:rPr>
        <w:t xml:space="preserve"> </w:t>
      </w:r>
      <w:r w:rsidRPr="00D57186">
        <w:rPr>
          <w:rFonts w:ascii="Arial" w:hAnsi="Arial" w:cs="Arial"/>
          <w:spacing w:val="2"/>
          <w:sz w:val="18"/>
          <w:szCs w:val="18"/>
        </w:rPr>
        <w:t xml:space="preserve">2 </w:t>
      </w:r>
      <w:r w:rsidRPr="00D57186">
        <w:rPr>
          <w:rFonts w:ascii="Arial" w:hAnsi="Arial" w:cs="Arial"/>
          <w:sz w:val="18"/>
          <w:szCs w:val="18"/>
        </w:rPr>
        <w:t>C.F.R. pt. 180, subpart C and 2 C.F.R. pt. 3000, subpart C while this offer is valid and throughout the period of any contract that may arise from this offer. The bidder or proposer further agrees to include a provision requiring such compliance in its lower tier covered</w:t>
      </w:r>
      <w:r w:rsidRPr="00D57186">
        <w:rPr>
          <w:rFonts w:ascii="Arial" w:hAnsi="Arial" w:cs="Arial"/>
          <w:spacing w:val="-14"/>
          <w:sz w:val="18"/>
          <w:szCs w:val="18"/>
        </w:rPr>
        <w:t xml:space="preserve"> </w:t>
      </w:r>
      <w:r w:rsidRPr="00D57186">
        <w:rPr>
          <w:rFonts w:ascii="Arial" w:hAnsi="Arial" w:cs="Arial"/>
          <w:sz w:val="18"/>
          <w:szCs w:val="18"/>
        </w:rPr>
        <w:t>transactions</w:t>
      </w:r>
      <w:r w:rsidR="00D57186" w:rsidRPr="00D57186">
        <w:rPr>
          <w:rFonts w:ascii="Arial" w:hAnsi="Arial" w:cs="Arial"/>
          <w:sz w:val="18"/>
          <w:szCs w:val="18"/>
        </w:rPr>
        <w:t>.</w:t>
      </w:r>
    </w:p>
    <w:p w14:paraId="0711B411" w14:textId="4D35933E" w:rsidR="00600159" w:rsidRDefault="00600159" w:rsidP="00D57186">
      <w:pPr>
        <w:spacing w:after="0" w:line="240" w:lineRule="auto"/>
        <w:rPr>
          <w:rFonts w:ascii="Arial" w:eastAsia="Times New Roman" w:hAnsi="Arial" w:cs="Arial"/>
          <w:sz w:val="18"/>
          <w:szCs w:val="18"/>
        </w:rPr>
      </w:pPr>
    </w:p>
    <w:p w14:paraId="1520BFF1" w14:textId="528D583D" w:rsidR="00600159" w:rsidRPr="00482E15" w:rsidRDefault="00600159" w:rsidP="00600159">
      <w:pPr>
        <w:pStyle w:val="ListParagraph"/>
        <w:numPr>
          <w:ilvl w:val="0"/>
          <w:numId w:val="1"/>
        </w:numPr>
        <w:spacing w:after="0" w:line="240" w:lineRule="auto"/>
        <w:rPr>
          <w:rFonts w:ascii="Arial" w:hAnsi="Arial" w:cs="Arial"/>
          <w:b/>
          <w:sz w:val="18"/>
          <w:szCs w:val="18"/>
        </w:rPr>
      </w:pPr>
      <w:r>
        <w:rPr>
          <w:rFonts w:ascii="Arial" w:eastAsia="Times New Roman" w:hAnsi="Arial" w:cs="Arial"/>
          <w:b/>
          <w:sz w:val="18"/>
          <w:szCs w:val="18"/>
        </w:rPr>
        <w:t>By</w:t>
      </w:r>
      <w:r w:rsidRPr="0083402B">
        <w:rPr>
          <w:rFonts w:ascii="Arial" w:eastAsia="Times New Roman" w:hAnsi="Arial" w:cs="Arial"/>
          <w:b/>
          <w:sz w:val="18"/>
          <w:szCs w:val="18"/>
        </w:rPr>
        <w:t>rd Anti-Lobbying Amendme</w:t>
      </w:r>
      <w:r>
        <w:rPr>
          <w:rFonts w:ascii="Arial" w:eastAsia="Times New Roman" w:hAnsi="Arial" w:cs="Arial"/>
          <w:b/>
          <w:sz w:val="18"/>
          <w:szCs w:val="18"/>
        </w:rPr>
        <w:t xml:space="preserve">nt </w:t>
      </w:r>
    </w:p>
    <w:p w14:paraId="1B5E8BAA" w14:textId="77777777" w:rsidR="00600159" w:rsidRPr="0083402B" w:rsidRDefault="00600159" w:rsidP="00C22629">
      <w:pPr>
        <w:spacing w:after="0" w:line="240" w:lineRule="auto"/>
        <w:rPr>
          <w:rFonts w:ascii="Arial" w:eastAsia="Times New Roman" w:hAnsi="Arial" w:cs="Arial"/>
          <w:sz w:val="18"/>
          <w:szCs w:val="18"/>
        </w:rPr>
      </w:pPr>
    </w:p>
    <w:p w14:paraId="1AE7E7F2" w14:textId="6045A75E" w:rsidR="00C22629" w:rsidRPr="00F7625D" w:rsidRDefault="00F7625D" w:rsidP="00F7625D">
      <w:pPr>
        <w:pStyle w:val="ListParagraph"/>
        <w:spacing w:after="0" w:line="240" w:lineRule="auto"/>
        <w:ind w:left="0"/>
        <w:rPr>
          <w:rFonts w:ascii="Arial" w:eastAsia="Times New Roman" w:hAnsi="Arial" w:cs="Arial"/>
          <w:sz w:val="18"/>
          <w:szCs w:val="18"/>
        </w:rPr>
      </w:pPr>
      <w:r w:rsidRPr="00F7625D">
        <w:rPr>
          <w:rFonts w:ascii="Arial" w:hAnsi="Arial" w:cs="Arial"/>
          <w:sz w:val="18"/>
          <w:szCs w:val="18"/>
        </w:rPr>
        <w:t xml:space="preserve">Contractors who apply or bid for an award of </w:t>
      </w:r>
      <w:r w:rsidRPr="00F7625D">
        <w:rPr>
          <w:rFonts w:ascii="Arial" w:hAnsi="Arial" w:cs="Arial"/>
          <w:b/>
          <w:bCs/>
          <w:sz w:val="18"/>
          <w:szCs w:val="18"/>
        </w:rPr>
        <w:t>$100,000 or more</w:t>
      </w:r>
      <w:r w:rsidRPr="00F7625D">
        <w:rPr>
          <w:rFonts w:ascii="Arial" w:hAnsi="Arial" w:cs="Arial"/>
          <w:sz w:val="18"/>
          <w:szCs w:val="18"/>
        </w:rPr>
        <w:t xml:space="preserve"> shall file the required certification</w:t>
      </w:r>
      <w:r>
        <w:rPr>
          <w:rFonts w:ascii="Arial" w:hAnsi="Arial" w:cs="Arial"/>
          <w:sz w:val="18"/>
          <w:szCs w:val="18"/>
        </w:rPr>
        <w:t xml:space="preserve"> in Exhibit 1</w:t>
      </w:r>
      <w:r w:rsidR="00834355">
        <w:rPr>
          <w:rFonts w:ascii="Arial" w:hAnsi="Arial" w:cs="Arial"/>
          <w:sz w:val="18"/>
          <w:szCs w:val="18"/>
        </w:rPr>
        <w:t xml:space="preserve"> – Byrd Anti-Lobbying Certification</w:t>
      </w:r>
      <w:r>
        <w:rPr>
          <w:rFonts w:ascii="Arial" w:hAnsi="Arial" w:cs="Arial"/>
          <w:sz w:val="18"/>
          <w:szCs w:val="18"/>
        </w:rPr>
        <w:t xml:space="preserve"> below</w:t>
      </w:r>
      <w:r w:rsidRPr="00F7625D">
        <w:rPr>
          <w:rFonts w:ascii="Arial" w:hAnsi="Arial" w:cs="Arial"/>
          <w:sz w:val="18"/>
          <w:szCs w:val="18"/>
        </w:rPr>
        <w:t xml:space="preserv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F7625D">
        <w:rPr>
          <w:rFonts w:ascii="Arial" w:hAnsi="Arial" w:cs="Arial"/>
          <w:sz w:val="18"/>
          <w:szCs w:val="18"/>
        </w:rPr>
        <w:t>tier</w:t>
      </w:r>
      <w:proofErr w:type="spellEnd"/>
      <w:r w:rsidRPr="00F7625D">
        <w:rPr>
          <w:rFonts w:ascii="Arial" w:hAnsi="Arial" w:cs="Arial"/>
          <w:sz w:val="18"/>
          <w:szCs w:val="18"/>
        </w:rPr>
        <w:t xml:space="preserve"> up to the recipient who in turn will forward the certification(s) to the awarding agency</w:t>
      </w:r>
      <w:r w:rsidR="0037345D">
        <w:rPr>
          <w:rFonts w:ascii="Arial" w:hAnsi="Arial" w:cs="Arial"/>
          <w:sz w:val="18"/>
          <w:szCs w:val="18"/>
        </w:rPr>
        <w:t>.</w:t>
      </w:r>
    </w:p>
    <w:p w14:paraId="7267E2E1" w14:textId="77777777" w:rsidR="00C22629" w:rsidRDefault="00C22629" w:rsidP="00C22629">
      <w:pPr>
        <w:spacing w:after="0" w:line="240" w:lineRule="auto"/>
        <w:rPr>
          <w:rFonts w:ascii="Arial" w:hAnsi="Arial" w:cs="Arial"/>
          <w:bCs/>
          <w:sz w:val="18"/>
          <w:szCs w:val="18"/>
          <w:highlight w:val="green"/>
        </w:rPr>
      </w:pPr>
    </w:p>
    <w:p w14:paraId="31DC527C" w14:textId="6C553CA1" w:rsidR="00600159" w:rsidRDefault="00600159" w:rsidP="00C22629">
      <w:pPr>
        <w:spacing w:after="0" w:line="240" w:lineRule="auto"/>
        <w:rPr>
          <w:rFonts w:ascii="Arial" w:hAnsi="Arial" w:cs="Arial"/>
          <w:bCs/>
          <w:sz w:val="18"/>
          <w:szCs w:val="18"/>
        </w:rPr>
      </w:pPr>
    </w:p>
    <w:p w14:paraId="39DB7CA3" w14:textId="61A45A8C" w:rsidR="00600159" w:rsidRPr="00482E15" w:rsidRDefault="00600159" w:rsidP="00600159">
      <w:pPr>
        <w:pStyle w:val="ListParagraph"/>
        <w:numPr>
          <w:ilvl w:val="0"/>
          <w:numId w:val="1"/>
        </w:numPr>
        <w:spacing w:after="0" w:line="240" w:lineRule="auto"/>
        <w:rPr>
          <w:rFonts w:ascii="Arial" w:hAnsi="Arial" w:cs="Arial"/>
          <w:b/>
          <w:sz w:val="18"/>
          <w:szCs w:val="18"/>
        </w:rPr>
      </w:pPr>
      <w:r w:rsidRPr="000F2F70">
        <w:rPr>
          <w:rFonts w:ascii="Arial" w:eastAsia="Times New Roman" w:hAnsi="Arial" w:cs="Arial"/>
          <w:b/>
          <w:sz w:val="18"/>
          <w:szCs w:val="18"/>
        </w:rPr>
        <w:t>Procurement of Recovered Materia</w:t>
      </w:r>
      <w:r>
        <w:rPr>
          <w:rFonts w:ascii="Arial" w:eastAsia="Times New Roman" w:hAnsi="Arial" w:cs="Arial"/>
          <w:b/>
          <w:sz w:val="18"/>
          <w:szCs w:val="18"/>
        </w:rPr>
        <w:t xml:space="preserve">ls </w:t>
      </w:r>
    </w:p>
    <w:p w14:paraId="1D03E7AC" w14:textId="77777777" w:rsidR="00600159" w:rsidRPr="0083402B" w:rsidRDefault="00600159" w:rsidP="00C22629">
      <w:pPr>
        <w:spacing w:after="0" w:line="240" w:lineRule="auto"/>
        <w:rPr>
          <w:rFonts w:ascii="Arial" w:eastAsia="Times New Roman" w:hAnsi="Arial" w:cs="Arial"/>
          <w:b/>
          <w:sz w:val="18"/>
          <w:szCs w:val="18"/>
          <w:u w:val="single"/>
        </w:rPr>
      </w:pPr>
    </w:p>
    <w:p w14:paraId="1522D058" w14:textId="07508BA7" w:rsidR="00C22629" w:rsidRPr="003959CE" w:rsidRDefault="00C22629" w:rsidP="00C22629">
      <w:pPr>
        <w:spacing w:after="0" w:line="240" w:lineRule="auto"/>
        <w:rPr>
          <w:rFonts w:ascii="Arial" w:eastAsia="Times New Roman" w:hAnsi="Arial" w:cs="Arial"/>
          <w:sz w:val="18"/>
          <w:szCs w:val="18"/>
        </w:rPr>
      </w:pPr>
      <w:r w:rsidRPr="003959CE">
        <w:rPr>
          <w:rFonts w:ascii="Arial" w:eastAsia="Times New Roman" w:hAnsi="Arial" w:cs="Arial"/>
          <w:sz w:val="18"/>
          <w:szCs w:val="18"/>
        </w:rPr>
        <w:t xml:space="preserve">Under </w:t>
      </w:r>
      <w:hyperlink r:id="rId38" w:history="1">
        <w:r w:rsidRPr="003959CE">
          <w:rPr>
            <w:rStyle w:val="Hyperlink"/>
            <w:rFonts w:ascii="Arial" w:eastAsia="Times New Roman" w:hAnsi="Arial" w:cs="Arial"/>
            <w:sz w:val="18"/>
            <w:szCs w:val="18"/>
          </w:rPr>
          <w:t>2 CFR 200.322</w:t>
        </w:r>
      </w:hyperlink>
      <w:r w:rsidRPr="003959CE">
        <w:rPr>
          <w:rFonts w:ascii="Arial" w:eastAsia="Times New Roman" w:hAnsi="Arial" w:cs="Arial"/>
          <w:sz w:val="18"/>
          <w:szCs w:val="18"/>
        </w:rPr>
        <w:t xml:space="preserve">, </w:t>
      </w:r>
      <w:r w:rsidR="00663AED" w:rsidRPr="00663AED">
        <w:rPr>
          <w:rFonts w:ascii="Arial" w:eastAsia="Times New Roman" w:hAnsi="Arial" w:cs="Arial"/>
          <w:sz w:val="18"/>
          <w:szCs w:val="18"/>
        </w:rPr>
        <w:t>C</w:t>
      </w:r>
      <w:r w:rsidRPr="00663AED">
        <w:rPr>
          <w:rFonts w:ascii="Arial" w:eastAsia="Times New Roman" w:hAnsi="Arial" w:cs="Arial"/>
          <w:sz w:val="18"/>
          <w:szCs w:val="18"/>
        </w:rPr>
        <w:t>ontractors</w:t>
      </w:r>
      <w:r w:rsidRPr="003959CE">
        <w:rPr>
          <w:rFonts w:ascii="Arial" w:eastAsia="Times New Roman" w:hAnsi="Arial" w:cs="Arial"/>
          <w:b/>
          <w:sz w:val="18"/>
          <w:szCs w:val="18"/>
        </w:rPr>
        <w:t xml:space="preserve"> </w:t>
      </w:r>
      <w:r w:rsidRPr="003959CE">
        <w:rPr>
          <w:rFonts w:ascii="Arial" w:eastAsia="Times New Roman" w:hAnsi="Arial" w:cs="Arial"/>
          <w:sz w:val="18"/>
          <w:szCs w:val="18"/>
        </w:rPr>
        <w:t xml:space="preserve">must comply with section 6002 of the Solid Waste Disposal Act, as amended by the Resource Conservation and Recovery Act.  </w:t>
      </w:r>
    </w:p>
    <w:p w14:paraId="32C04825" w14:textId="589095A8" w:rsidR="00E724D5" w:rsidRPr="00663AED" w:rsidRDefault="00E724D5" w:rsidP="00663AED">
      <w:pPr>
        <w:pStyle w:val="ListParagraph"/>
        <w:widowControl w:val="0"/>
        <w:numPr>
          <w:ilvl w:val="0"/>
          <w:numId w:val="20"/>
        </w:numPr>
        <w:tabs>
          <w:tab w:val="left" w:pos="2392"/>
        </w:tabs>
        <w:autoSpaceDE w:val="0"/>
        <w:autoSpaceDN w:val="0"/>
        <w:spacing w:before="51" w:after="0" w:line="240" w:lineRule="auto"/>
        <w:ind w:right="1208"/>
        <w:jc w:val="both"/>
        <w:rPr>
          <w:rFonts w:ascii="Arial" w:hAnsi="Arial" w:cs="Arial"/>
          <w:sz w:val="18"/>
          <w:szCs w:val="18"/>
        </w:rPr>
      </w:pPr>
      <w:r w:rsidRPr="00663AED">
        <w:rPr>
          <w:rFonts w:ascii="Arial" w:hAnsi="Arial" w:cs="Arial"/>
          <w:sz w:val="18"/>
          <w:szCs w:val="18"/>
        </w:rPr>
        <w:t>In</w:t>
      </w:r>
      <w:r w:rsidRPr="00663AED">
        <w:rPr>
          <w:rFonts w:ascii="Arial" w:hAnsi="Arial" w:cs="Arial"/>
          <w:spacing w:val="-3"/>
          <w:sz w:val="18"/>
          <w:szCs w:val="18"/>
        </w:rPr>
        <w:t xml:space="preserve"> </w:t>
      </w:r>
      <w:r w:rsidRPr="00663AED">
        <w:rPr>
          <w:rFonts w:ascii="Arial" w:hAnsi="Arial" w:cs="Arial"/>
          <w:sz w:val="18"/>
          <w:szCs w:val="18"/>
        </w:rPr>
        <w:t>the</w:t>
      </w:r>
      <w:r w:rsidRPr="00663AED">
        <w:rPr>
          <w:rFonts w:ascii="Arial" w:hAnsi="Arial" w:cs="Arial"/>
          <w:spacing w:val="-2"/>
          <w:sz w:val="18"/>
          <w:szCs w:val="18"/>
        </w:rPr>
        <w:t xml:space="preserve"> </w:t>
      </w:r>
      <w:r w:rsidRPr="00663AED">
        <w:rPr>
          <w:rFonts w:ascii="Arial" w:hAnsi="Arial" w:cs="Arial"/>
          <w:sz w:val="18"/>
          <w:szCs w:val="18"/>
        </w:rPr>
        <w:t>performance</w:t>
      </w:r>
      <w:r w:rsidRPr="00663AED">
        <w:rPr>
          <w:rFonts w:ascii="Arial" w:hAnsi="Arial" w:cs="Arial"/>
          <w:spacing w:val="-4"/>
          <w:sz w:val="18"/>
          <w:szCs w:val="18"/>
        </w:rPr>
        <w:t xml:space="preserve"> </w:t>
      </w:r>
      <w:r w:rsidRPr="00663AED">
        <w:rPr>
          <w:rFonts w:ascii="Arial" w:hAnsi="Arial" w:cs="Arial"/>
          <w:sz w:val="18"/>
          <w:szCs w:val="18"/>
        </w:rPr>
        <w:t>of</w:t>
      </w:r>
      <w:r w:rsidRPr="00663AED">
        <w:rPr>
          <w:rFonts w:ascii="Arial" w:hAnsi="Arial" w:cs="Arial"/>
          <w:spacing w:val="-3"/>
          <w:sz w:val="18"/>
          <w:szCs w:val="18"/>
        </w:rPr>
        <w:t xml:space="preserve"> </w:t>
      </w:r>
      <w:r w:rsidRPr="00663AED">
        <w:rPr>
          <w:rFonts w:ascii="Arial" w:hAnsi="Arial" w:cs="Arial"/>
          <w:sz w:val="18"/>
          <w:szCs w:val="18"/>
        </w:rPr>
        <w:t>this</w:t>
      </w:r>
      <w:r w:rsidRPr="00663AED">
        <w:rPr>
          <w:rFonts w:ascii="Arial" w:hAnsi="Arial" w:cs="Arial"/>
          <w:spacing w:val="-3"/>
          <w:sz w:val="18"/>
          <w:szCs w:val="18"/>
        </w:rPr>
        <w:t xml:space="preserve"> </w:t>
      </w:r>
      <w:r w:rsidRPr="00663AED">
        <w:rPr>
          <w:rFonts w:ascii="Arial" w:hAnsi="Arial" w:cs="Arial"/>
          <w:sz w:val="18"/>
          <w:szCs w:val="18"/>
        </w:rPr>
        <w:t>contract,</w:t>
      </w:r>
      <w:r w:rsidRPr="00663AED">
        <w:rPr>
          <w:rFonts w:ascii="Arial" w:hAnsi="Arial" w:cs="Arial"/>
          <w:spacing w:val="-3"/>
          <w:sz w:val="18"/>
          <w:szCs w:val="18"/>
        </w:rPr>
        <w:t xml:space="preserve"> </w:t>
      </w:r>
      <w:r w:rsidRPr="00663AED">
        <w:rPr>
          <w:rFonts w:ascii="Arial" w:hAnsi="Arial" w:cs="Arial"/>
          <w:sz w:val="18"/>
          <w:szCs w:val="18"/>
        </w:rPr>
        <w:t>the</w:t>
      </w:r>
      <w:r w:rsidRPr="00663AED">
        <w:rPr>
          <w:rFonts w:ascii="Arial" w:hAnsi="Arial" w:cs="Arial"/>
          <w:spacing w:val="-3"/>
          <w:sz w:val="18"/>
          <w:szCs w:val="18"/>
        </w:rPr>
        <w:t xml:space="preserve"> </w:t>
      </w:r>
      <w:r w:rsidRPr="00663AED">
        <w:rPr>
          <w:rFonts w:ascii="Arial" w:hAnsi="Arial" w:cs="Arial"/>
          <w:sz w:val="18"/>
          <w:szCs w:val="18"/>
        </w:rPr>
        <w:t>Contractor</w:t>
      </w:r>
      <w:r w:rsidRPr="00663AED">
        <w:rPr>
          <w:rFonts w:ascii="Arial" w:hAnsi="Arial" w:cs="Arial"/>
          <w:spacing w:val="-3"/>
          <w:sz w:val="18"/>
          <w:szCs w:val="18"/>
        </w:rPr>
        <w:t xml:space="preserve"> </w:t>
      </w:r>
      <w:r w:rsidRPr="00663AED">
        <w:rPr>
          <w:rFonts w:ascii="Arial" w:hAnsi="Arial" w:cs="Arial"/>
          <w:sz w:val="18"/>
          <w:szCs w:val="18"/>
        </w:rPr>
        <w:t>shall</w:t>
      </w:r>
      <w:r w:rsidRPr="00663AED">
        <w:rPr>
          <w:rFonts w:ascii="Arial" w:hAnsi="Arial" w:cs="Arial"/>
          <w:spacing w:val="-4"/>
          <w:sz w:val="18"/>
          <w:szCs w:val="18"/>
        </w:rPr>
        <w:t xml:space="preserve"> </w:t>
      </w:r>
      <w:r w:rsidRPr="00663AED">
        <w:rPr>
          <w:rFonts w:ascii="Arial" w:hAnsi="Arial" w:cs="Arial"/>
          <w:sz w:val="18"/>
          <w:szCs w:val="18"/>
        </w:rPr>
        <w:t>make</w:t>
      </w:r>
      <w:r w:rsidRPr="00663AED">
        <w:rPr>
          <w:rFonts w:ascii="Arial" w:hAnsi="Arial" w:cs="Arial"/>
          <w:spacing w:val="-24"/>
          <w:sz w:val="18"/>
          <w:szCs w:val="18"/>
        </w:rPr>
        <w:t xml:space="preserve"> </w:t>
      </w:r>
      <w:r w:rsidRPr="00663AED">
        <w:rPr>
          <w:rFonts w:ascii="Arial" w:hAnsi="Arial" w:cs="Arial"/>
          <w:sz w:val="18"/>
          <w:szCs w:val="18"/>
        </w:rPr>
        <w:t>maximum use of products containing recovered materials that are EPA-designated items unless the product cannot be</w:t>
      </w:r>
      <w:r w:rsidRPr="00663AED">
        <w:rPr>
          <w:rFonts w:ascii="Arial" w:hAnsi="Arial" w:cs="Arial"/>
          <w:spacing w:val="-10"/>
          <w:sz w:val="18"/>
          <w:szCs w:val="18"/>
        </w:rPr>
        <w:t xml:space="preserve"> </w:t>
      </w:r>
      <w:r w:rsidRPr="00663AED">
        <w:rPr>
          <w:rFonts w:ascii="Arial" w:hAnsi="Arial" w:cs="Arial"/>
          <w:sz w:val="18"/>
          <w:szCs w:val="18"/>
        </w:rPr>
        <w:t>acquired—</w:t>
      </w:r>
    </w:p>
    <w:p w14:paraId="159C6F76" w14:textId="380A3EFD" w:rsidR="00E724D5" w:rsidRPr="00663AED" w:rsidRDefault="00E724D5" w:rsidP="00E724D5">
      <w:pPr>
        <w:pStyle w:val="ListParagraph"/>
        <w:widowControl w:val="0"/>
        <w:numPr>
          <w:ilvl w:val="0"/>
          <w:numId w:val="15"/>
        </w:numPr>
        <w:tabs>
          <w:tab w:val="left" w:pos="3286"/>
        </w:tabs>
        <w:autoSpaceDE w:val="0"/>
        <w:autoSpaceDN w:val="0"/>
        <w:spacing w:before="1" w:after="0" w:line="240" w:lineRule="auto"/>
        <w:ind w:right="1665"/>
        <w:contextualSpacing w:val="0"/>
        <w:rPr>
          <w:rFonts w:ascii="Arial" w:hAnsi="Arial" w:cs="Arial"/>
          <w:sz w:val="18"/>
          <w:szCs w:val="18"/>
        </w:rPr>
      </w:pPr>
      <w:r w:rsidRPr="00663AED">
        <w:rPr>
          <w:rFonts w:ascii="Arial" w:hAnsi="Arial" w:cs="Arial"/>
          <w:sz w:val="18"/>
          <w:szCs w:val="18"/>
        </w:rPr>
        <w:t>Competitively within a timeframe providing for</w:t>
      </w:r>
      <w:r w:rsidR="00663AED" w:rsidRPr="00663AED">
        <w:rPr>
          <w:rFonts w:ascii="Arial" w:hAnsi="Arial" w:cs="Arial"/>
          <w:sz w:val="18"/>
          <w:szCs w:val="18"/>
        </w:rPr>
        <w:t xml:space="preserve"> </w:t>
      </w:r>
      <w:r w:rsidRPr="00663AED">
        <w:rPr>
          <w:rFonts w:ascii="Arial" w:hAnsi="Arial" w:cs="Arial"/>
          <w:sz w:val="18"/>
          <w:szCs w:val="18"/>
        </w:rPr>
        <w:t>compliance with the contract performance</w:t>
      </w:r>
      <w:r w:rsidRPr="00663AED">
        <w:rPr>
          <w:rFonts w:ascii="Arial" w:hAnsi="Arial" w:cs="Arial"/>
          <w:spacing w:val="-13"/>
          <w:sz w:val="18"/>
          <w:szCs w:val="18"/>
        </w:rPr>
        <w:t xml:space="preserve"> </w:t>
      </w:r>
      <w:proofErr w:type="gramStart"/>
      <w:r w:rsidRPr="00663AED">
        <w:rPr>
          <w:rFonts w:ascii="Arial" w:hAnsi="Arial" w:cs="Arial"/>
          <w:sz w:val="18"/>
          <w:szCs w:val="18"/>
        </w:rPr>
        <w:t>schedule;</w:t>
      </w:r>
      <w:proofErr w:type="gramEnd"/>
    </w:p>
    <w:p w14:paraId="2D6CC84D" w14:textId="77777777" w:rsidR="00E724D5" w:rsidRPr="00663AED" w:rsidRDefault="00E724D5" w:rsidP="00E724D5">
      <w:pPr>
        <w:pStyle w:val="ListParagraph"/>
        <w:widowControl w:val="0"/>
        <w:numPr>
          <w:ilvl w:val="0"/>
          <w:numId w:val="15"/>
        </w:numPr>
        <w:tabs>
          <w:tab w:val="left" w:pos="3286"/>
        </w:tabs>
        <w:autoSpaceDE w:val="0"/>
        <w:autoSpaceDN w:val="0"/>
        <w:spacing w:after="0" w:line="293" w:lineRule="exact"/>
        <w:contextualSpacing w:val="0"/>
        <w:rPr>
          <w:rFonts w:ascii="Arial" w:hAnsi="Arial" w:cs="Arial"/>
          <w:sz w:val="18"/>
          <w:szCs w:val="18"/>
        </w:rPr>
      </w:pPr>
      <w:r w:rsidRPr="00663AED">
        <w:rPr>
          <w:rFonts w:ascii="Arial" w:hAnsi="Arial" w:cs="Arial"/>
          <w:sz w:val="18"/>
          <w:szCs w:val="18"/>
        </w:rPr>
        <w:t>Meeting contract performance requirements;</w:t>
      </w:r>
      <w:r w:rsidRPr="00663AED">
        <w:rPr>
          <w:rFonts w:ascii="Arial" w:hAnsi="Arial" w:cs="Arial"/>
          <w:spacing w:val="-12"/>
          <w:sz w:val="18"/>
          <w:szCs w:val="18"/>
        </w:rPr>
        <w:t xml:space="preserve"> </w:t>
      </w:r>
      <w:r w:rsidRPr="00663AED">
        <w:rPr>
          <w:rFonts w:ascii="Arial" w:hAnsi="Arial" w:cs="Arial"/>
          <w:sz w:val="18"/>
          <w:szCs w:val="18"/>
        </w:rPr>
        <w:t>or</w:t>
      </w:r>
    </w:p>
    <w:p w14:paraId="414D01EC" w14:textId="77777777" w:rsidR="00E724D5" w:rsidRPr="00663AED" w:rsidRDefault="00E724D5" w:rsidP="00E724D5">
      <w:pPr>
        <w:pStyle w:val="ListParagraph"/>
        <w:widowControl w:val="0"/>
        <w:numPr>
          <w:ilvl w:val="0"/>
          <w:numId w:val="15"/>
        </w:numPr>
        <w:tabs>
          <w:tab w:val="left" w:pos="3285"/>
          <w:tab w:val="left" w:pos="3286"/>
        </w:tabs>
        <w:autoSpaceDE w:val="0"/>
        <w:autoSpaceDN w:val="0"/>
        <w:spacing w:after="0" w:line="240" w:lineRule="auto"/>
        <w:contextualSpacing w:val="0"/>
        <w:rPr>
          <w:rFonts w:ascii="Arial" w:hAnsi="Arial" w:cs="Arial"/>
          <w:sz w:val="18"/>
          <w:szCs w:val="18"/>
        </w:rPr>
      </w:pPr>
      <w:r w:rsidRPr="00663AED">
        <w:rPr>
          <w:rFonts w:ascii="Arial" w:hAnsi="Arial" w:cs="Arial"/>
          <w:sz w:val="18"/>
          <w:szCs w:val="18"/>
        </w:rPr>
        <w:t>At a reasonable</w:t>
      </w:r>
      <w:r w:rsidRPr="00663AED">
        <w:rPr>
          <w:rFonts w:ascii="Arial" w:hAnsi="Arial" w:cs="Arial"/>
          <w:spacing w:val="-11"/>
          <w:sz w:val="18"/>
          <w:szCs w:val="18"/>
        </w:rPr>
        <w:t xml:space="preserve"> </w:t>
      </w:r>
      <w:r w:rsidRPr="00663AED">
        <w:rPr>
          <w:rFonts w:ascii="Arial" w:hAnsi="Arial" w:cs="Arial"/>
          <w:sz w:val="18"/>
          <w:szCs w:val="18"/>
        </w:rPr>
        <w:t>price.</w:t>
      </w:r>
    </w:p>
    <w:p w14:paraId="424F8D4E" w14:textId="77777777" w:rsidR="00E724D5" w:rsidRPr="00663AED" w:rsidRDefault="00E724D5" w:rsidP="00E724D5">
      <w:pPr>
        <w:pStyle w:val="BodyText"/>
        <w:spacing w:before="10"/>
        <w:rPr>
          <w:rFonts w:ascii="Arial" w:hAnsi="Arial" w:cs="Arial"/>
          <w:sz w:val="18"/>
          <w:szCs w:val="18"/>
        </w:rPr>
      </w:pPr>
    </w:p>
    <w:p w14:paraId="00ECC99F" w14:textId="4D846067" w:rsidR="00E724D5" w:rsidRPr="00663AED" w:rsidRDefault="00E724D5" w:rsidP="00663AED">
      <w:pPr>
        <w:pStyle w:val="ListParagraph"/>
        <w:widowControl w:val="0"/>
        <w:numPr>
          <w:ilvl w:val="0"/>
          <w:numId w:val="20"/>
        </w:numPr>
        <w:tabs>
          <w:tab w:val="left" w:pos="2392"/>
        </w:tabs>
        <w:autoSpaceDE w:val="0"/>
        <w:autoSpaceDN w:val="0"/>
        <w:spacing w:after="0" w:line="240" w:lineRule="auto"/>
        <w:ind w:right="1666"/>
        <w:rPr>
          <w:rFonts w:ascii="Arial" w:hAnsi="Arial" w:cs="Arial"/>
          <w:sz w:val="18"/>
          <w:szCs w:val="18"/>
        </w:rPr>
      </w:pPr>
      <w:r w:rsidRPr="00663AED">
        <w:rPr>
          <w:rFonts w:ascii="Arial" w:hAnsi="Arial" w:cs="Arial"/>
          <w:sz w:val="18"/>
          <w:szCs w:val="18"/>
        </w:rPr>
        <w:t>Information about this requirement, along with the list of EPA- designated items, is available at EPA’s Comprehensive</w:t>
      </w:r>
      <w:r w:rsidRPr="00663AED">
        <w:rPr>
          <w:rFonts w:ascii="Arial" w:hAnsi="Arial" w:cs="Arial"/>
          <w:spacing w:val="-31"/>
          <w:sz w:val="18"/>
          <w:szCs w:val="18"/>
        </w:rPr>
        <w:t xml:space="preserve"> </w:t>
      </w:r>
      <w:r w:rsidRPr="00663AED">
        <w:rPr>
          <w:rFonts w:ascii="Arial" w:hAnsi="Arial" w:cs="Arial"/>
          <w:sz w:val="18"/>
          <w:szCs w:val="18"/>
        </w:rPr>
        <w:t>Procurement Guidelines web site,</w:t>
      </w:r>
      <w:r w:rsidRPr="00663AED">
        <w:rPr>
          <w:rFonts w:ascii="Arial" w:hAnsi="Arial" w:cs="Arial"/>
          <w:color w:val="0000FF"/>
          <w:sz w:val="18"/>
          <w:szCs w:val="18"/>
        </w:rPr>
        <w:t xml:space="preserve"> </w:t>
      </w:r>
      <w:hyperlink r:id="rId39">
        <w:r w:rsidRPr="00663AED">
          <w:rPr>
            <w:rFonts w:ascii="Arial" w:hAnsi="Arial" w:cs="Arial"/>
            <w:color w:val="0000FF"/>
            <w:sz w:val="18"/>
            <w:szCs w:val="18"/>
            <w:u w:val="single" w:color="0000FF"/>
          </w:rPr>
          <w:t>https://www.epa.gov/smm/comprehensive</w:t>
        </w:r>
      </w:hyperlink>
      <w:hyperlink r:id="rId40">
        <w:r w:rsidRPr="00663AED">
          <w:rPr>
            <w:rFonts w:ascii="Arial" w:hAnsi="Arial" w:cs="Arial"/>
            <w:color w:val="0000FF"/>
            <w:sz w:val="18"/>
            <w:szCs w:val="18"/>
            <w:u w:val="single" w:color="0000FF"/>
          </w:rPr>
          <w:t>-</w:t>
        </w:r>
      </w:hyperlink>
      <w:hyperlink r:id="rId41">
        <w:r w:rsidRPr="00663AED">
          <w:rPr>
            <w:rFonts w:ascii="Arial" w:hAnsi="Arial" w:cs="Arial"/>
            <w:color w:val="0000FF"/>
            <w:sz w:val="18"/>
            <w:szCs w:val="18"/>
            <w:u w:val="single" w:color="0000FF"/>
          </w:rPr>
          <w:t xml:space="preserve"> procurement-guideline-</w:t>
        </w:r>
        <w:proofErr w:type="spellStart"/>
        <w:r w:rsidRPr="00663AED">
          <w:rPr>
            <w:rFonts w:ascii="Arial" w:hAnsi="Arial" w:cs="Arial"/>
            <w:color w:val="0000FF"/>
            <w:sz w:val="18"/>
            <w:szCs w:val="18"/>
            <w:u w:val="single" w:color="0000FF"/>
          </w:rPr>
          <w:t>cpg</w:t>
        </w:r>
        <w:proofErr w:type="spellEnd"/>
        <w:r w:rsidRPr="00663AED">
          <w:rPr>
            <w:rFonts w:ascii="Arial" w:hAnsi="Arial" w:cs="Arial"/>
            <w:color w:val="0000FF"/>
            <w:sz w:val="18"/>
            <w:szCs w:val="18"/>
            <w:u w:val="single" w:color="0000FF"/>
          </w:rPr>
          <w:t>-program</w:t>
        </w:r>
        <w:r w:rsidRPr="00663AED">
          <w:rPr>
            <w:rFonts w:ascii="Arial" w:hAnsi="Arial" w:cs="Arial"/>
            <w:sz w:val="18"/>
            <w:szCs w:val="18"/>
          </w:rPr>
          <w:t>.</w:t>
        </w:r>
      </w:hyperlink>
    </w:p>
    <w:p w14:paraId="16FF9BE6" w14:textId="77777777" w:rsidR="00E724D5" w:rsidRPr="00663AED" w:rsidRDefault="00E724D5" w:rsidP="00E724D5">
      <w:pPr>
        <w:pStyle w:val="BodyText"/>
        <w:spacing w:before="10"/>
        <w:rPr>
          <w:rFonts w:ascii="Arial" w:hAnsi="Arial" w:cs="Arial"/>
          <w:sz w:val="18"/>
          <w:szCs w:val="18"/>
        </w:rPr>
      </w:pPr>
    </w:p>
    <w:p w14:paraId="670C96CD" w14:textId="625828D8" w:rsidR="00E724D5" w:rsidRPr="00663AED" w:rsidRDefault="00E724D5" w:rsidP="00663AED">
      <w:pPr>
        <w:pStyle w:val="ListParagraph"/>
        <w:widowControl w:val="0"/>
        <w:numPr>
          <w:ilvl w:val="0"/>
          <w:numId w:val="20"/>
        </w:numPr>
        <w:tabs>
          <w:tab w:val="left" w:pos="2459"/>
          <w:tab w:val="left" w:pos="2460"/>
        </w:tabs>
        <w:autoSpaceDE w:val="0"/>
        <w:autoSpaceDN w:val="0"/>
        <w:spacing w:before="52" w:after="0" w:line="240" w:lineRule="auto"/>
        <w:ind w:right="2086"/>
        <w:rPr>
          <w:rFonts w:ascii="Arial" w:hAnsi="Arial" w:cs="Arial"/>
          <w:sz w:val="18"/>
          <w:szCs w:val="18"/>
        </w:rPr>
      </w:pPr>
      <w:r w:rsidRPr="00663AED">
        <w:rPr>
          <w:rFonts w:ascii="Arial" w:hAnsi="Arial" w:cs="Arial"/>
          <w:sz w:val="18"/>
          <w:szCs w:val="18"/>
        </w:rPr>
        <w:t>The Contractor also agrees to comply with all other applicable requirements</w:t>
      </w:r>
      <w:r w:rsidRPr="00663AED">
        <w:rPr>
          <w:rFonts w:ascii="Arial" w:hAnsi="Arial" w:cs="Arial"/>
          <w:spacing w:val="-3"/>
          <w:sz w:val="18"/>
          <w:szCs w:val="18"/>
        </w:rPr>
        <w:t xml:space="preserve"> </w:t>
      </w:r>
      <w:r w:rsidRPr="00663AED">
        <w:rPr>
          <w:rFonts w:ascii="Arial" w:hAnsi="Arial" w:cs="Arial"/>
          <w:sz w:val="18"/>
          <w:szCs w:val="18"/>
        </w:rPr>
        <w:t>of</w:t>
      </w:r>
      <w:r w:rsidRPr="00663AED">
        <w:rPr>
          <w:rFonts w:ascii="Arial" w:hAnsi="Arial" w:cs="Arial"/>
          <w:spacing w:val="-4"/>
          <w:sz w:val="18"/>
          <w:szCs w:val="18"/>
        </w:rPr>
        <w:t xml:space="preserve"> </w:t>
      </w:r>
      <w:r w:rsidRPr="00663AED">
        <w:rPr>
          <w:rFonts w:ascii="Arial" w:hAnsi="Arial" w:cs="Arial"/>
          <w:sz w:val="18"/>
          <w:szCs w:val="18"/>
        </w:rPr>
        <w:t>Section</w:t>
      </w:r>
      <w:r w:rsidRPr="00663AED">
        <w:rPr>
          <w:rFonts w:ascii="Arial" w:hAnsi="Arial" w:cs="Arial"/>
          <w:spacing w:val="-3"/>
          <w:sz w:val="18"/>
          <w:szCs w:val="18"/>
        </w:rPr>
        <w:t xml:space="preserve"> </w:t>
      </w:r>
      <w:r w:rsidRPr="00663AED">
        <w:rPr>
          <w:rFonts w:ascii="Arial" w:hAnsi="Arial" w:cs="Arial"/>
          <w:sz w:val="18"/>
          <w:szCs w:val="18"/>
        </w:rPr>
        <w:t>6002</w:t>
      </w:r>
      <w:r w:rsidRPr="00663AED">
        <w:rPr>
          <w:rFonts w:ascii="Arial" w:hAnsi="Arial" w:cs="Arial"/>
          <w:spacing w:val="-3"/>
          <w:sz w:val="18"/>
          <w:szCs w:val="18"/>
        </w:rPr>
        <w:t xml:space="preserve"> </w:t>
      </w:r>
      <w:r w:rsidRPr="00663AED">
        <w:rPr>
          <w:rFonts w:ascii="Arial" w:hAnsi="Arial" w:cs="Arial"/>
          <w:sz w:val="18"/>
          <w:szCs w:val="18"/>
        </w:rPr>
        <w:t>of</w:t>
      </w:r>
      <w:r w:rsidRPr="00663AED">
        <w:rPr>
          <w:rFonts w:ascii="Arial" w:hAnsi="Arial" w:cs="Arial"/>
          <w:spacing w:val="-3"/>
          <w:sz w:val="18"/>
          <w:szCs w:val="18"/>
        </w:rPr>
        <w:t xml:space="preserve"> </w:t>
      </w:r>
      <w:r w:rsidRPr="00663AED">
        <w:rPr>
          <w:rFonts w:ascii="Arial" w:hAnsi="Arial" w:cs="Arial"/>
          <w:sz w:val="18"/>
          <w:szCs w:val="18"/>
        </w:rPr>
        <w:t>the</w:t>
      </w:r>
      <w:r w:rsidRPr="00663AED">
        <w:rPr>
          <w:rFonts w:ascii="Arial" w:hAnsi="Arial" w:cs="Arial"/>
          <w:spacing w:val="-3"/>
          <w:sz w:val="18"/>
          <w:szCs w:val="18"/>
        </w:rPr>
        <w:t xml:space="preserve"> </w:t>
      </w:r>
      <w:r w:rsidRPr="00663AED">
        <w:rPr>
          <w:rFonts w:ascii="Arial" w:hAnsi="Arial" w:cs="Arial"/>
          <w:sz w:val="18"/>
          <w:szCs w:val="18"/>
        </w:rPr>
        <w:t>Solid</w:t>
      </w:r>
      <w:r w:rsidRPr="00663AED">
        <w:rPr>
          <w:rFonts w:ascii="Arial" w:hAnsi="Arial" w:cs="Arial"/>
          <w:spacing w:val="-4"/>
          <w:sz w:val="18"/>
          <w:szCs w:val="18"/>
        </w:rPr>
        <w:t xml:space="preserve"> </w:t>
      </w:r>
      <w:r w:rsidRPr="00663AED">
        <w:rPr>
          <w:rFonts w:ascii="Arial" w:hAnsi="Arial" w:cs="Arial"/>
          <w:sz w:val="18"/>
          <w:szCs w:val="18"/>
        </w:rPr>
        <w:t>Waste</w:t>
      </w:r>
      <w:r w:rsidRPr="00663AED">
        <w:rPr>
          <w:rFonts w:ascii="Arial" w:hAnsi="Arial" w:cs="Arial"/>
          <w:spacing w:val="-3"/>
          <w:sz w:val="18"/>
          <w:szCs w:val="18"/>
        </w:rPr>
        <w:t xml:space="preserve"> </w:t>
      </w:r>
      <w:r w:rsidRPr="00663AED">
        <w:rPr>
          <w:rFonts w:ascii="Arial" w:hAnsi="Arial" w:cs="Arial"/>
          <w:sz w:val="18"/>
          <w:szCs w:val="18"/>
        </w:rPr>
        <w:t>Disposal</w:t>
      </w:r>
      <w:r w:rsidRPr="00663AED">
        <w:rPr>
          <w:rFonts w:ascii="Arial" w:hAnsi="Arial" w:cs="Arial"/>
          <w:spacing w:val="-24"/>
          <w:sz w:val="18"/>
          <w:szCs w:val="18"/>
        </w:rPr>
        <w:t xml:space="preserve"> </w:t>
      </w:r>
      <w:r w:rsidRPr="00663AED">
        <w:rPr>
          <w:rFonts w:ascii="Arial" w:hAnsi="Arial" w:cs="Arial"/>
          <w:sz w:val="18"/>
          <w:szCs w:val="18"/>
        </w:rPr>
        <w:t>Act.</w:t>
      </w:r>
    </w:p>
    <w:p w14:paraId="62C0146A" w14:textId="77777777" w:rsidR="00E724D5" w:rsidRDefault="00E724D5" w:rsidP="00C22629">
      <w:pPr>
        <w:rPr>
          <w:rFonts w:ascii="Arial" w:hAnsi="Arial" w:cs="Arial"/>
          <w:sz w:val="18"/>
          <w:szCs w:val="18"/>
        </w:rPr>
      </w:pPr>
    </w:p>
    <w:p w14:paraId="47BE0EF5" w14:textId="77777777" w:rsidR="000752C5" w:rsidRPr="000752C5" w:rsidRDefault="00DA3E03" w:rsidP="00DA3E03">
      <w:pPr>
        <w:pStyle w:val="ListParagraph"/>
        <w:numPr>
          <w:ilvl w:val="0"/>
          <w:numId w:val="1"/>
        </w:numPr>
        <w:spacing w:after="0" w:line="240" w:lineRule="auto"/>
        <w:rPr>
          <w:rFonts w:ascii="Arial" w:hAnsi="Arial" w:cs="Arial"/>
          <w:b/>
          <w:sz w:val="18"/>
          <w:szCs w:val="18"/>
        </w:rPr>
      </w:pPr>
      <w:r>
        <w:rPr>
          <w:rFonts w:ascii="Arial" w:eastAsia="Times New Roman" w:hAnsi="Arial" w:cs="Arial"/>
          <w:b/>
          <w:sz w:val="18"/>
          <w:szCs w:val="18"/>
        </w:rPr>
        <w:t>Additional FEMA Contract Provisions</w:t>
      </w:r>
      <w:r w:rsidR="000752C5">
        <w:rPr>
          <w:rFonts w:ascii="Arial" w:eastAsia="Times New Roman" w:hAnsi="Arial" w:cs="Arial"/>
          <w:b/>
          <w:sz w:val="18"/>
          <w:szCs w:val="18"/>
        </w:rPr>
        <w:t>.</w:t>
      </w:r>
      <w:r>
        <w:rPr>
          <w:rFonts w:ascii="Arial" w:eastAsia="Times New Roman" w:hAnsi="Arial" w:cs="Arial"/>
          <w:b/>
          <w:sz w:val="18"/>
          <w:szCs w:val="18"/>
        </w:rPr>
        <w:t xml:space="preserve"> </w:t>
      </w:r>
      <w:r w:rsidR="006F7A95" w:rsidRPr="006F7A95">
        <w:rPr>
          <w:rFonts w:ascii="Arial" w:hAnsi="Arial" w:cs="Arial"/>
          <w:sz w:val="18"/>
          <w:szCs w:val="18"/>
        </w:rPr>
        <w:t xml:space="preserve"> </w:t>
      </w:r>
    </w:p>
    <w:p w14:paraId="48B325B0" w14:textId="77777777" w:rsidR="000752C5" w:rsidRDefault="000752C5" w:rsidP="000752C5">
      <w:pPr>
        <w:spacing w:after="0" w:line="240" w:lineRule="auto"/>
        <w:rPr>
          <w:rFonts w:ascii="Arial" w:hAnsi="Arial" w:cs="Arial"/>
          <w:sz w:val="18"/>
          <w:szCs w:val="18"/>
        </w:rPr>
      </w:pPr>
    </w:p>
    <w:p w14:paraId="31011434" w14:textId="3F68C87B" w:rsidR="00DA3E03" w:rsidRPr="000752C5" w:rsidRDefault="006F7A95" w:rsidP="000752C5">
      <w:pPr>
        <w:spacing w:after="0" w:line="240" w:lineRule="auto"/>
        <w:rPr>
          <w:rFonts w:ascii="Arial" w:hAnsi="Arial" w:cs="Arial"/>
          <w:b/>
          <w:sz w:val="18"/>
          <w:szCs w:val="18"/>
        </w:rPr>
      </w:pPr>
      <w:r w:rsidRPr="000752C5">
        <w:rPr>
          <w:rFonts w:ascii="Arial" w:hAnsi="Arial" w:cs="Arial"/>
          <w:sz w:val="18"/>
          <w:szCs w:val="18"/>
        </w:rPr>
        <w:t>Th</w:t>
      </w:r>
      <w:r w:rsidR="000752C5" w:rsidRPr="000752C5">
        <w:rPr>
          <w:rFonts w:ascii="Arial" w:hAnsi="Arial" w:cs="Arial"/>
          <w:sz w:val="18"/>
          <w:szCs w:val="18"/>
        </w:rPr>
        <w:t xml:space="preserve">e following provisions apply </w:t>
      </w:r>
      <w:r w:rsidRPr="000752C5">
        <w:rPr>
          <w:rFonts w:ascii="Arial" w:hAnsi="Arial" w:cs="Arial"/>
          <w:sz w:val="18"/>
          <w:szCs w:val="18"/>
        </w:rPr>
        <w:t>to purchases that will be paid for in whole or in part with funds obtained from the Federal Emergency Management Agency (FEMA)</w:t>
      </w:r>
      <w:r w:rsidR="000752C5">
        <w:rPr>
          <w:rFonts w:ascii="Arial" w:hAnsi="Arial" w:cs="Arial"/>
          <w:sz w:val="18"/>
          <w:szCs w:val="18"/>
        </w:rPr>
        <w:t>:</w:t>
      </w:r>
    </w:p>
    <w:p w14:paraId="251CCFEF" w14:textId="77777777" w:rsidR="00DA3E03" w:rsidRPr="00482E15" w:rsidRDefault="00DA3E03" w:rsidP="00DA3E03">
      <w:pPr>
        <w:pStyle w:val="ListParagraph"/>
        <w:spacing w:after="0" w:line="240" w:lineRule="auto"/>
        <w:rPr>
          <w:rFonts w:ascii="Arial" w:hAnsi="Arial" w:cs="Arial"/>
          <w:b/>
          <w:sz w:val="18"/>
          <w:szCs w:val="18"/>
        </w:rPr>
      </w:pPr>
    </w:p>
    <w:p w14:paraId="5513CAA8" w14:textId="0EAF12AB" w:rsidR="00DA3E03" w:rsidRDefault="00DA3E03" w:rsidP="00DA3E03">
      <w:pPr>
        <w:pStyle w:val="BodyText"/>
        <w:numPr>
          <w:ilvl w:val="0"/>
          <w:numId w:val="23"/>
        </w:numPr>
        <w:spacing w:before="54" w:line="237" w:lineRule="auto"/>
        <w:ind w:right="1392"/>
        <w:rPr>
          <w:rFonts w:ascii="Arial" w:hAnsi="Arial" w:cs="Arial"/>
          <w:sz w:val="18"/>
          <w:szCs w:val="18"/>
        </w:rPr>
      </w:pPr>
      <w:bookmarkStart w:id="2" w:name="_bookmark13"/>
      <w:bookmarkEnd w:id="2"/>
      <w:r w:rsidRPr="00DA3E03">
        <w:rPr>
          <w:rFonts w:ascii="Arial" w:hAnsi="Arial" w:cs="Arial"/>
          <w:sz w:val="18"/>
          <w:szCs w:val="18"/>
          <w:u w:val="single"/>
        </w:rPr>
        <w:t>Access to Records</w:t>
      </w:r>
      <w:r w:rsidRPr="00DA3E03">
        <w:rPr>
          <w:rFonts w:ascii="Arial" w:hAnsi="Arial" w:cs="Arial"/>
          <w:sz w:val="18"/>
          <w:szCs w:val="18"/>
        </w:rPr>
        <w:t xml:space="preserve">. The following access to records requirements </w:t>
      </w:r>
      <w:proofErr w:type="gramStart"/>
      <w:r w:rsidRPr="00DA3E03">
        <w:rPr>
          <w:rFonts w:ascii="Arial" w:hAnsi="Arial" w:cs="Arial"/>
          <w:sz w:val="18"/>
          <w:szCs w:val="18"/>
        </w:rPr>
        <w:t>apply</w:t>
      </w:r>
      <w:proofErr w:type="gramEnd"/>
      <w:r w:rsidRPr="00DA3E03">
        <w:rPr>
          <w:rFonts w:ascii="Arial" w:hAnsi="Arial" w:cs="Arial"/>
          <w:sz w:val="18"/>
          <w:szCs w:val="18"/>
        </w:rPr>
        <w:t xml:space="preserve"> to this contract:</w:t>
      </w:r>
    </w:p>
    <w:p w14:paraId="67C5F486" w14:textId="7DC44200" w:rsidR="00DA3E03" w:rsidRDefault="00DA3E03" w:rsidP="00DA3E03">
      <w:pPr>
        <w:pStyle w:val="BodyText"/>
        <w:numPr>
          <w:ilvl w:val="1"/>
          <w:numId w:val="23"/>
        </w:numPr>
        <w:spacing w:before="54" w:line="237" w:lineRule="auto"/>
        <w:ind w:right="1392"/>
        <w:rPr>
          <w:rFonts w:ascii="Arial" w:hAnsi="Arial" w:cs="Arial"/>
          <w:sz w:val="18"/>
          <w:szCs w:val="18"/>
        </w:rPr>
      </w:pPr>
      <w:r w:rsidRPr="00DA3E03">
        <w:rPr>
          <w:rFonts w:ascii="Arial" w:hAnsi="Arial" w:cs="Arial"/>
          <w:sz w:val="18"/>
          <w:szCs w:val="18"/>
        </w:rPr>
        <w:t>The</w:t>
      </w:r>
      <w:r w:rsidRPr="00DA3E03">
        <w:rPr>
          <w:rFonts w:ascii="Arial" w:hAnsi="Arial" w:cs="Arial"/>
          <w:spacing w:val="-11"/>
          <w:sz w:val="18"/>
          <w:szCs w:val="18"/>
        </w:rPr>
        <w:t xml:space="preserve"> </w:t>
      </w:r>
      <w:r w:rsidRPr="00DA3E03">
        <w:rPr>
          <w:rFonts w:ascii="Arial" w:hAnsi="Arial" w:cs="Arial"/>
          <w:sz w:val="18"/>
          <w:szCs w:val="18"/>
        </w:rPr>
        <w:t>Contractor</w:t>
      </w:r>
      <w:r w:rsidRPr="00DA3E03">
        <w:rPr>
          <w:rFonts w:ascii="Arial" w:hAnsi="Arial" w:cs="Arial"/>
          <w:spacing w:val="-9"/>
          <w:sz w:val="18"/>
          <w:szCs w:val="18"/>
        </w:rPr>
        <w:t xml:space="preserve"> </w:t>
      </w:r>
      <w:r w:rsidRPr="00DA3E03">
        <w:rPr>
          <w:rFonts w:ascii="Arial" w:hAnsi="Arial" w:cs="Arial"/>
          <w:sz w:val="18"/>
          <w:szCs w:val="18"/>
        </w:rPr>
        <w:t>agrees</w:t>
      </w:r>
      <w:r w:rsidRPr="00DA3E03">
        <w:rPr>
          <w:rFonts w:ascii="Arial" w:hAnsi="Arial" w:cs="Arial"/>
          <w:spacing w:val="-7"/>
          <w:sz w:val="18"/>
          <w:szCs w:val="18"/>
        </w:rPr>
        <w:t xml:space="preserve"> </w:t>
      </w:r>
      <w:r w:rsidRPr="00DA3E03">
        <w:rPr>
          <w:rFonts w:ascii="Arial" w:hAnsi="Arial" w:cs="Arial"/>
          <w:sz w:val="18"/>
          <w:szCs w:val="18"/>
        </w:rPr>
        <w:t>to</w:t>
      </w:r>
      <w:r w:rsidRPr="00DA3E03">
        <w:rPr>
          <w:rFonts w:ascii="Arial" w:hAnsi="Arial" w:cs="Arial"/>
          <w:spacing w:val="-12"/>
          <w:sz w:val="18"/>
          <w:szCs w:val="18"/>
        </w:rPr>
        <w:t xml:space="preserve"> </w:t>
      </w:r>
      <w:r w:rsidRPr="00DA3E03">
        <w:rPr>
          <w:rFonts w:ascii="Arial" w:hAnsi="Arial" w:cs="Arial"/>
          <w:sz w:val="18"/>
          <w:szCs w:val="18"/>
        </w:rPr>
        <w:t>provide</w:t>
      </w:r>
      <w:r w:rsidR="000752C5">
        <w:rPr>
          <w:rFonts w:ascii="Arial" w:hAnsi="Arial" w:cs="Arial"/>
          <w:sz w:val="18"/>
          <w:szCs w:val="18"/>
        </w:rPr>
        <w:t xml:space="preserve"> the State</w:t>
      </w:r>
      <w:r w:rsidRPr="00DA3E03">
        <w:rPr>
          <w:rFonts w:ascii="Arial" w:hAnsi="Arial" w:cs="Arial"/>
          <w:sz w:val="18"/>
          <w:szCs w:val="18"/>
        </w:rPr>
        <w:t>, the FEMA Administrator, the Comptroller General of the United States, or any of their authorized representatives access to any books, documents,</w:t>
      </w:r>
      <w:r w:rsidRPr="00DA3E03">
        <w:rPr>
          <w:rFonts w:ascii="Arial" w:hAnsi="Arial" w:cs="Arial"/>
          <w:spacing w:val="-7"/>
          <w:sz w:val="18"/>
          <w:szCs w:val="18"/>
        </w:rPr>
        <w:t xml:space="preserve"> </w:t>
      </w:r>
      <w:r w:rsidRPr="00DA3E03">
        <w:rPr>
          <w:rFonts w:ascii="Arial" w:hAnsi="Arial" w:cs="Arial"/>
          <w:sz w:val="18"/>
          <w:szCs w:val="18"/>
        </w:rPr>
        <w:t>papers,</w:t>
      </w:r>
      <w:r w:rsidRPr="00DA3E03">
        <w:rPr>
          <w:rFonts w:ascii="Arial" w:hAnsi="Arial" w:cs="Arial"/>
          <w:spacing w:val="-6"/>
          <w:sz w:val="18"/>
          <w:szCs w:val="18"/>
        </w:rPr>
        <w:t xml:space="preserve"> </w:t>
      </w:r>
      <w:r w:rsidRPr="00DA3E03">
        <w:rPr>
          <w:rFonts w:ascii="Arial" w:hAnsi="Arial" w:cs="Arial"/>
          <w:sz w:val="18"/>
          <w:szCs w:val="18"/>
        </w:rPr>
        <w:t>and</w:t>
      </w:r>
      <w:r w:rsidRPr="00DA3E03">
        <w:rPr>
          <w:rFonts w:ascii="Arial" w:hAnsi="Arial" w:cs="Arial"/>
          <w:spacing w:val="-8"/>
          <w:sz w:val="18"/>
          <w:szCs w:val="18"/>
        </w:rPr>
        <w:t xml:space="preserve"> </w:t>
      </w:r>
      <w:r w:rsidRPr="00DA3E03">
        <w:rPr>
          <w:rFonts w:ascii="Arial" w:hAnsi="Arial" w:cs="Arial"/>
          <w:sz w:val="18"/>
          <w:szCs w:val="18"/>
        </w:rPr>
        <w:t>records</w:t>
      </w:r>
      <w:r w:rsidRPr="00DA3E03">
        <w:rPr>
          <w:rFonts w:ascii="Arial" w:hAnsi="Arial" w:cs="Arial"/>
          <w:spacing w:val="-10"/>
          <w:sz w:val="18"/>
          <w:szCs w:val="18"/>
        </w:rPr>
        <w:t xml:space="preserve"> </w:t>
      </w:r>
      <w:r w:rsidRPr="00DA3E03">
        <w:rPr>
          <w:rFonts w:ascii="Arial" w:hAnsi="Arial" w:cs="Arial"/>
          <w:sz w:val="18"/>
          <w:szCs w:val="18"/>
        </w:rPr>
        <w:t>of</w:t>
      </w:r>
      <w:r w:rsidRPr="00DA3E03">
        <w:rPr>
          <w:rFonts w:ascii="Arial" w:hAnsi="Arial" w:cs="Arial"/>
          <w:spacing w:val="-12"/>
          <w:sz w:val="18"/>
          <w:szCs w:val="18"/>
        </w:rPr>
        <w:t xml:space="preserve"> </w:t>
      </w:r>
      <w:r w:rsidRPr="00DA3E03">
        <w:rPr>
          <w:rFonts w:ascii="Arial" w:hAnsi="Arial" w:cs="Arial"/>
          <w:sz w:val="18"/>
          <w:szCs w:val="18"/>
        </w:rPr>
        <w:t>the</w:t>
      </w:r>
      <w:r w:rsidRPr="00DA3E03">
        <w:rPr>
          <w:rFonts w:ascii="Arial" w:hAnsi="Arial" w:cs="Arial"/>
          <w:spacing w:val="-12"/>
          <w:sz w:val="18"/>
          <w:szCs w:val="18"/>
        </w:rPr>
        <w:t xml:space="preserve"> </w:t>
      </w:r>
      <w:r w:rsidRPr="00DA3E03">
        <w:rPr>
          <w:rFonts w:ascii="Arial" w:hAnsi="Arial" w:cs="Arial"/>
          <w:sz w:val="18"/>
          <w:szCs w:val="18"/>
        </w:rPr>
        <w:t>Contractor</w:t>
      </w:r>
      <w:r w:rsidRPr="00DA3E03">
        <w:rPr>
          <w:rFonts w:ascii="Arial" w:hAnsi="Arial" w:cs="Arial"/>
          <w:spacing w:val="-11"/>
          <w:sz w:val="18"/>
          <w:szCs w:val="18"/>
        </w:rPr>
        <w:t xml:space="preserve"> </w:t>
      </w:r>
      <w:r w:rsidRPr="00DA3E03">
        <w:rPr>
          <w:rFonts w:ascii="Arial" w:hAnsi="Arial" w:cs="Arial"/>
          <w:sz w:val="18"/>
          <w:szCs w:val="18"/>
        </w:rPr>
        <w:t>which</w:t>
      </w:r>
      <w:r w:rsidRPr="00DA3E03">
        <w:rPr>
          <w:rFonts w:ascii="Arial" w:hAnsi="Arial" w:cs="Arial"/>
          <w:spacing w:val="-10"/>
          <w:sz w:val="18"/>
          <w:szCs w:val="18"/>
        </w:rPr>
        <w:t xml:space="preserve"> </w:t>
      </w:r>
      <w:r w:rsidRPr="00DA3E03">
        <w:rPr>
          <w:rFonts w:ascii="Arial" w:hAnsi="Arial" w:cs="Arial"/>
          <w:sz w:val="18"/>
          <w:szCs w:val="18"/>
        </w:rPr>
        <w:t>are</w:t>
      </w:r>
      <w:r w:rsidRPr="00DA3E03">
        <w:rPr>
          <w:rFonts w:ascii="Arial" w:hAnsi="Arial" w:cs="Arial"/>
          <w:spacing w:val="-10"/>
          <w:sz w:val="18"/>
          <w:szCs w:val="18"/>
        </w:rPr>
        <w:t xml:space="preserve"> </w:t>
      </w:r>
      <w:r w:rsidRPr="00DA3E03">
        <w:rPr>
          <w:rFonts w:ascii="Arial" w:hAnsi="Arial" w:cs="Arial"/>
          <w:sz w:val="18"/>
          <w:szCs w:val="18"/>
        </w:rPr>
        <w:t>directly pertinent to this contract for the purposes of making audits, examinations, excerpts, and</w:t>
      </w:r>
      <w:r w:rsidRPr="00DA3E03">
        <w:rPr>
          <w:rFonts w:ascii="Arial" w:hAnsi="Arial" w:cs="Arial"/>
          <w:spacing w:val="-6"/>
          <w:sz w:val="18"/>
          <w:szCs w:val="18"/>
        </w:rPr>
        <w:t xml:space="preserve"> </w:t>
      </w:r>
      <w:r w:rsidRPr="00DA3E03">
        <w:rPr>
          <w:rFonts w:ascii="Arial" w:hAnsi="Arial" w:cs="Arial"/>
          <w:sz w:val="18"/>
          <w:szCs w:val="18"/>
        </w:rPr>
        <w:t>transcriptions.</w:t>
      </w:r>
    </w:p>
    <w:p w14:paraId="4361F75A" w14:textId="77777777" w:rsidR="00DA3E03" w:rsidRDefault="00DA3E03" w:rsidP="00DA3E03">
      <w:pPr>
        <w:pStyle w:val="BodyText"/>
        <w:numPr>
          <w:ilvl w:val="1"/>
          <w:numId w:val="23"/>
        </w:numPr>
        <w:spacing w:before="54" w:line="237" w:lineRule="auto"/>
        <w:ind w:right="1392"/>
        <w:rPr>
          <w:rFonts w:ascii="Arial" w:hAnsi="Arial" w:cs="Arial"/>
          <w:sz w:val="18"/>
          <w:szCs w:val="18"/>
        </w:rPr>
      </w:pPr>
      <w:r w:rsidRPr="00DA3E03">
        <w:rPr>
          <w:rFonts w:ascii="Arial" w:hAnsi="Arial" w:cs="Arial"/>
          <w:sz w:val="18"/>
          <w:szCs w:val="18"/>
        </w:rPr>
        <w:t>The Contractor agrees to permit any of the foregoing parties</w:t>
      </w:r>
      <w:r w:rsidRPr="00DA3E03">
        <w:rPr>
          <w:rFonts w:ascii="Arial" w:hAnsi="Arial" w:cs="Arial"/>
          <w:spacing w:val="-32"/>
          <w:sz w:val="18"/>
          <w:szCs w:val="18"/>
        </w:rPr>
        <w:t xml:space="preserve"> </w:t>
      </w:r>
      <w:r w:rsidRPr="00DA3E03">
        <w:rPr>
          <w:rFonts w:ascii="Arial" w:hAnsi="Arial" w:cs="Arial"/>
          <w:sz w:val="18"/>
          <w:szCs w:val="18"/>
        </w:rPr>
        <w:t>to reproduce by any means whatsoever or to copy excerpts and transcriptions as reasonably</w:t>
      </w:r>
      <w:r w:rsidRPr="00DA3E03">
        <w:rPr>
          <w:rFonts w:ascii="Arial" w:hAnsi="Arial" w:cs="Arial"/>
          <w:spacing w:val="-18"/>
          <w:sz w:val="18"/>
          <w:szCs w:val="18"/>
        </w:rPr>
        <w:t xml:space="preserve"> </w:t>
      </w:r>
      <w:r w:rsidRPr="00DA3E03">
        <w:rPr>
          <w:rFonts w:ascii="Arial" w:hAnsi="Arial" w:cs="Arial"/>
          <w:sz w:val="18"/>
          <w:szCs w:val="18"/>
        </w:rPr>
        <w:t>needed.</w:t>
      </w:r>
    </w:p>
    <w:p w14:paraId="25F599F1" w14:textId="77777777" w:rsidR="00DA3E03" w:rsidRDefault="00DA3E03" w:rsidP="00DA3E03">
      <w:pPr>
        <w:pStyle w:val="BodyText"/>
        <w:numPr>
          <w:ilvl w:val="1"/>
          <w:numId w:val="23"/>
        </w:numPr>
        <w:spacing w:before="52" w:line="237" w:lineRule="auto"/>
        <w:ind w:right="1885"/>
        <w:rPr>
          <w:rFonts w:ascii="Arial" w:hAnsi="Arial" w:cs="Arial"/>
          <w:sz w:val="18"/>
          <w:szCs w:val="18"/>
        </w:rPr>
      </w:pPr>
      <w:r w:rsidRPr="00DA3E03">
        <w:rPr>
          <w:rFonts w:ascii="Arial" w:hAnsi="Arial" w:cs="Arial"/>
          <w:sz w:val="18"/>
          <w:szCs w:val="18"/>
        </w:rPr>
        <w:lastRenderedPageBreak/>
        <w:t>The Contractor agrees to provide the FEMA Administrator</w:t>
      </w:r>
      <w:r w:rsidRPr="00DA3E03">
        <w:rPr>
          <w:rFonts w:ascii="Arial" w:hAnsi="Arial" w:cs="Arial"/>
          <w:spacing w:val="-10"/>
          <w:sz w:val="18"/>
          <w:szCs w:val="18"/>
        </w:rPr>
        <w:t xml:space="preserve"> </w:t>
      </w:r>
      <w:r w:rsidRPr="00DA3E03">
        <w:rPr>
          <w:rFonts w:ascii="Arial" w:hAnsi="Arial" w:cs="Arial"/>
          <w:sz w:val="18"/>
          <w:szCs w:val="18"/>
        </w:rPr>
        <w:t>or</w:t>
      </w:r>
      <w:r>
        <w:rPr>
          <w:rFonts w:ascii="Arial" w:hAnsi="Arial" w:cs="Arial"/>
          <w:sz w:val="18"/>
          <w:szCs w:val="18"/>
        </w:rPr>
        <w:t xml:space="preserve"> </w:t>
      </w:r>
      <w:r w:rsidRPr="00DA3E03">
        <w:rPr>
          <w:rFonts w:ascii="Arial" w:hAnsi="Arial" w:cs="Arial"/>
          <w:sz w:val="18"/>
          <w:szCs w:val="18"/>
        </w:rPr>
        <w:t>his authorized representatives access to construction or other work sites pertaining to the work being completed under the contract.</w:t>
      </w:r>
    </w:p>
    <w:p w14:paraId="417D6B5B" w14:textId="3DF83C95" w:rsidR="00DA3E03" w:rsidRPr="00DA3E03" w:rsidRDefault="00DA3E03" w:rsidP="00DA3E03">
      <w:pPr>
        <w:pStyle w:val="BodyText"/>
        <w:numPr>
          <w:ilvl w:val="1"/>
          <w:numId w:val="23"/>
        </w:numPr>
        <w:spacing w:before="52" w:line="237" w:lineRule="auto"/>
        <w:ind w:right="1885"/>
        <w:rPr>
          <w:rFonts w:ascii="Arial" w:hAnsi="Arial" w:cs="Arial"/>
          <w:sz w:val="18"/>
          <w:szCs w:val="18"/>
        </w:rPr>
      </w:pPr>
      <w:r w:rsidRPr="00DA3E03">
        <w:rPr>
          <w:rFonts w:ascii="Arial" w:hAnsi="Arial" w:cs="Arial"/>
          <w:sz w:val="18"/>
          <w:szCs w:val="18"/>
        </w:rPr>
        <w:t>In compliance with the Disaster Recovery Act of 2018, the</w:t>
      </w:r>
      <w:r w:rsidR="000752C5">
        <w:rPr>
          <w:rFonts w:ascii="Arial" w:hAnsi="Arial" w:cs="Arial"/>
          <w:sz w:val="18"/>
          <w:szCs w:val="18"/>
        </w:rPr>
        <w:t xml:space="preserve"> State</w:t>
      </w:r>
      <w:r w:rsidRPr="00DA3E03">
        <w:rPr>
          <w:rFonts w:ascii="Arial" w:hAnsi="Arial" w:cs="Arial"/>
          <w:sz w:val="18"/>
          <w:szCs w:val="18"/>
        </w:rPr>
        <w:t xml:space="preserve"> and the Contractor acknowledge and agree that no language in this contract is intended to prohibit audits or internal reviews by the FEMA Administrator or the Comptroller General of the United</w:t>
      </w:r>
      <w:r w:rsidRPr="00DA3E03">
        <w:rPr>
          <w:rFonts w:ascii="Arial" w:hAnsi="Arial" w:cs="Arial"/>
          <w:spacing w:val="-38"/>
          <w:sz w:val="18"/>
          <w:szCs w:val="18"/>
        </w:rPr>
        <w:t xml:space="preserve"> </w:t>
      </w:r>
      <w:r w:rsidRPr="00DA3E03">
        <w:rPr>
          <w:rFonts w:ascii="Arial" w:hAnsi="Arial" w:cs="Arial"/>
          <w:sz w:val="18"/>
          <w:szCs w:val="18"/>
        </w:rPr>
        <w:t>States.</w:t>
      </w:r>
    </w:p>
    <w:p w14:paraId="038C6C16" w14:textId="77777777" w:rsidR="00DA3E03" w:rsidRPr="00DA3E03" w:rsidRDefault="00DA3E03" w:rsidP="00DA3E03">
      <w:pPr>
        <w:pStyle w:val="BodyText"/>
        <w:spacing w:before="8"/>
        <w:rPr>
          <w:rFonts w:ascii="Arial" w:hAnsi="Arial" w:cs="Arial"/>
          <w:sz w:val="18"/>
          <w:szCs w:val="18"/>
        </w:rPr>
      </w:pPr>
    </w:p>
    <w:p w14:paraId="3D1B3C4B" w14:textId="1F2E3FAA" w:rsidR="00DA3E03" w:rsidRPr="00DA3E03" w:rsidRDefault="00DA3E03" w:rsidP="00DA3E03">
      <w:pPr>
        <w:pStyle w:val="Heading1"/>
        <w:numPr>
          <w:ilvl w:val="0"/>
          <w:numId w:val="23"/>
        </w:numPr>
        <w:tabs>
          <w:tab w:val="left" w:pos="841"/>
        </w:tabs>
        <w:spacing w:before="52"/>
        <w:rPr>
          <w:rFonts w:ascii="Arial" w:hAnsi="Arial" w:cs="Arial"/>
          <w:b w:val="0"/>
          <w:bCs w:val="0"/>
          <w:sz w:val="18"/>
          <w:szCs w:val="18"/>
          <w:u w:val="single"/>
        </w:rPr>
      </w:pPr>
      <w:bookmarkStart w:id="3" w:name="_bookmark14"/>
      <w:bookmarkEnd w:id="3"/>
      <w:r w:rsidRPr="00DA3E03">
        <w:rPr>
          <w:rFonts w:ascii="Arial" w:hAnsi="Arial" w:cs="Arial"/>
          <w:b w:val="0"/>
          <w:bCs w:val="0"/>
          <w:sz w:val="18"/>
          <w:szCs w:val="18"/>
          <w:u w:val="single"/>
        </w:rPr>
        <w:t>Changes.</w:t>
      </w:r>
    </w:p>
    <w:p w14:paraId="165A972D" w14:textId="77777777" w:rsidR="00DA3E03" w:rsidRPr="00DA3E03" w:rsidRDefault="00DA3E03" w:rsidP="00DA3E03">
      <w:pPr>
        <w:pStyle w:val="BodyText"/>
        <w:rPr>
          <w:rFonts w:ascii="Arial" w:hAnsi="Arial" w:cs="Arial"/>
          <w:sz w:val="18"/>
          <w:szCs w:val="18"/>
        </w:rPr>
      </w:pPr>
    </w:p>
    <w:p w14:paraId="2C6664BA" w14:textId="04C3B641" w:rsidR="00DA3E03" w:rsidRPr="00DA3E03" w:rsidRDefault="00304500" w:rsidP="005F5490">
      <w:pPr>
        <w:pStyle w:val="ListParagraph"/>
        <w:widowControl w:val="0"/>
        <w:tabs>
          <w:tab w:val="left" w:pos="1647"/>
        </w:tabs>
        <w:autoSpaceDE w:val="0"/>
        <w:autoSpaceDN w:val="0"/>
        <w:spacing w:after="0" w:line="240" w:lineRule="auto"/>
        <w:ind w:left="1527" w:right="1252"/>
        <w:contextualSpacing w:val="0"/>
        <w:rPr>
          <w:rFonts w:ascii="Arial" w:hAnsi="Arial" w:cs="Arial"/>
          <w:sz w:val="18"/>
          <w:szCs w:val="18"/>
        </w:rPr>
      </w:pPr>
      <w:r>
        <w:rPr>
          <w:rFonts w:ascii="Arial" w:hAnsi="Arial" w:cs="Arial"/>
          <w:sz w:val="18"/>
          <w:szCs w:val="18"/>
        </w:rPr>
        <w:t xml:space="preserve">See the provisions regarding </w:t>
      </w:r>
      <w:r w:rsidR="00FA6982">
        <w:rPr>
          <w:rFonts w:ascii="Arial" w:hAnsi="Arial" w:cs="Arial"/>
          <w:sz w:val="18"/>
          <w:szCs w:val="18"/>
        </w:rPr>
        <w:t>modifications or c</w:t>
      </w:r>
      <w:r>
        <w:rPr>
          <w:rFonts w:ascii="Arial" w:hAnsi="Arial" w:cs="Arial"/>
          <w:sz w:val="18"/>
          <w:szCs w:val="18"/>
        </w:rPr>
        <w:t xml:space="preserve">hange </w:t>
      </w:r>
      <w:r w:rsidR="00FA6982">
        <w:rPr>
          <w:rFonts w:ascii="Arial" w:hAnsi="Arial" w:cs="Arial"/>
          <w:sz w:val="18"/>
          <w:szCs w:val="18"/>
        </w:rPr>
        <w:t>n</w:t>
      </w:r>
      <w:r>
        <w:rPr>
          <w:rFonts w:ascii="Arial" w:hAnsi="Arial" w:cs="Arial"/>
          <w:sz w:val="18"/>
          <w:szCs w:val="18"/>
        </w:rPr>
        <w:t>otice in the Contract Terms</w:t>
      </w:r>
      <w:r w:rsidR="00DA3E03" w:rsidRPr="00DA3E03">
        <w:rPr>
          <w:rFonts w:ascii="Arial" w:hAnsi="Arial" w:cs="Arial"/>
          <w:sz w:val="18"/>
          <w:szCs w:val="18"/>
        </w:rPr>
        <w:t>.</w:t>
      </w:r>
    </w:p>
    <w:p w14:paraId="6F330311" w14:textId="77777777" w:rsidR="00DA3E03" w:rsidRPr="00DA3E03" w:rsidRDefault="00DA3E03" w:rsidP="00DA3E03">
      <w:pPr>
        <w:pStyle w:val="BodyText"/>
        <w:spacing w:before="11"/>
        <w:rPr>
          <w:rFonts w:ascii="Arial" w:hAnsi="Arial" w:cs="Arial"/>
          <w:sz w:val="18"/>
          <w:szCs w:val="18"/>
        </w:rPr>
      </w:pPr>
    </w:p>
    <w:p w14:paraId="130998AB" w14:textId="77226057" w:rsidR="00DA3E03" w:rsidRPr="00DA3E03" w:rsidRDefault="00DA3E03" w:rsidP="00DA3E03">
      <w:pPr>
        <w:pStyle w:val="Heading1"/>
        <w:numPr>
          <w:ilvl w:val="0"/>
          <w:numId w:val="23"/>
        </w:numPr>
        <w:tabs>
          <w:tab w:val="left" w:pos="841"/>
        </w:tabs>
        <w:rPr>
          <w:rFonts w:ascii="Arial" w:hAnsi="Arial" w:cs="Arial"/>
          <w:b w:val="0"/>
          <w:bCs w:val="0"/>
          <w:sz w:val="18"/>
          <w:szCs w:val="18"/>
          <w:u w:val="single"/>
        </w:rPr>
      </w:pPr>
      <w:bookmarkStart w:id="4" w:name="_bookmark15"/>
      <w:bookmarkEnd w:id="4"/>
      <w:r w:rsidRPr="00DA3E03">
        <w:rPr>
          <w:rFonts w:ascii="Arial" w:hAnsi="Arial" w:cs="Arial"/>
          <w:b w:val="0"/>
          <w:bCs w:val="0"/>
          <w:sz w:val="18"/>
          <w:szCs w:val="18"/>
          <w:u w:val="single"/>
        </w:rPr>
        <w:t>D</w:t>
      </w:r>
      <w:r>
        <w:rPr>
          <w:rFonts w:ascii="Arial" w:hAnsi="Arial" w:cs="Arial"/>
          <w:b w:val="0"/>
          <w:bCs w:val="0"/>
          <w:sz w:val="18"/>
          <w:szCs w:val="18"/>
          <w:u w:val="single"/>
        </w:rPr>
        <w:t>HS</w:t>
      </w:r>
      <w:r w:rsidRPr="00DA3E03">
        <w:rPr>
          <w:rFonts w:ascii="Arial" w:hAnsi="Arial" w:cs="Arial"/>
          <w:b w:val="0"/>
          <w:bCs w:val="0"/>
          <w:sz w:val="18"/>
          <w:szCs w:val="18"/>
          <w:u w:val="single"/>
        </w:rPr>
        <w:t xml:space="preserve"> Seal, </w:t>
      </w:r>
      <w:r w:rsidRPr="00DA3E03">
        <w:rPr>
          <w:rFonts w:ascii="Arial" w:hAnsi="Arial" w:cs="Arial"/>
          <w:b w:val="0"/>
          <w:bCs w:val="0"/>
          <w:spacing w:val="-3"/>
          <w:sz w:val="18"/>
          <w:szCs w:val="18"/>
          <w:u w:val="single"/>
        </w:rPr>
        <w:t xml:space="preserve">Logo, </w:t>
      </w:r>
      <w:r w:rsidRPr="00DA3E03">
        <w:rPr>
          <w:rFonts w:ascii="Arial" w:hAnsi="Arial" w:cs="Arial"/>
          <w:b w:val="0"/>
          <w:bCs w:val="0"/>
          <w:sz w:val="18"/>
          <w:szCs w:val="18"/>
          <w:u w:val="single"/>
        </w:rPr>
        <w:t>And</w:t>
      </w:r>
      <w:r w:rsidRPr="00DA3E03">
        <w:rPr>
          <w:rFonts w:ascii="Arial" w:hAnsi="Arial" w:cs="Arial"/>
          <w:b w:val="0"/>
          <w:bCs w:val="0"/>
          <w:spacing w:val="-12"/>
          <w:sz w:val="18"/>
          <w:szCs w:val="18"/>
          <w:u w:val="single"/>
        </w:rPr>
        <w:t xml:space="preserve"> </w:t>
      </w:r>
      <w:r w:rsidRPr="00DA3E03">
        <w:rPr>
          <w:rFonts w:ascii="Arial" w:hAnsi="Arial" w:cs="Arial"/>
          <w:b w:val="0"/>
          <w:bCs w:val="0"/>
          <w:sz w:val="18"/>
          <w:szCs w:val="18"/>
          <w:u w:val="single"/>
        </w:rPr>
        <w:t>Flags</w:t>
      </w:r>
    </w:p>
    <w:p w14:paraId="72328467" w14:textId="77777777" w:rsidR="00DA3E03" w:rsidRPr="00DA3E03" w:rsidRDefault="00DA3E03" w:rsidP="00DA3E03">
      <w:pPr>
        <w:pStyle w:val="BodyText"/>
        <w:spacing w:before="1"/>
        <w:rPr>
          <w:rFonts w:ascii="Arial" w:hAnsi="Arial" w:cs="Arial"/>
          <w:b/>
          <w:sz w:val="18"/>
          <w:szCs w:val="18"/>
        </w:rPr>
      </w:pPr>
    </w:p>
    <w:p w14:paraId="4701932D" w14:textId="08A41954" w:rsidR="00DA3E03" w:rsidRDefault="00DA3E03" w:rsidP="005F5490">
      <w:pPr>
        <w:pStyle w:val="BodyText"/>
        <w:spacing w:before="52"/>
        <w:ind w:left="1527" w:right="1226"/>
        <w:rPr>
          <w:rFonts w:ascii="Arial" w:hAnsi="Arial" w:cs="Arial"/>
          <w:sz w:val="18"/>
          <w:szCs w:val="18"/>
        </w:rPr>
      </w:pPr>
      <w:r w:rsidRPr="00DA3E03">
        <w:rPr>
          <w:rFonts w:ascii="Arial" w:hAnsi="Arial" w:cs="Arial"/>
          <w:sz w:val="18"/>
          <w:szCs w:val="18"/>
        </w:rPr>
        <w:t xml:space="preserve">The </w:t>
      </w:r>
      <w:r w:rsidR="005F5490">
        <w:rPr>
          <w:rFonts w:ascii="Arial" w:hAnsi="Arial" w:cs="Arial"/>
          <w:sz w:val="18"/>
          <w:szCs w:val="18"/>
        </w:rPr>
        <w:t>C</w:t>
      </w:r>
      <w:r w:rsidRPr="00DA3E03">
        <w:rPr>
          <w:rFonts w:ascii="Arial" w:hAnsi="Arial" w:cs="Arial"/>
          <w:sz w:val="18"/>
          <w:szCs w:val="18"/>
        </w:rPr>
        <w:t>ontractor shall not use the DHS seal(s), logos, crests, or reproductions of flags or likenesses of DHS agency officials without specific FEMA pre-approval.</w:t>
      </w:r>
      <w:bookmarkStart w:id="5" w:name="_bookmark16"/>
      <w:bookmarkEnd w:id="5"/>
    </w:p>
    <w:p w14:paraId="5A5B1B20" w14:textId="77777777" w:rsidR="00DA3E03" w:rsidRPr="00DA3E03" w:rsidRDefault="00DA3E03" w:rsidP="00DA3E03">
      <w:pPr>
        <w:pStyle w:val="BodyText"/>
        <w:spacing w:before="52"/>
        <w:ind w:left="1703" w:right="1226"/>
        <w:rPr>
          <w:rFonts w:ascii="Arial" w:hAnsi="Arial" w:cs="Arial"/>
          <w:sz w:val="18"/>
          <w:szCs w:val="18"/>
        </w:rPr>
      </w:pPr>
    </w:p>
    <w:p w14:paraId="6D313298" w14:textId="5D602F0F" w:rsidR="00DA3E03" w:rsidRPr="00DA3E03" w:rsidRDefault="00DA3E03" w:rsidP="00DA3E03">
      <w:pPr>
        <w:pStyle w:val="BodyText"/>
        <w:numPr>
          <w:ilvl w:val="0"/>
          <w:numId w:val="23"/>
        </w:numPr>
        <w:spacing w:before="52"/>
        <w:ind w:right="1226"/>
        <w:rPr>
          <w:rFonts w:ascii="Arial" w:hAnsi="Arial" w:cs="Arial"/>
          <w:sz w:val="18"/>
          <w:szCs w:val="18"/>
          <w:u w:val="single"/>
        </w:rPr>
      </w:pPr>
      <w:r w:rsidRPr="00DA3E03">
        <w:rPr>
          <w:rFonts w:ascii="Arial" w:hAnsi="Arial" w:cs="Arial"/>
          <w:sz w:val="18"/>
          <w:szCs w:val="18"/>
          <w:u w:val="single"/>
        </w:rPr>
        <w:t xml:space="preserve">Compliance </w:t>
      </w:r>
      <w:r>
        <w:rPr>
          <w:rFonts w:ascii="Arial" w:hAnsi="Arial" w:cs="Arial"/>
          <w:sz w:val="18"/>
          <w:szCs w:val="18"/>
          <w:u w:val="single"/>
        </w:rPr>
        <w:t>w</w:t>
      </w:r>
      <w:r w:rsidRPr="00DA3E03">
        <w:rPr>
          <w:rFonts w:ascii="Arial" w:hAnsi="Arial" w:cs="Arial"/>
          <w:sz w:val="18"/>
          <w:szCs w:val="18"/>
          <w:u w:val="single"/>
        </w:rPr>
        <w:t xml:space="preserve">ith Federal </w:t>
      </w:r>
      <w:r w:rsidRPr="00DA3E03">
        <w:rPr>
          <w:rFonts w:ascii="Arial" w:hAnsi="Arial" w:cs="Arial"/>
          <w:spacing w:val="-4"/>
          <w:sz w:val="18"/>
          <w:szCs w:val="18"/>
          <w:u w:val="single"/>
        </w:rPr>
        <w:t xml:space="preserve">Law, </w:t>
      </w:r>
      <w:r w:rsidRPr="00DA3E03">
        <w:rPr>
          <w:rFonts w:ascii="Arial" w:hAnsi="Arial" w:cs="Arial"/>
          <w:sz w:val="18"/>
          <w:szCs w:val="18"/>
          <w:u w:val="single"/>
        </w:rPr>
        <w:t xml:space="preserve">Regulations, </w:t>
      </w:r>
      <w:r>
        <w:rPr>
          <w:rFonts w:ascii="Arial" w:hAnsi="Arial" w:cs="Arial"/>
          <w:sz w:val="18"/>
          <w:szCs w:val="18"/>
          <w:u w:val="single"/>
        </w:rPr>
        <w:t>a</w:t>
      </w:r>
      <w:r w:rsidRPr="00DA3E03">
        <w:rPr>
          <w:rFonts w:ascii="Arial" w:hAnsi="Arial" w:cs="Arial"/>
          <w:sz w:val="18"/>
          <w:szCs w:val="18"/>
          <w:u w:val="single"/>
        </w:rPr>
        <w:t>nd Executive</w:t>
      </w:r>
      <w:r w:rsidRPr="00DA3E03">
        <w:rPr>
          <w:rFonts w:ascii="Arial" w:hAnsi="Arial" w:cs="Arial"/>
          <w:spacing w:val="-25"/>
          <w:sz w:val="18"/>
          <w:szCs w:val="18"/>
          <w:u w:val="single"/>
        </w:rPr>
        <w:t xml:space="preserve"> </w:t>
      </w:r>
      <w:r w:rsidRPr="00DA3E03">
        <w:rPr>
          <w:rFonts w:ascii="Arial" w:hAnsi="Arial" w:cs="Arial"/>
          <w:sz w:val="18"/>
          <w:szCs w:val="18"/>
          <w:u w:val="single"/>
        </w:rPr>
        <w:t>Orders</w:t>
      </w:r>
    </w:p>
    <w:p w14:paraId="136EE5F6" w14:textId="77777777" w:rsidR="00DA3E03" w:rsidRPr="00DA3E03" w:rsidRDefault="00DA3E03" w:rsidP="00DA3E03">
      <w:pPr>
        <w:pStyle w:val="BodyText"/>
        <w:rPr>
          <w:rFonts w:ascii="Arial" w:hAnsi="Arial" w:cs="Arial"/>
          <w:b/>
          <w:sz w:val="18"/>
          <w:szCs w:val="18"/>
        </w:rPr>
      </w:pPr>
    </w:p>
    <w:p w14:paraId="4A557657" w14:textId="1BC0D32B" w:rsidR="00DA3E03" w:rsidRPr="00DA3E03" w:rsidRDefault="00DA3E03" w:rsidP="005F5490">
      <w:pPr>
        <w:pStyle w:val="BodyText"/>
        <w:spacing w:before="52"/>
        <w:ind w:left="1527" w:right="1613"/>
        <w:rPr>
          <w:rFonts w:ascii="Arial" w:hAnsi="Arial" w:cs="Arial"/>
          <w:sz w:val="18"/>
          <w:szCs w:val="18"/>
        </w:rPr>
      </w:pPr>
      <w:r w:rsidRPr="00DA3E03">
        <w:rPr>
          <w:rFonts w:ascii="Arial" w:hAnsi="Arial" w:cs="Arial"/>
          <w:sz w:val="18"/>
          <w:szCs w:val="18"/>
        </w:rPr>
        <w:t xml:space="preserve">This is an acknowledgement that FEMA financial assistance will be used to fund all or a portion of the contract. The </w:t>
      </w:r>
      <w:r w:rsidR="005F5490">
        <w:rPr>
          <w:rFonts w:ascii="Arial" w:hAnsi="Arial" w:cs="Arial"/>
          <w:sz w:val="18"/>
          <w:szCs w:val="18"/>
        </w:rPr>
        <w:t>C</w:t>
      </w:r>
      <w:r w:rsidRPr="00DA3E03">
        <w:rPr>
          <w:rFonts w:ascii="Arial" w:hAnsi="Arial" w:cs="Arial"/>
          <w:sz w:val="18"/>
          <w:szCs w:val="18"/>
        </w:rPr>
        <w:t>ontractor will comply with all applicable Federal law, re</w:t>
      </w:r>
      <w:r>
        <w:rPr>
          <w:rFonts w:ascii="Arial" w:hAnsi="Arial" w:cs="Arial"/>
          <w:sz w:val="18"/>
          <w:szCs w:val="18"/>
        </w:rPr>
        <w:t>g</w:t>
      </w:r>
      <w:r w:rsidRPr="00DA3E03">
        <w:rPr>
          <w:rFonts w:ascii="Arial" w:hAnsi="Arial" w:cs="Arial"/>
          <w:sz w:val="18"/>
          <w:szCs w:val="18"/>
        </w:rPr>
        <w:t>ulations, executive orders, FEMA policies, procedures, and directives.</w:t>
      </w:r>
    </w:p>
    <w:p w14:paraId="4BA9BC20" w14:textId="77777777" w:rsidR="00DA3E03" w:rsidRPr="00DA3E03" w:rsidRDefault="00DA3E03" w:rsidP="00DA3E03">
      <w:pPr>
        <w:pStyle w:val="BodyText"/>
        <w:rPr>
          <w:rFonts w:ascii="Arial" w:hAnsi="Arial" w:cs="Arial"/>
          <w:sz w:val="18"/>
          <w:szCs w:val="18"/>
        </w:rPr>
      </w:pPr>
    </w:p>
    <w:p w14:paraId="49A2ED45" w14:textId="1779A16B" w:rsidR="00DA3E03" w:rsidRPr="005F5490" w:rsidRDefault="005F5490" w:rsidP="00DA3E03">
      <w:pPr>
        <w:pStyle w:val="Heading1"/>
        <w:numPr>
          <w:ilvl w:val="0"/>
          <w:numId w:val="23"/>
        </w:numPr>
        <w:tabs>
          <w:tab w:val="left" w:pos="841"/>
        </w:tabs>
        <w:rPr>
          <w:rFonts w:ascii="Arial" w:hAnsi="Arial" w:cs="Arial"/>
          <w:b w:val="0"/>
          <w:bCs w:val="0"/>
          <w:sz w:val="18"/>
          <w:szCs w:val="18"/>
          <w:u w:val="single"/>
        </w:rPr>
      </w:pPr>
      <w:bookmarkStart w:id="6" w:name="_bookmark17"/>
      <w:bookmarkEnd w:id="6"/>
      <w:r w:rsidRPr="005F5490">
        <w:rPr>
          <w:rFonts w:ascii="Arial" w:hAnsi="Arial" w:cs="Arial"/>
          <w:b w:val="0"/>
          <w:bCs w:val="0"/>
          <w:sz w:val="18"/>
          <w:szCs w:val="18"/>
          <w:u w:val="single"/>
        </w:rPr>
        <w:t xml:space="preserve">No Obligation </w:t>
      </w:r>
      <w:r>
        <w:rPr>
          <w:rFonts w:ascii="Arial" w:hAnsi="Arial" w:cs="Arial"/>
          <w:b w:val="0"/>
          <w:bCs w:val="0"/>
          <w:sz w:val="18"/>
          <w:szCs w:val="18"/>
          <w:u w:val="single"/>
        </w:rPr>
        <w:t>b</w:t>
      </w:r>
      <w:r w:rsidRPr="005F5490">
        <w:rPr>
          <w:rFonts w:ascii="Arial" w:hAnsi="Arial" w:cs="Arial"/>
          <w:b w:val="0"/>
          <w:bCs w:val="0"/>
          <w:sz w:val="18"/>
          <w:szCs w:val="18"/>
          <w:u w:val="single"/>
        </w:rPr>
        <w:t>y Federal</w:t>
      </w:r>
      <w:r w:rsidRPr="005F5490">
        <w:rPr>
          <w:rFonts w:ascii="Arial" w:hAnsi="Arial" w:cs="Arial"/>
          <w:b w:val="0"/>
          <w:bCs w:val="0"/>
          <w:spacing w:val="-17"/>
          <w:sz w:val="18"/>
          <w:szCs w:val="18"/>
          <w:u w:val="single"/>
        </w:rPr>
        <w:t xml:space="preserve"> </w:t>
      </w:r>
      <w:r w:rsidRPr="005F5490">
        <w:rPr>
          <w:rFonts w:ascii="Arial" w:hAnsi="Arial" w:cs="Arial"/>
          <w:b w:val="0"/>
          <w:bCs w:val="0"/>
          <w:sz w:val="18"/>
          <w:szCs w:val="18"/>
          <w:u w:val="single"/>
        </w:rPr>
        <w:t>Government</w:t>
      </w:r>
    </w:p>
    <w:p w14:paraId="0A753B26" w14:textId="77777777" w:rsidR="00DA3E03" w:rsidRPr="00DA3E03" w:rsidRDefault="00DA3E03" w:rsidP="00DA3E03">
      <w:pPr>
        <w:pStyle w:val="BodyText"/>
        <w:spacing w:before="12"/>
        <w:rPr>
          <w:rFonts w:ascii="Arial" w:hAnsi="Arial" w:cs="Arial"/>
          <w:b/>
          <w:sz w:val="18"/>
          <w:szCs w:val="18"/>
        </w:rPr>
      </w:pPr>
    </w:p>
    <w:p w14:paraId="31E07DAE" w14:textId="4F020684" w:rsidR="00DA3E03" w:rsidRPr="00DA3E03" w:rsidRDefault="00DA3E03" w:rsidP="005F5490">
      <w:pPr>
        <w:pStyle w:val="BodyText"/>
        <w:spacing w:before="52"/>
        <w:ind w:left="1527" w:right="1371"/>
        <w:rPr>
          <w:rFonts w:ascii="Arial" w:hAnsi="Arial" w:cs="Arial"/>
          <w:sz w:val="18"/>
          <w:szCs w:val="18"/>
        </w:rPr>
      </w:pPr>
      <w:r w:rsidRPr="00DA3E03">
        <w:rPr>
          <w:rFonts w:ascii="Arial" w:hAnsi="Arial" w:cs="Arial"/>
          <w:sz w:val="18"/>
          <w:szCs w:val="18"/>
        </w:rPr>
        <w:t>The Federal Government is not a party to this contract and is not subject to any obligations or liabilities to the</w:t>
      </w:r>
      <w:r w:rsidR="0037345D">
        <w:rPr>
          <w:rFonts w:ascii="Arial" w:hAnsi="Arial" w:cs="Arial"/>
          <w:sz w:val="18"/>
          <w:szCs w:val="18"/>
        </w:rPr>
        <w:t xml:space="preserve"> State</w:t>
      </w:r>
      <w:r w:rsidRPr="00DA3E03">
        <w:rPr>
          <w:rFonts w:ascii="Arial" w:hAnsi="Arial" w:cs="Arial"/>
          <w:sz w:val="18"/>
          <w:szCs w:val="18"/>
        </w:rPr>
        <w:t xml:space="preserve">, </w:t>
      </w:r>
      <w:r w:rsidR="005F5490">
        <w:rPr>
          <w:rFonts w:ascii="Arial" w:hAnsi="Arial" w:cs="Arial"/>
          <w:sz w:val="18"/>
          <w:szCs w:val="18"/>
        </w:rPr>
        <w:t>C</w:t>
      </w:r>
      <w:r w:rsidRPr="00DA3E03">
        <w:rPr>
          <w:rFonts w:ascii="Arial" w:hAnsi="Arial" w:cs="Arial"/>
          <w:sz w:val="18"/>
          <w:szCs w:val="18"/>
        </w:rPr>
        <w:t>ontractor, or</w:t>
      </w:r>
      <w:r w:rsidR="005F5490">
        <w:rPr>
          <w:rFonts w:ascii="Arial" w:hAnsi="Arial" w:cs="Arial"/>
          <w:sz w:val="18"/>
          <w:szCs w:val="18"/>
        </w:rPr>
        <w:t xml:space="preserve"> </w:t>
      </w:r>
      <w:r w:rsidRPr="00DA3E03">
        <w:rPr>
          <w:rFonts w:ascii="Arial" w:hAnsi="Arial" w:cs="Arial"/>
          <w:sz w:val="18"/>
          <w:szCs w:val="18"/>
        </w:rPr>
        <w:t>any other party pertaining to any matter resulting from the</w:t>
      </w:r>
      <w:r w:rsidR="005F5490">
        <w:rPr>
          <w:rFonts w:ascii="Arial" w:hAnsi="Arial" w:cs="Arial"/>
          <w:sz w:val="18"/>
          <w:szCs w:val="18"/>
        </w:rPr>
        <w:t xml:space="preserve"> C</w:t>
      </w:r>
      <w:r w:rsidRPr="00DA3E03">
        <w:rPr>
          <w:rFonts w:ascii="Arial" w:hAnsi="Arial" w:cs="Arial"/>
          <w:sz w:val="18"/>
          <w:szCs w:val="18"/>
        </w:rPr>
        <w:t>ontract.”</w:t>
      </w:r>
    </w:p>
    <w:p w14:paraId="0C4250CF" w14:textId="77777777" w:rsidR="00DA3E03" w:rsidRPr="00DA3E03" w:rsidRDefault="00DA3E03" w:rsidP="00DA3E03">
      <w:pPr>
        <w:pStyle w:val="BodyText"/>
        <w:rPr>
          <w:rFonts w:ascii="Arial" w:hAnsi="Arial" w:cs="Arial"/>
          <w:sz w:val="18"/>
          <w:szCs w:val="18"/>
        </w:rPr>
      </w:pPr>
    </w:p>
    <w:p w14:paraId="6722CB72" w14:textId="77777777" w:rsidR="00DA3E03" w:rsidRPr="00DA3E03" w:rsidRDefault="00DA3E03" w:rsidP="00DA3E03">
      <w:pPr>
        <w:pStyle w:val="BodyText"/>
        <w:rPr>
          <w:rFonts w:ascii="Arial" w:hAnsi="Arial" w:cs="Arial"/>
          <w:sz w:val="18"/>
          <w:szCs w:val="18"/>
        </w:rPr>
      </w:pPr>
    </w:p>
    <w:p w14:paraId="3CE3C1BC" w14:textId="3FC8DADC" w:rsidR="00DA3E03" w:rsidRPr="005F5490" w:rsidRDefault="005F5490" w:rsidP="00DA3E03">
      <w:pPr>
        <w:pStyle w:val="Heading1"/>
        <w:numPr>
          <w:ilvl w:val="0"/>
          <w:numId w:val="23"/>
        </w:numPr>
        <w:tabs>
          <w:tab w:val="left" w:pos="841"/>
        </w:tabs>
        <w:rPr>
          <w:rFonts w:ascii="Arial" w:hAnsi="Arial" w:cs="Arial"/>
          <w:b w:val="0"/>
          <w:bCs w:val="0"/>
          <w:sz w:val="18"/>
          <w:szCs w:val="18"/>
          <w:u w:val="single"/>
        </w:rPr>
      </w:pPr>
      <w:bookmarkStart w:id="7" w:name="_bookmark18"/>
      <w:bookmarkEnd w:id="7"/>
      <w:r w:rsidRPr="005F5490">
        <w:rPr>
          <w:rFonts w:ascii="Arial" w:hAnsi="Arial" w:cs="Arial"/>
          <w:b w:val="0"/>
          <w:bCs w:val="0"/>
          <w:sz w:val="18"/>
          <w:szCs w:val="18"/>
          <w:u w:val="single"/>
        </w:rPr>
        <w:t xml:space="preserve">Program Fraud </w:t>
      </w:r>
      <w:r>
        <w:rPr>
          <w:rFonts w:ascii="Arial" w:hAnsi="Arial" w:cs="Arial"/>
          <w:b w:val="0"/>
          <w:bCs w:val="0"/>
          <w:sz w:val="18"/>
          <w:szCs w:val="18"/>
          <w:u w:val="single"/>
        </w:rPr>
        <w:t>a</w:t>
      </w:r>
      <w:r w:rsidRPr="005F5490">
        <w:rPr>
          <w:rFonts w:ascii="Arial" w:hAnsi="Arial" w:cs="Arial"/>
          <w:b w:val="0"/>
          <w:bCs w:val="0"/>
          <w:sz w:val="18"/>
          <w:szCs w:val="18"/>
          <w:u w:val="single"/>
        </w:rPr>
        <w:t xml:space="preserve">nd False </w:t>
      </w:r>
      <w:r>
        <w:rPr>
          <w:rFonts w:ascii="Arial" w:hAnsi="Arial" w:cs="Arial"/>
          <w:b w:val="0"/>
          <w:bCs w:val="0"/>
          <w:sz w:val="18"/>
          <w:szCs w:val="18"/>
          <w:u w:val="single"/>
        </w:rPr>
        <w:t>o</w:t>
      </w:r>
      <w:r w:rsidRPr="005F5490">
        <w:rPr>
          <w:rFonts w:ascii="Arial" w:hAnsi="Arial" w:cs="Arial"/>
          <w:b w:val="0"/>
          <w:bCs w:val="0"/>
          <w:sz w:val="18"/>
          <w:szCs w:val="18"/>
          <w:u w:val="single"/>
        </w:rPr>
        <w:t xml:space="preserve">r Fraudulent Statements </w:t>
      </w:r>
      <w:r>
        <w:rPr>
          <w:rFonts w:ascii="Arial" w:hAnsi="Arial" w:cs="Arial"/>
          <w:b w:val="0"/>
          <w:bCs w:val="0"/>
          <w:sz w:val="18"/>
          <w:szCs w:val="18"/>
          <w:u w:val="single"/>
        </w:rPr>
        <w:t>o</w:t>
      </w:r>
      <w:r w:rsidRPr="005F5490">
        <w:rPr>
          <w:rFonts w:ascii="Arial" w:hAnsi="Arial" w:cs="Arial"/>
          <w:b w:val="0"/>
          <w:bCs w:val="0"/>
          <w:sz w:val="18"/>
          <w:szCs w:val="18"/>
          <w:u w:val="single"/>
        </w:rPr>
        <w:t>r Related</w:t>
      </w:r>
      <w:r w:rsidRPr="005F5490">
        <w:rPr>
          <w:rFonts w:ascii="Arial" w:hAnsi="Arial" w:cs="Arial"/>
          <w:b w:val="0"/>
          <w:bCs w:val="0"/>
          <w:spacing w:val="-33"/>
          <w:sz w:val="18"/>
          <w:szCs w:val="18"/>
          <w:u w:val="single"/>
        </w:rPr>
        <w:t xml:space="preserve"> </w:t>
      </w:r>
      <w:r w:rsidRPr="005F5490">
        <w:rPr>
          <w:rFonts w:ascii="Arial" w:hAnsi="Arial" w:cs="Arial"/>
          <w:b w:val="0"/>
          <w:bCs w:val="0"/>
          <w:sz w:val="18"/>
          <w:szCs w:val="18"/>
          <w:u w:val="single"/>
        </w:rPr>
        <w:t>Acts</w:t>
      </w:r>
    </w:p>
    <w:p w14:paraId="088C23AA" w14:textId="77777777" w:rsidR="00DA3E03" w:rsidRPr="00DA3E03" w:rsidRDefault="00DA3E03" w:rsidP="00DA3E03">
      <w:pPr>
        <w:pStyle w:val="BodyText"/>
        <w:spacing w:before="12"/>
        <w:rPr>
          <w:rFonts w:ascii="Arial" w:hAnsi="Arial" w:cs="Arial"/>
          <w:b/>
          <w:sz w:val="18"/>
          <w:szCs w:val="18"/>
        </w:rPr>
      </w:pPr>
    </w:p>
    <w:p w14:paraId="74DBDB98" w14:textId="4901BDF7" w:rsidR="00DA3E03" w:rsidRPr="00DA3E03" w:rsidRDefault="00DA3E03" w:rsidP="00DA3E03">
      <w:pPr>
        <w:pStyle w:val="BodyText"/>
        <w:spacing w:before="52"/>
        <w:ind w:left="1703"/>
        <w:rPr>
          <w:rFonts w:ascii="Arial" w:hAnsi="Arial" w:cs="Arial"/>
          <w:sz w:val="18"/>
          <w:szCs w:val="18"/>
        </w:rPr>
      </w:pPr>
      <w:r w:rsidRPr="00DA3E03">
        <w:rPr>
          <w:rFonts w:ascii="Arial" w:hAnsi="Arial" w:cs="Arial"/>
          <w:sz w:val="18"/>
          <w:szCs w:val="18"/>
        </w:rPr>
        <w:t>The Contractor acknowledges that 31 U.S.C. Chap. 38 (Administrative</w:t>
      </w:r>
    </w:p>
    <w:p w14:paraId="31845453" w14:textId="62E17808" w:rsidR="00DA3E03" w:rsidRPr="00DA3E03" w:rsidRDefault="00DA3E03" w:rsidP="00DA3E03">
      <w:pPr>
        <w:pStyle w:val="BodyText"/>
        <w:ind w:left="1703" w:right="1339"/>
        <w:rPr>
          <w:rFonts w:ascii="Arial" w:hAnsi="Arial" w:cs="Arial"/>
          <w:sz w:val="18"/>
          <w:szCs w:val="18"/>
        </w:rPr>
      </w:pPr>
      <w:r w:rsidRPr="00DA3E03">
        <w:rPr>
          <w:rFonts w:ascii="Arial" w:hAnsi="Arial" w:cs="Arial"/>
          <w:sz w:val="18"/>
          <w:szCs w:val="18"/>
        </w:rPr>
        <w:t>Remedies for False Claims and Statements) applies to the Contractor’s actions pertaining to this contract.</w:t>
      </w:r>
    </w:p>
    <w:p w14:paraId="739F7889" w14:textId="168ADB9B" w:rsidR="00DA3E03" w:rsidRPr="003959CE" w:rsidRDefault="00DA3E03" w:rsidP="00C22629">
      <w:pPr>
        <w:rPr>
          <w:rFonts w:ascii="Arial" w:hAnsi="Arial" w:cs="Arial"/>
          <w:sz w:val="18"/>
          <w:szCs w:val="18"/>
        </w:rPr>
        <w:sectPr w:rsidR="00DA3E03" w:rsidRPr="003959CE">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pPr>
    </w:p>
    <w:p w14:paraId="57F1734E" w14:textId="7FD7F5E6" w:rsidR="00C47219" w:rsidRDefault="00C47219" w:rsidP="00C47219">
      <w:pPr>
        <w:autoSpaceDE w:val="0"/>
        <w:autoSpaceDN w:val="0"/>
        <w:adjustRightInd w:val="0"/>
        <w:jc w:val="center"/>
        <w:rPr>
          <w:rFonts w:ascii="Arial" w:hAnsi="Arial" w:cs="Arial"/>
          <w:b/>
          <w:bCs/>
          <w:sz w:val="18"/>
          <w:szCs w:val="18"/>
        </w:rPr>
      </w:pPr>
      <w:r>
        <w:rPr>
          <w:rFonts w:ascii="Arial" w:hAnsi="Arial" w:cs="Arial"/>
          <w:b/>
          <w:bCs/>
          <w:sz w:val="18"/>
          <w:szCs w:val="18"/>
        </w:rPr>
        <w:lastRenderedPageBreak/>
        <w:t xml:space="preserve">Exhibit 1 - </w:t>
      </w:r>
      <w:r w:rsidRPr="00A73FC7">
        <w:rPr>
          <w:rFonts w:ascii="Arial" w:hAnsi="Arial" w:cs="Arial"/>
          <w:b/>
          <w:bCs/>
          <w:sz w:val="18"/>
          <w:szCs w:val="18"/>
        </w:rPr>
        <w:t>Byrd Anti-Lobbying Certification</w:t>
      </w:r>
    </w:p>
    <w:p w14:paraId="09BC9A5C" w14:textId="211E0C43" w:rsidR="00C22629" w:rsidRDefault="00C47219" w:rsidP="00C22629">
      <w:pPr>
        <w:rPr>
          <w:rFonts w:ascii="Arial" w:hAnsi="Arial" w:cs="Arial"/>
          <w:sz w:val="18"/>
          <w:szCs w:val="18"/>
        </w:rPr>
      </w:pPr>
      <w:r>
        <w:rPr>
          <w:rFonts w:ascii="Arial" w:hAnsi="Arial" w:cs="Arial"/>
          <w:sz w:val="18"/>
          <w:szCs w:val="18"/>
        </w:rPr>
        <w:t>Contractor must complete this certification</w:t>
      </w:r>
      <w:r w:rsidR="00C22629" w:rsidRPr="00C47219">
        <w:rPr>
          <w:rFonts w:ascii="Arial" w:hAnsi="Arial" w:cs="Arial"/>
          <w:sz w:val="18"/>
          <w:szCs w:val="18"/>
        </w:rPr>
        <w:t xml:space="preserve"> if the purchase will be paid for in whole or in part with funds obtained from </w:t>
      </w:r>
      <w:r>
        <w:rPr>
          <w:rFonts w:ascii="Arial" w:hAnsi="Arial" w:cs="Arial"/>
          <w:sz w:val="18"/>
          <w:szCs w:val="18"/>
        </w:rPr>
        <w:t xml:space="preserve">the federal government </w:t>
      </w:r>
      <w:r w:rsidR="00C22629" w:rsidRPr="00C47219">
        <w:rPr>
          <w:rFonts w:ascii="Arial" w:hAnsi="Arial" w:cs="Arial"/>
          <w:sz w:val="18"/>
          <w:szCs w:val="18"/>
        </w:rPr>
        <w:t>and the purchase is greater than $100,000.</w:t>
      </w:r>
    </w:p>
    <w:bookmarkEnd w:id="0"/>
    <w:p w14:paraId="013707CA" w14:textId="77777777" w:rsidR="00013AD6" w:rsidRPr="000A20CD" w:rsidRDefault="00013AD6" w:rsidP="00C47219">
      <w:pPr>
        <w:pStyle w:val="BodyText"/>
        <w:rPr>
          <w:rFonts w:ascii="Arial" w:hAnsi="Arial" w:cs="Arial"/>
          <w:sz w:val="18"/>
          <w:szCs w:val="18"/>
        </w:rPr>
      </w:pPr>
      <w:r w:rsidRPr="000A20CD">
        <w:rPr>
          <w:rFonts w:ascii="Arial" w:hAnsi="Arial" w:cs="Arial"/>
          <w:sz w:val="18"/>
          <w:szCs w:val="18"/>
          <w:u w:val="single"/>
        </w:rPr>
        <w:t>APPENDIX A, 44 C.F.R. PART 18 – CERTIFICATION REGARDING LOBBYING</w:t>
      </w:r>
    </w:p>
    <w:p w14:paraId="37328954" w14:textId="77777777" w:rsidR="00013AD6" w:rsidRPr="000A20CD" w:rsidRDefault="00013AD6" w:rsidP="00C47219">
      <w:pPr>
        <w:pStyle w:val="BodyText"/>
        <w:spacing w:before="9"/>
        <w:rPr>
          <w:rFonts w:ascii="Arial" w:hAnsi="Arial" w:cs="Arial"/>
          <w:sz w:val="18"/>
          <w:szCs w:val="18"/>
        </w:rPr>
      </w:pPr>
    </w:p>
    <w:p w14:paraId="28CB3728" w14:textId="77777777" w:rsidR="00013AD6" w:rsidRPr="000A20CD" w:rsidRDefault="00013AD6" w:rsidP="00C47219">
      <w:pPr>
        <w:pStyle w:val="BodyText"/>
        <w:spacing w:before="52"/>
        <w:rPr>
          <w:rFonts w:ascii="Arial" w:hAnsi="Arial" w:cs="Arial"/>
          <w:sz w:val="18"/>
          <w:szCs w:val="18"/>
        </w:rPr>
      </w:pPr>
      <w:r w:rsidRPr="000A20CD">
        <w:rPr>
          <w:rFonts w:ascii="Arial" w:hAnsi="Arial" w:cs="Arial"/>
          <w:sz w:val="18"/>
          <w:szCs w:val="18"/>
        </w:rPr>
        <w:t>Certification for Contracts, Grants, Loans, and Cooperative Agreements</w:t>
      </w:r>
    </w:p>
    <w:p w14:paraId="170FBE18" w14:textId="77777777" w:rsidR="00013AD6" w:rsidRPr="000A20CD" w:rsidRDefault="00013AD6" w:rsidP="00013AD6">
      <w:pPr>
        <w:pStyle w:val="BodyText"/>
        <w:rPr>
          <w:rFonts w:ascii="Arial" w:hAnsi="Arial" w:cs="Arial"/>
          <w:sz w:val="18"/>
          <w:szCs w:val="18"/>
        </w:rPr>
      </w:pPr>
    </w:p>
    <w:p w14:paraId="51FC59E9" w14:textId="77777777" w:rsidR="00013AD6" w:rsidRPr="000A20CD" w:rsidRDefault="00013AD6" w:rsidP="000A20CD">
      <w:pPr>
        <w:pStyle w:val="BodyText"/>
        <w:rPr>
          <w:rFonts w:ascii="Arial" w:hAnsi="Arial" w:cs="Arial"/>
          <w:sz w:val="18"/>
          <w:szCs w:val="18"/>
        </w:rPr>
      </w:pPr>
      <w:r w:rsidRPr="000A20CD">
        <w:rPr>
          <w:rFonts w:ascii="Arial" w:hAnsi="Arial" w:cs="Arial"/>
          <w:sz w:val="18"/>
          <w:szCs w:val="18"/>
        </w:rPr>
        <w:t>The undersigned certifies, to the best of his or her knowledge and belief, that:</w:t>
      </w:r>
    </w:p>
    <w:p w14:paraId="59122C84" w14:textId="77777777" w:rsidR="00013AD6" w:rsidRPr="000A20CD" w:rsidRDefault="00013AD6" w:rsidP="00013AD6">
      <w:pPr>
        <w:pStyle w:val="BodyText"/>
        <w:rPr>
          <w:rFonts w:ascii="Arial" w:hAnsi="Arial" w:cs="Arial"/>
          <w:sz w:val="18"/>
          <w:szCs w:val="18"/>
        </w:rPr>
      </w:pPr>
    </w:p>
    <w:p w14:paraId="4171B0CF" w14:textId="16D368FB" w:rsidR="00013AD6" w:rsidRPr="000A20CD" w:rsidRDefault="00013AD6" w:rsidP="000A20CD">
      <w:pPr>
        <w:pStyle w:val="ListParagraph"/>
        <w:widowControl w:val="0"/>
        <w:numPr>
          <w:ilvl w:val="0"/>
          <w:numId w:val="22"/>
        </w:numPr>
        <w:tabs>
          <w:tab w:val="left" w:pos="2065"/>
        </w:tabs>
        <w:autoSpaceDE w:val="0"/>
        <w:autoSpaceDN w:val="0"/>
        <w:spacing w:after="0" w:line="240" w:lineRule="auto"/>
        <w:ind w:right="1295"/>
        <w:contextualSpacing w:val="0"/>
        <w:rPr>
          <w:rFonts w:ascii="Arial" w:hAnsi="Arial" w:cs="Arial"/>
          <w:sz w:val="18"/>
          <w:szCs w:val="18"/>
        </w:rPr>
      </w:pPr>
      <w:r w:rsidRPr="000A20CD">
        <w:rPr>
          <w:rFonts w:ascii="Arial" w:hAnsi="Arial" w:cs="Arial"/>
          <w:sz w:val="18"/>
          <w:szCs w:val="18"/>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w:t>
      </w:r>
      <w:r w:rsidRPr="000A20CD">
        <w:rPr>
          <w:rFonts w:ascii="Arial" w:hAnsi="Arial" w:cs="Arial"/>
          <w:spacing w:val="-19"/>
          <w:sz w:val="18"/>
          <w:szCs w:val="18"/>
        </w:rPr>
        <w:t xml:space="preserve"> </w:t>
      </w:r>
      <w:r w:rsidRPr="000A20CD">
        <w:rPr>
          <w:rFonts w:ascii="Arial" w:hAnsi="Arial" w:cs="Arial"/>
          <w:spacing w:val="5"/>
          <w:sz w:val="18"/>
          <w:szCs w:val="18"/>
        </w:rPr>
        <w:t>of</w:t>
      </w:r>
      <w:r w:rsidR="000A20CD" w:rsidRPr="000A20CD">
        <w:rPr>
          <w:rFonts w:ascii="Arial" w:hAnsi="Arial" w:cs="Arial"/>
          <w:spacing w:val="5"/>
          <w:sz w:val="18"/>
          <w:szCs w:val="18"/>
        </w:rPr>
        <w:t xml:space="preserve"> </w:t>
      </w:r>
      <w:r w:rsidRPr="000A20CD">
        <w:rPr>
          <w:rFonts w:ascii="Arial" w:hAnsi="Arial" w:cs="Arial"/>
          <w:spacing w:val="5"/>
          <w:sz w:val="18"/>
          <w:szCs w:val="18"/>
        </w:rPr>
        <w:t>any</w:t>
      </w:r>
      <w:r w:rsidR="000A20CD">
        <w:rPr>
          <w:rFonts w:ascii="Arial" w:hAnsi="Arial" w:cs="Arial"/>
          <w:spacing w:val="5"/>
          <w:sz w:val="18"/>
          <w:szCs w:val="18"/>
        </w:rPr>
        <w:t xml:space="preserve"> </w:t>
      </w:r>
      <w:r w:rsidRPr="000A20CD">
        <w:rPr>
          <w:rFonts w:ascii="Arial" w:hAnsi="Arial" w:cs="Arial"/>
          <w:sz w:val="18"/>
          <w:szCs w:val="18"/>
        </w:rPr>
        <w:t>Federal grant, the making of any Federal loan, the entering into of any cooperative agreement, and the extension, continuation, renewal, amendment, or modification of any Federal contract, grant, loan, or cooperative agreement.</w:t>
      </w:r>
    </w:p>
    <w:p w14:paraId="4198BEC7" w14:textId="77777777" w:rsidR="00013AD6" w:rsidRPr="000A20CD" w:rsidRDefault="00013AD6" w:rsidP="00013AD6">
      <w:pPr>
        <w:pStyle w:val="BodyText"/>
        <w:rPr>
          <w:rFonts w:ascii="Arial" w:hAnsi="Arial" w:cs="Arial"/>
          <w:sz w:val="18"/>
          <w:szCs w:val="18"/>
        </w:rPr>
      </w:pPr>
    </w:p>
    <w:p w14:paraId="1BDBC05F" w14:textId="77777777" w:rsidR="00013AD6" w:rsidRPr="000A20CD" w:rsidRDefault="00013AD6" w:rsidP="00013AD6">
      <w:pPr>
        <w:pStyle w:val="ListParagraph"/>
        <w:widowControl w:val="0"/>
        <w:numPr>
          <w:ilvl w:val="0"/>
          <w:numId w:val="22"/>
        </w:numPr>
        <w:tabs>
          <w:tab w:val="left" w:pos="2065"/>
        </w:tabs>
        <w:autoSpaceDE w:val="0"/>
        <w:autoSpaceDN w:val="0"/>
        <w:spacing w:before="1" w:after="0" w:line="240" w:lineRule="auto"/>
        <w:ind w:right="1319"/>
        <w:contextualSpacing w:val="0"/>
        <w:rPr>
          <w:rFonts w:ascii="Arial" w:hAnsi="Arial" w:cs="Arial"/>
          <w:sz w:val="18"/>
          <w:szCs w:val="18"/>
        </w:rPr>
      </w:pPr>
      <w:r w:rsidRPr="000A20CD">
        <w:rPr>
          <w:rFonts w:ascii="Arial" w:hAnsi="Arial" w:cs="Arial"/>
          <w:sz w:val="18"/>
          <w:szCs w:val="18"/>
        </w:rPr>
        <w:t>If any funds other than Federal appropriated funds have been paid or will be paid to any person for influencing or attempting to influence an officer or employee of any agency, a Member of Congress, an officer or</w:t>
      </w:r>
      <w:r w:rsidRPr="000A20CD">
        <w:rPr>
          <w:rFonts w:ascii="Arial" w:hAnsi="Arial" w:cs="Arial"/>
          <w:spacing w:val="-30"/>
          <w:sz w:val="18"/>
          <w:szCs w:val="18"/>
        </w:rPr>
        <w:t xml:space="preserve"> </w:t>
      </w:r>
      <w:r w:rsidRPr="000A20CD">
        <w:rPr>
          <w:rFonts w:ascii="Arial" w:hAnsi="Arial" w:cs="Arial"/>
          <w:sz w:val="18"/>
          <w:szCs w:val="18"/>
        </w:rPr>
        <w:t>employee of Congress, or an employee of a Member of Congress in connection with this Federal contract, grant, loan, or cooperative agreement, the undersigned shall complete and submit Standard Form-LLL, “Disclosure Form to Report Lobbying,” in accordance with its</w:t>
      </w:r>
      <w:r w:rsidRPr="000A20CD">
        <w:rPr>
          <w:rFonts w:ascii="Arial" w:hAnsi="Arial" w:cs="Arial"/>
          <w:spacing w:val="-20"/>
          <w:sz w:val="18"/>
          <w:szCs w:val="18"/>
        </w:rPr>
        <w:t xml:space="preserve"> </w:t>
      </w:r>
      <w:r w:rsidRPr="000A20CD">
        <w:rPr>
          <w:rFonts w:ascii="Arial" w:hAnsi="Arial" w:cs="Arial"/>
          <w:sz w:val="18"/>
          <w:szCs w:val="18"/>
        </w:rPr>
        <w:t>instructions.</w:t>
      </w:r>
    </w:p>
    <w:p w14:paraId="586FBB73" w14:textId="77777777" w:rsidR="00013AD6" w:rsidRPr="000A20CD" w:rsidRDefault="00013AD6" w:rsidP="00013AD6">
      <w:pPr>
        <w:pStyle w:val="BodyText"/>
        <w:spacing w:before="12"/>
        <w:rPr>
          <w:rFonts w:ascii="Arial" w:hAnsi="Arial" w:cs="Arial"/>
          <w:sz w:val="18"/>
          <w:szCs w:val="18"/>
        </w:rPr>
      </w:pPr>
    </w:p>
    <w:p w14:paraId="51771ACB" w14:textId="77777777" w:rsidR="00013AD6" w:rsidRPr="000A20CD" w:rsidRDefault="00013AD6" w:rsidP="00013AD6">
      <w:pPr>
        <w:pStyle w:val="ListParagraph"/>
        <w:widowControl w:val="0"/>
        <w:numPr>
          <w:ilvl w:val="0"/>
          <w:numId w:val="22"/>
        </w:numPr>
        <w:tabs>
          <w:tab w:val="left" w:pos="2065"/>
        </w:tabs>
        <w:autoSpaceDE w:val="0"/>
        <w:autoSpaceDN w:val="0"/>
        <w:spacing w:after="0" w:line="240" w:lineRule="auto"/>
        <w:ind w:right="1190"/>
        <w:contextualSpacing w:val="0"/>
        <w:rPr>
          <w:rFonts w:ascii="Arial" w:hAnsi="Arial" w:cs="Arial"/>
          <w:sz w:val="18"/>
          <w:szCs w:val="18"/>
        </w:rPr>
      </w:pPr>
      <w:r w:rsidRPr="000A20CD">
        <w:rPr>
          <w:rFonts w:ascii="Arial" w:hAnsi="Arial" w:cs="Arial"/>
          <w:sz w:val="18"/>
          <w:szCs w:val="18"/>
        </w:rPr>
        <w:t>The undersigned shall require that the language of this certification be included in the award documents for all subawards at all tiers (including subcontracts, subgrants, and contracts under grants, loans, and cooperative agreements)</w:t>
      </w:r>
      <w:r w:rsidRPr="000A20CD">
        <w:rPr>
          <w:rFonts w:ascii="Arial" w:hAnsi="Arial" w:cs="Arial"/>
          <w:spacing w:val="-5"/>
          <w:sz w:val="18"/>
          <w:szCs w:val="18"/>
        </w:rPr>
        <w:t xml:space="preserve"> </w:t>
      </w:r>
      <w:r w:rsidRPr="000A20CD">
        <w:rPr>
          <w:rFonts w:ascii="Arial" w:hAnsi="Arial" w:cs="Arial"/>
          <w:sz w:val="18"/>
          <w:szCs w:val="18"/>
        </w:rPr>
        <w:t>and</w:t>
      </w:r>
      <w:r w:rsidRPr="000A20CD">
        <w:rPr>
          <w:rFonts w:ascii="Arial" w:hAnsi="Arial" w:cs="Arial"/>
          <w:spacing w:val="-4"/>
          <w:sz w:val="18"/>
          <w:szCs w:val="18"/>
        </w:rPr>
        <w:t xml:space="preserve"> </w:t>
      </w:r>
      <w:r w:rsidRPr="000A20CD">
        <w:rPr>
          <w:rFonts w:ascii="Arial" w:hAnsi="Arial" w:cs="Arial"/>
          <w:sz w:val="18"/>
          <w:szCs w:val="18"/>
        </w:rPr>
        <w:t>that</w:t>
      </w:r>
      <w:r w:rsidRPr="000A20CD">
        <w:rPr>
          <w:rFonts w:ascii="Arial" w:hAnsi="Arial" w:cs="Arial"/>
          <w:spacing w:val="-4"/>
          <w:sz w:val="18"/>
          <w:szCs w:val="18"/>
        </w:rPr>
        <w:t xml:space="preserve"> </w:t>
      </w:r>
      <w:r w:rsidRPr="000A20CD">
        <w:rPr>
          <w:rFonts w:ascii="Arial" w:hAnsi="Arial" w:cs="Arial"/>
          <w:sz w:val="18"/>
          <w:szCs w:val="18"/>
        </w:rPr>
        <w:t>all</w:t>
      </w:r>
      <w:r w:rsidRPr="000A20CD">
        <w:rPr>
          <w:rFonts w:ascii="Arial" w:hAnsi="Arial" w:cs="Arial"/>
          <w:spacing w:val="-4"/>
          <w:sz w:val="18"/>
          <w:szCs w:val="18"/>
        </w:rPr>
        <w:t xml:space="preserve"> </w:t>
      </w:r>
      <w:r w:rsidRPr="000A20CD">
        <w:rPr>
          <w:rFonts w:ascii="Arial" w:hAnsi="Arial" w:cs="Arial"/>
          <w:sz w:val="18"/>
          <w:szCs w:val="18"/>
        </w:rPr>
        <w:t>subrecipients</w:t>
      </w:r>
      <w:r w:rsidRPr="000A20CD">
        <w:rPr>
          <w:rFonts w:ascii="Arial" w:hAnsi="Arial" w:cs="Arial"/>
          <w:spacing w:val="-5"/>
          <w:sz w:val="18"/>
          <w:szCs w:val="18"/>
        </w:rPr>
        <w:t xml:space="preserve"> </w:t>
      </w:r>
      <w:r w:rsidRPr="000A20CD">
        <w:rPr>
          <w:rFonts w:ascii="Arial" w:hAnsi="Arial" w:cs="Arial"/>
          <w:sz w:val="18"/>
          <w:szCs w:val="18"/>
        </w:rPr>
        <w:t>shall</w:t>
      </w:r>
      <w:r w:rsidRPr="000A20CD">
        <w:rPr>
          <w:rFonts w:ascii="Arial" w:hAnsi="Arial" w:cs="Arial"/>
          <w:spacing w:val="-4"/>
          <w:sz w:val="18"/>
          <w:szCs w:val="18"/>
        </w:rPr>
        <w:t xml:space="preserve"> </w:t>
      </w:r>
      <w:r w:rsidRPr="000A20CD">
        <w:rPr>
          <w:rFonts w:ascii="Arial" w:hAnsi="Arial" w:cs="Arial"/>
          <w:sz w:val="18"/>
          <w:szCs w:val="18"/>
        </w:rPr>
        <w:t>certify</w:t>
      </w:r>
      <w:r w:rsidRPr="000A20CD">
        <w:rPr>
          <w:rFonts w:ascii="Arial" w:hAnsi="Arial" w:cs="Arial"/>
          <w:spacing w:val="-4"/>
          <w:sz w:val="18"/>
          <w:szCs w:val="18"/>
        </w:rPr>
        <w:t xml:space="preserve"> </w:t>
      </w:r>
      <w:r w:rsidRPr="000A20CD">
        <w:rPr>
          <w:rFonts w:ascii="Arial" w:hAnsi="Arial" w:cs="Arial"/>
          <w:sz w:val="18"/>
          <w:szCs w:val="18"/>
        </w:rPr>
        <w:t>and</w:t>
      </w:r>
      <w:r w:rsidRPr="000A20CD">
        <w:rPr>
          <w:rFonts w:ascii="Arial" w:hAnsi="Arial" w:cs="Arial"/>
          <w:spacing w:val="-4"/>
          <w:sz w:val="18"/>
          <w:szCs w:val="18"/>
        </w:rPr>
        <w:t xml:space="preserve"> </w:t>
      </w:r>
      <w:r w:rsidRPr="000A20CD">
        <w:rPr>
          <w:rFonts w:ascii="Arial" w:hAnsi="Arial" w:cs="Arial"/>
          <w:sz w:val="18"/>
          <w:szCs w:val="18"/>
        </w:rPr>
        <w:t>disclose</w:t>
      </w:r>
      <w:r w:rsidRPr="000A20CD">
        <w:rPr>
          <w:rFonts w:ascii="Arial" w:hAnsi="Arial" w:cs="Arial"/>
          <w:spacing w:val="-35"/>
          <w:sz w:val="18"/>
          <w:szCs w:val="18"/>
        </w:rPr>
        <w:t xml:space="preserve"> </w:t>
      </w:r>
      <w:r w:rsidRPr="000A20CD">
        <w:rPr>
          <w:rFonts w:ascii="Arial" w:hAnsi="Arial" w:cs="Arial"/>
          <w:sz w:val="18"/>
          <w:szCs w:val="18"/>
        </w:rPr>
        <w:t>accordingly.</w:t>
      </w:r>
    </w:p>
    <w:p w14:paraId="614BCCCA" w14:textId="77777777" w:rsidR="00013AD6" w:rsidRPr="000A20CD" w:rsidRDefault="00013AD6" w:rsidP="00013AD6">
      <w:pPr>
        <w:pStyle w:val="BodyText"/>
        <w:spacing w:before="6"/>
        <w:rPr>
          <w:rFonts w:ascii="Arial" w:hAnsi="Arial" w:cs="Arial"/>
          <w:sz w:val="18"/>
          <w:szCs w:val="18"/>
        </w:rPr>
      </w:pPr>
    </w:p>
    <w:p w14:paraId="33FC4291" w14:textId="77777777" w:rsidR="00013AD6" w:rsidRPr="000A20CD" w:rsidRDefault="00013AD6" w:rsidP="000A20CD">
      <w:pPr>
        <w:pStyle w:val="BodyText"/>
        <w:ind w:right="1231"/>
        <w:rPr>
          <w:rFonts w:ascii="Arial" w:hAnsi="Arial" w:cs="Arial"/>
          <w:sz w:val="18"/>
          <w:szCs w:val="18"/>
        </w:rPr>
      </w:pPr>
      <w:r w:rsidRPr="000A20CD">
        <w:rPr>
          <w:rFonts w:ascii="Arial" w:hAnsi="Arial" w:cs="Arial"/>
          <w:sz w:val="18"/>
          <w:szCs w:val="18"/>
        </w:rPr>
        <w:t xml:space="preserve">This certification is a material representation of fact upon which reliance was placed when this transaction was made or entered into. Submission of this certification is a prerequisite for making or </w:t>
      </w:r>
      <w:proofErr w:type="gramStart"/>
      <w:r w:rsidRPr="000A20CD">
        <w:rPr>
          <w:rFonts w:ascii="Arial" w:hAnsi="Arial" w:cs="Arial"/>
          <w:sz w:val="18"/>
          <w:szCs w:val="18"/>
        </w:rPr>
        <w:t>entering into</w:t>
      </w:r>
      <w:proofErr w:type="gramEnd"/>
      <w:r w:rsidRPr="000A20CD">
        <w:rPr>
          <w:rFonts w:ascii="Arial" w:hAnsi="Arial" w:cs="Arial"/>
          <w:sz w:val="18"/>
          <w:szCs w:val="18"/>
        </w:rPr>
        <w:t xml:space="preserve"> this transaction imposed by section 1352, title 31, U.S. Code. Any person who fails to file the required certification shall be subject to a civil penalty of not less than $10,000 and not more than $100,000 for each such failure.</w:t>
      </w:r>
    </w:p>
    <w:p w14:paraId="6F927EB4" w14:textId="77777777" w:rsidR="00013AD6" w:rsidRPr="000A20CD" w:rsidRDefault="00013AD6" w:rsidP="000A20CD">
      <w:pPr>
        <w:pStyle w:val="BodyText"/>
        <w:spacing w:before="11"/>
        <w:rPr>
          <w:rFonts w:ascii="Arial" w:hAnsi="Arial" w:cs="Arial"/>
          <w:sz w:val="18"/>
          <w:szCs w:val="18"/>
        </w:rPr>
      </w:pPr>
    </w:p>
    <w:p w14:paraId="27909FA9" w14:textId="2BC05A95" w:rsidR="00013AD6" w:rsidRPr="000A20CD" w:rsidRDefault="00013AD6" w:rsidP="000A20CD">
      <w:pPr>
        <w:pStyle w:val="BodyText"/>
        <w:tabs>
          <w:tab w:val="left" w:pos="5513"/>
        </w:tabs>
        <w:spacing w:before="1"/>
        <w:ind w:right="1202"/>
        <w:rPr>
          <w:rFonts w:ascii="Arial" w:hAnsi="Arial" w:cs="Arial"/>
          <w:sz w:val="18"/>
          <w:szCs w:val="18"/>
        </w:rPr>
      </w:pPr>
      <w:r w:rsidRPr="000A20CD">
        <w:rPr>
          <w:rFonts w:ascii="Arial" w:hAnsi="Arial" w:cs="Arial"/>
          <w:sz w:val="18"/>
          <w:szCs w:val="18"/>
        </w:rPr>
        <w:t>The</w:t>
      </w:r>
      <w:r w:rsidRPr="000A20CD">
        <w:rPr>
          <w:rFonts w:ascii="Arial" w:hAnsi="Arial" w:cs="Arial"/>
          <w:spacing w:val="-14"/>
          <w:sz w:val="18"/>
          <w:szCs w:val="18"/>
        </w:rPr>
        <w:t xml:space="preserve"> </w:t>
      </w:r>
      <w:r w:rsidRPr="000A20CD">
        <w:rPr>
          <w:rFonts w:ascii="Arial" w:hAnsi="Arial" w:cs="Arial"/>
          <w:sz w:val="18"/>
          <w:szCs w:val="18"/>
        </w:rPr>
        <w:t>Contractor,</w:t>
      </w:r>
      <w:r w:rsidRPr="000A20CD">
        <w:rPr>
          <w:rFonts w:ascii="Arial" w:hAnsi="Arial" w:cs="Arial"/>
          <w:sz w:val="18"/>
          <w:szCs w:val="18"/>
          <w:u w:val="single"/>
        </w:rPr>
        <w:t xml:space="preserve"> </w:t>
      </w:r>
      <w:r w:rsidRPr="000A20CD">
        <w:rPr>
          <w:rFonts w:ascii="Arial" w:hAnsi="Arial" w:cs="Arial"/>
          <w:sz w:val="18"/>
          <w:szCs w:val="18"/>
          <w:u w:val="single"/>
        </w:rPr>
        <w:tab/>
      </w:r>
      <w:r w:rsidRPr="000A20CD">
        <w:rPr>
          <w:rFonts w:ascii="Arial" w:hAnsi="Arial" w:cs="Arial"/>
          <w:sz w:val="18"/>
          <w:szCs w:val="18"/>
        </w:rPr>
        <w:t>, certifies or affirms the truthfulness and accuracy</w:t>
      </w:r>
      <w:r w:rsidR="00243FC2">
        <w:rPr>
          <w:rFonts w:ascii="Arial" w:hAnsi="Arial" w:cs="Arial"/>
          <w:sz w:val="18"/>
          <w:szCs w:val="18"/>
        </w:rPr>
        <w:t xml:space="preserve"> </w:t>
      </w:r>
      <w:r w:rsidRPr="000A20CD">
        <w:rPr>
          <w:rFonts w:ascii="Arial" w:hAnsi="Arial" w:cs="Arial"/>
          <w:sz w:val="18"/>
          <w:szCs w:val="18"/>
        </w:rPr>
        <w:t xml:space="preserve">of each statement of its certification and disclosure, if </w:t>
      </w:r>
      <w:r w:rsidRPr="000A20CD">
        <w:rPr>
          <w:rFonts w:ascii="Arial" w:hAnsi="Arial" w:cs="Arial"/>
          <w:spacing w:val="-3"/>
          <w:sz w:val="18"/>
          <w:szCs w:val="18"/>
        </w:rPr>
        <w:t xml:space="preserve">any. </w:t>
      </w:r>
      <w:r w:rsidRPr="000A20CD">
        <w:rPr>
          <w:rFonts w:ascii="Arial" w:hAnsi="Arial" w:cs="Arial"/>
          <w:sz w:val="18"/>
          <w:szCs w:val="18"/>
        </w:rPr>
        <w:t>In addition, the</w:t>
      </w:r>
      <w:r w:rsidRPr="000A20CD">
        <w:rPr>
          <w:rFonts w:ascii="Arial" w:hAnsi="Arial" w:cs="Arial"/>
          <w:spacing w:val="-3"/>
          <w:sz w:val="18"/>
          <w:szCs w:val="18"/>
        </w:rPr>
        <w:t xml:space="preserve"> </w:t>
      </w:r>
      <w:r w:rsidRPr="000A20CD">
        <w:rPr>
          <w:rFonts w:ascii="Arial" w:hAnsi="Arial" w:cs="Arial"/>
          <w:sz w:val="18"/>
          <w:szCs w:val="18"/>
        </w:rPr>
        <w:t>Contractor</w:t>
      </w:r>
      <w:r w:rsidRPr="000A20CD">
        <w:rPr>
          <w:rFonts w:ascii="Arial" w:hAnsi="Arial" w:cs="Arial"/>
          <w:spacing w:val="-2"/>
          <w:sz w:val="18"/>
          <w:szCs w:val="18"/>
        </w:rPr>
        <w:t xml:space="preserve"> </w:t>
      </w:r>
      <w:r w:rsidRPr="000A20CD">
        <w:rPr>
          <w:rFonts w:ascii="Arial" w:hAnsi="Arial" w:cs="Arial"/>
          <w:sz w:val="18"/>
          <w:szCs w:val="18"/>
        </w:rPr>
        <w:t>understands</w:t>
      </w:r>
      <w:r w:rsidRPr="000A20CD">
        <w:rPr>
          <w:rFonts w:ascii="Arial" w:hAnsi="Arial" w:cs="Arial"/>
          <w:spacing w:val="-3"/>
          <w:sz w:val="18"/>
          <w:szCs w:val="18"/>
        </w:rPr>
        <w:t xml:space="preserve"> </w:t>
      </w:r>
      <w:r w:rsidRPr="000A20CD">
        <w:rPr>
          <w:rFonts w:ascii="Arial" w:hAnsi="Arial" w:cs="Arial"/>
          <w:sz w:val="18"/>
          <w:szCs w:val="18"/>
        </w:rPr>
        <w:t>and</w:t>
      </w:r>
      <w:r w:rsidRPr="000A20CD">
        <w:rPr>
          <w:rFonts w:ascii="Arial" w:hAnsi="Arial" w:cs="Arial"/>
          <w:spacing w:val="-3"/>
          <w:sz w:val="18"/>
          <w:szCs w:val="18"/>
        </w:rPr>
        <w:t xml:space="preserve"> </w:t>
      </w:r>
      <w:r w:rsidRPr="000A20CD">
        <w:rPr>
          <w:rFonts w:ascii="Arial" w:hAnsi="Arial" w:cs="Arial"/>
          <w:sz w:val="18"/>
          <w:szCs w:val="18"/>
        </w:rPr>
        <w:t>agrees</w:t>
      </w:r>
      <w:r w:rsidRPr="000A20CD">
        <w:rPr>
          <w:rFonts w:ascii="Arial" w:hAnsi="Arial" w:cs="Arial"/>
          <w:spacing w:val="-3"/>
          <w:sz w:val="18"/>
          <w:szCs w:val="18"/>
        </w:rPr>
        <w:t xml:space="preserve"> </w:t>
      </w:r>
      <w:r w:rsidRPr="000A20CD">
        <w:rPr>
          <w:rFonts w:ascii="Arial" w:hAnsi="Arial" w:cs="Arial"/>
          <w:sz w:val="18"/>
          <w:szCs w:val="18"/>
        </w:rPr>
        <w:t>that</w:t>
      </w:r>
      <w:r w:rsidRPr="000A20CD">
        <w:rPr>
          <w:rFonts w:ascii="Arial" w:hAnsi="Arial" w:cs="Arial"/>
          <w:spacing w:val="-2"/>
          <w:sz w:val="18"/>
          <w:szCs w:val="18"/>
        </w:rPr>
        <w:t xml:space="preserve"> </w:t>
      </w:r>
      <w:r w:rsidRPr="000A20CD">
        <w:rPr>
          <w:rFonts w:ascii="Arial" w:hAnsi="Arial" w:cs="Arial"/>
          <w:sz w:val="18"/>
          <w:szCs w:val="18"/>
        </w:rPr>
        <w:t>the</w:t>
      </w:r>
      <w:r w:rsidRPr="000A20CD">
        <w:rPr>
          <w:rFonts w:ascii="Arial" w:hAnsi="Arial" w:cs="Arial"/>
          <w:spacing w:val="-4"/>
          <w:sz w:val="18"/>
          <w:szCs w:val="18"/>
        </w:rPr>
        <w:t xml:space="preserve"> </w:t>
      </w:r>
      <w:r w:rsidRPr="000A20CD">
        <w:rPr>
          <w:rFonts w:ascii="Arial" w:hAnsi="Arial" w:cs="Arial"/>
          <w:sz w:val="18"/>
          <w:szCs w:val="18"/>
        </w:rPr>
        <w:t>provisions</w:t>
      </w:r>
      <w:r w:rsidRPr="000A20CD">
        <w:rPr>
          <w:rFonts w:ascii="Arial" w:hAnsi="Arial" w:cs="Arial"/>
          <w:spacing w:val="-2"/>
          <w:sz w:val="18"/>
          <w:szCs w:val="18"/>
        </w:rPr>
        <w:t xml:space="preserve"> </w:t>
      </w:r>
      <w:r w:rsidRPr="000A20CD">
        <w:rPr>
          <w:rFonts w:ascii="Arial" w:hAnsi="Arial" w:cs="Arial"/>
          <w:sz w:val="18"/>
          <w:szCs w:val="18"/>
        </w:rPr>
        <w:t>of</w:t>
      </w:r>
      <w:r w:rsidRPr="000A20CD">
        <w:rPr>
          <w:rFonts w:ascii="Arial" w:hAnsi="Arial" w:cs="Arial"/>
          <w:spacing w:val="-3"/>
          <w:sz w:val="18"/>
          <w:szCs w:val="18"/>
        </w:rPr>
        <w:t xml:space="preserve"> </w:t>
      </w:r>
      <w:r w:rsidRPr="000A20CD">
        <w:rPr>
          <w:rFonts w:ascii="Arial" w:hAnsi="Arial" w:cs="Arial"/>
          <w:sz w:val="18"/>
          <w:szCs w:val="18"/>
        </w:rPr>
        <w:t>31</w:t>
      </w:r>
      <w:r w:rsidRPr="000A20CD">
        <w:rPr>
          <w:rFonts w:ascii="Arial" w:hAnsi="Arial" w:cs="Arial"/>
          <w:spacing w:val="-2"/>
          <w:sz w:val="18"/>
          <w:szCs w:val="18"/>
        </w:rPr>
        <w:t xml:space="preserve"> </w:t>
      </w:r>
      <w:r w:rsidRPr="000A20CD">
        <w:rPr>
          <w:rFonts w:ascii="Arial" w:hAnsi="Arial" w:cs="Arial"/>
          <w:sz w:val="18"/>
          <w:szCs w:val="18"/>
        </w:rPr>
        <w:t>U.S.C.</w:t>
      </w:r>
      <w:r w:rsidRPr="000A20CD">
        <w:rPr>
          <w:rFonts w:ascii="Arial" w:hAnsi="Arial" w:cs="Arial"/>
          <w:spacing w:val="-23"/>
          <w:sz w:val="18"/>
          <w:szCs w:val="18"/>
        </w:rPr>
        <w:t xml:space="preserve"> </w:t>
      </w:r>
      <w:r w:rsidRPr="000A20CD">
        <w:rPr>
          <w:rFonts w:ascii="Arial" w:hAnsi="Arial" w:cs="Arial"/>
          <w:sz w:val="18"/>
          <w:szCs w:val="18"/>
        </w:rPr>
        <w:t>Chap.</w:t>
      </w:r>
      <w:r w:rsidR="000A20CD">
        <w:rPr>
          <w:rFonts w:ascii="Arial" w:hAnsi="Arial" w:cs="Arial"/>
          <w:sz w:val="18"/>
          <w:szCs w:val="18"/>
        </w:rPr>
        <w:t xml:space="preserve"> </w:t>
      </w:r>
      <w:r w:rsidRPr="000A20CD">
        <w:rPr>
          <w:rFonts w:ascii="Arial" w:hAnsi="Arial" w:cs="Arial"/>
          <w:sz w:val="18"/>
          <w:szCs w:val="18"/>
        </w:rPr>
        <w:t>38, Administrative Remedies for False Claims and Statements, apply to this certification and disclosure, if any.</w:t>
      </w:r>
    </w:p>
    <w:p w14:paraId="16247AEC" w14:textId="77777777" w:rsidR="000A20CD" w:rsidRDefault="000A20CD" w:rsidP="000A20CD">
      <w:pPr>
        <w:pStyle w:val="BodyText"/>
        <w:spacing w:before="9"/>
        <w:rPr>
          <w:rFonts w:ascii="Arial" w:hAnsi="Arial" w:cs="Arial"/>
          <w:sz w:val="18"/>
          <w:szCs w:val="18"/>
        </w:rPr>
      </w:pPr>
    </w:p>
    <w:p w14:paraId="776D41C4" w14:textId="77777777" w:rsidR="000A20CD" w:rsidRDefault="000A20CD" w:rsidP="000A20CD">
      <w:pPr>
        <w:pStyle w:val="BodyText"/>
        <w:spacing w:before="9"/>
        <w:rPr>
          <w:rFonts w:ascii="Arial" w:hAnsi="Arial" w:cs="Arial"/>
          <w:sz w:val="18"/>
          <w:szCs w:val="18"/>
        </w:rPr>
      </w:pPr>
    </w:p>
    <w:p w14:paraId="722CF194" w14:textId="77777777" w:rsidR="000A20CD" w:rsidRDefault="000A20CD" w:rsidP="000A20CD">
      <w:pPr>
        <w:autoSpaceDE w:val="0"/>
        <w:autoSpaceDN w:val="0"/>
        <w:adjustRightInd w:val="0"/>
        <w:rPr>
          <w:rFonts w:ascii="Arial" w:hAnsi="Arial" w:cs="Arial"/>
          <w:sz w:val="18"/>
          <w:szCs w:val="18"/>
        </w:rPr>
      </w:pPr>
      <w:r>
        <w:rPr>
          <w:rFonts w:ascii="Arial" w:hAnsi="Arial" w:cs="Arial"/>
          <w:sz w:val="18"/>
          <w:szCs w:val="18"/>
        </w:rPr>
        <w:t>________________________________________</w:t>
      </w:r>
    </w:p>
    <w:p w14:paraId="740B89C8" w14:textId="3580EE78" w:rsidR="00013AD6" w:rsidRPr="000A20CD" w:rsidRDefault="00013AD6" w:rsidP="000A20CD">
      <w:pPr>
        <w:pStyle w:val="BodyText"/>
        <w:spacing w:before="10"/>
        <w:rPr>
          <w:rFonts w:ascii="Arial" w:hAnsi="Arial" w:cs="Arial"/>
          <w:sz w:val="18"/>
          <w:szCs w:val="18"/>
        </w:rPr>
      </w:pPr>
      <w:r w:rsidRPr="000A20CD">
        <w:rPr>
          <w:rFonts w:ascii="Arial" w:hAnsi="Arial" w:cs="Arial"/>
          <w:sz w:val="18"/>
          <w:szCs w:val="18"/>
        </w:rPr>
        <w:t>Signature of Contractor’s Authorized Official</w:t>
      </w:r>
    </w:p>
    <w:p w14:paraId="79B1C041" w14:textId="77777777" w:rsidR="00013AD6" w:rsidRPr="000A20CD" w:rsidRDefault="00013AD6" w:rsidP="000A20CD">
      <w:pPr>
        <w:pStyle w:val="BodyText"/>
        <w:rPr>
          <w:rFonts w:ascii="Arial" w:hAnsi="Arial" w:cs="Arial"/>
          <w:sz w:val="18"/>
          <w:szCs w:val="18"/>
        </w:rPr>
      </w:pPr>
    </w:p>
    <w:p w14:paraId="196F8DCF" w14:textId="26C1BB92" w:rsidR="000A20CD" w:rsidRDefault="000A20CD" w:rsidP="000A20CD">
      <w:pPr>
        <w:pStyle w:val="BodyText"/>
        <w:rPr>
          <w:rFonts w:ascii="Arial" w:hAnsi="Arial" w:cs="Arial"/>
          <w:sz w:val="18"/>
          <w:szCs w:val="18"/>
        </w:rPr>
      </w:pPr>
    </w:p>
    <w:p w14:paraId="515ADA83" w14:textId="77777777" w:rsidR="000A20CD" w:rsidRDefault="000A20CD" w:rsidP="000A20CD">
      <w:pPr>
        <w:autoSpaceDE w:val="0"/>
        <w:autoSpaceDN w:val="0"/>
        <w:adjustRightInd w:val="0"/>
        <w:rPr>
          <w:rFonts w:ascii="Arial" w:hAnsi="Arial" w:cs="Arial"/>
          <w:sz w:val="18"/>
          <w:szCs w:val="18"/>
        </w:rPr>
      </w:pPr>
    </w:p>
    <w:p w14:paraId="4A80CF3D" w14:textId="67F58777" w:rsidR="000A20CD" w:rsidRDefault="000A20CD" w:rsidP="000A20CD">
      <w:pPr>
        <w:autoSpaceDE w:val="0"/>
        <w:autoSpaceDN w:val="0"/>
        <w:adjustRightInd w:val="0"/>
        <w:rPr>
          <w:rFonts w:ascii="Arial" w:hAnsi="Arial" w:cs="Arial"/>
          <w:sz w:val="18"/>
          <w:szCs w:val="18"/>
        </w:rPr>
      </w:pPr>
      <w:r>
        <w:rPr>
          <w:rFonts w:ascii="Arial" w:hAnsi="Arial" w:cs="Arial"/>
          <w:sz w:val="18"/>
          <w:szCs w:val="18"/>
        </w:rPr>
        <w:t>________________________________________</w:t>
      </w:r>
    </w:p>
    <w:p w14:paraId="593CD323" w14:textId="4CE572BD" w:rsidR="00013AD6" w:rsidRPr="000A20CD" w:rsidRDefault="00013AD6" w:rsidP="000A20CD">
      <w:pPr>
        <w:pStyle w:val="BodyText"/>
        <w:rPr>
          <w:rFonts w:ascii="Arial" w:hAnsi="Arial" w:cs="Arial"/>
          <w:sz w:val="18"/>
          <w:szCs w:val="18"/>
        </w:rPr>
      </w:pPr>
      <w:r w:rsidRPr="000A20CD">
        <w:rPr>
          <w:rFonts w:ascii="Arial" w:hAnsi="Arial" w:cs="Arial"/>
          <w:sz w:val="18"/>
          <w:szCs w:val="18"/>
        </w:rPr>
        <w:t>Name and Title of Contractor’s Authorized Official</w:t>
      </w:r>
    </w:p>
    <w:p w14:paraId="0D7CD450" w14:textId="77777777" w:rsidR="00013AD6" w:rsidRPr="000A20CD" w:rsidRDefault="00013AD6" w:rsidP="000A20CD">
      <w:pPr>
        <w:pStyle w:val="BodyText"/>
        <w:rPr>
          <w:rFonts w:ascii="Arial" w:hAnsi="Arial" w:cs="Arial"/>
          <w:sz w:val="18"/>
          <w:szCs w:val="18"/>
        </w:rPr>
      </w:pPr>
    </w:p>
    <w:p w14:paraId="64FD6416" w14:textId="77777777" w:rsidR="000A20CD" w:rsidRDefault="000A20CD" w:rsidP="000A20CD">
      <w:pPr>
        <w:autoSpaceDE w:val="0"/>
        <w:autoSpaceDN w:val="0"/>
        <w:adjustRightInd w:val="0"/>
        <w:rPr>
          <w:rFonts w:ascii="Arial" w:hAnsi="Arial" w:cs="Arial"/>
          <w:sz w:val="18"/>
          <w:szCs w:val="18"/>
        </w:rPr>
      </w:pPr>
    </w:p>
    <w:p w14:paraId="413CB92B" w14:textId="519890F2" w:rsidR="000A20CD" w:rsidRDefault="000A20CD" w:rsidP="000A20CD">
      <w:pPr>
        <w:autoSpaceDE w:val="0"/>
        <w:autoSpaceDN w:val="0"/>
        <w:adjustRightInd w:val="0"/>
        <w:rPr>
          <w:rFonts w:ascii="Arial" w:hAnsi="Arial" w:cs="Arial"/>
          <w:sz w:val="18"/>
          <w:szCs w:val="18"/>
        </w:rPr>
      </w:pPr>
      <w:r>
        <w:rPr>
          <w:rFonts w:ascii="Arial" w:hAnsi="Arial" w:cs="Arial"/>
          <w:sz w:val="18"/>
          <w:szCs w:val="18"/>
        </w:rPr>
        <w:t>________________________________________</w:t>
      </w:r>
    </w:p>
    <w:p w14:paraId="09555D15" w14:textId="77777777" w:rsidR="00013AD6" w:rsidRPr="000A20CD" w:rsidRDefault="00013AD6" w:rsidP="000A20CD">
      <w:pPr>
        <w:pStyle w:val="BodyText"/>
        <w:rPr>
          <w:rFonts w:ascii="Arial" w:hAnsi="Arial" w:cs="Arial"/>
          <w:sz w:val="18"/>
          <w:szCs w:val="18"/>
        </w:rPr>
      </w:pPr>
      <w:r w:rsidRPr="000A20CD">
        <w:rPr>
          <w:rFonts w:ascii="Arial" w:hAnsi="Arial" w:cs="Arial"/>
          <w:sz w:val="18"/>
          <w:szCs w:val="18"/>
        </w:rPr>
        <w:t>Date</w:t>
      </w:r>
    </w:p>
    <w:p w14:paraId="25C32D53" w14:textId="3AC1F187" w:rsidR="007E4D39" w:rsidRPr="000A20CD" w:rsidRDefault="007E4D39" w:rsidP="00C47219">
      <w:pPr>
        <w:rPr>
          <w:rFonts w:ascii="Arial" w:hAnsi="Arial" w:cs="Arial"/>
          <w:sz w:val="18"/>
          <w:szCs w:val="18"/>
        </w:rPr>
      </w:pPr>
    </w:p>
    <w:sectPr w:rsidR="007E4D39" w:rsidRPr="000A20CD" w:rsidSect="00DA3E0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0142B" w14:textId="77777777" w:rsidR="007C2F3D" w:rsidRDefault="007C2F3D">
      <w:pPr>
        <w:spacing w:after="0" w:line="240" w:lineRule="auto"/>
      </w:pPr>
      <w:r>
        <w:separator/>
      </w:r>
    </w:p>
  </w:endnote>
  <w:endnote w:type="continuationSeparator" w:id="0">
    <w:p w14:paraId="4C27577E" w14:textId="77777777" w:rsidR="007C2F3D" w:rsidRDefault="007C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B26D" w14:textId="77777777" w:rsidR="00DA3E03" w:rsidRDefault="00DA3E03">
    <w:pPr>
      <w:pStyle w:val="Footer"/>
    </w:pPr>
  </w:p>
  <w:p w14:paraId="3204F4F4" w14:textId="77777777" w:rsidR="00DA3E03" w:rsidRDefault="00DA3E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263211"/>
      <w:docPartObj>
        <w:docPartGallery w:val="Page Numbers (Bottom of Page)"/>
        <w:docPartUnique/>
      </w:docPartObj>
    </w:sdtPr>
    <w:sdtEndPr/>
    <w:sdtContent>
      <w:p w14:paraId="0B278641" w14:textId="77777777" w:rsidR="00DA3E03" w:rsidRDefault="00DA3E03" w:rsidP="00DA3E03">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3</w:t>
        </w:r>
        <w:r>
          <w:rPr>
            <w:rFonts w:ascii="Arial" w:hAnsi="Arial" w:cs="Arial"/>
            <w:noProof/>
            <w:sz w:val="18"/>
            <w:szCs w:val="18"/>
          </w:rPr>
          <w:fldChar w:fldCharType="end"/>
        </w:r>
      </w:p>
    </w:sdtContent>
  </w:sdt>
  <w:p w14:paraId="0656314D" w14:textId="0436A7FD" w:rsidR="00DA3E03" w:rsidRDefault="00DA3E03" w:rsidP="00DA3E03">
    <w:pPr>
      <w:pStyle w:val="Footer"/>
      <w:rPr>
        <w:color w:val="808080" w:themeColor="background1" w:themeShade="80"/>
        <w:sz w:val="16"/>
        <w:szCs w:val="16"/>
      </w:rPr>
    </w:pPr>
    <w:r>
      <w:rPr>
        <w:color w:val="808080" w:themeColor="background1" w:themeShade="80"/>
        <w:sz w:val="16"/>
        <w:szCs w:val="16"/>
      </w:rPr>
      <w:t>Revision Date: 4/2020</w:t>
    </w:r>
  </w:p>
  <w:p w14:paraId="3BA1BD4B" w14:textId="77777777" w:rsidR="00DA3E03" w:rsidRDefault="00DA3E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3E04" w14:textId="77777777" w:rsidR="00DA3E03" w:rsidRDefault="00DA3E03">
    <w:pPr>
      <w:pStyle w:val="Footer"/>
    </w:pPr>
  </w:p>
  <w:p w14:paraId="4131F6AF" w14:textId="77777777" w:rsidR="00DA3E03" w:rsidRDefault="00DA3E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2707" w14:textId="77777777" w:rsidR="00DA3E03" w:rsidRDefault="00DA3E03">
    <w:pPr>
      <w:pStyle w:val="Footer"/>
    </w:pPr>
  </w:p>
  <w:p w14:paraId="5282648A" w14:textId="77777777" w:rsidR="00DA3E03" w:rsidRDefault="00DA3E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643661"/>
      <w:docPartObj>
        <w:docPartGallery w:val="Page Numbers (Bottom of Page)"/>
        <w:docPartUnique/>
      </w:docPartObj>
    </w:sdtPr>
    <w:sdtEndPr/>
    <w:sdtContent>
      <w:p w14:paraId="4C9CDAC3" w14:textId="77777777" w:rsidR="00DA3E03" w:rsidRDefault="00DA3E03" w:rsidP="00DA3E03">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3</w:t>
        </w:r>
        <w:r>
          <w:rPr>
            <w:rFonts w:ascii="Arial" w:hAnsi="Arial" w:cs="Arial"/>
            <w:noProof/>
            <w:sz w:val="18"/>
            <w:szCs w:val="18"/>
          </w:rPr>
          <w:fldChar w:fldCharType="end"/>
        </w:r>
      </w:p>
    </w:sdtContent>
  </w:sdt>
  <w:p w14:paraId="1167C36A" w14:textId="42958AF5" w:rsidR="00DA3E03" w:rsidRDefault="000752C5" w:rsidP="00B072B4">
    <w:pPr>
      <w:pStyle w:val="Footer"/>
      <w:rPr>
        <w:color w:val="808080" w:themeColor="background1" w:themeShade="80"/>
        <w:sz w:val="16"/>
        <w:szCs w:val="16"/>
      </w:rPr>
    </w:pPr>
    <w:r>
      <w:rPr>
        <w:color w:val="808080" w:themeColor="background1" w:themeShade="80"/>
        <w:sz w:val="16"/>
        <w:szCs w:val="16"/>
      </w:rPr>
      <w:t>Revision</w:t>
    </w:r>
    <w:r w:rsidR="00DA3E03">
      <w:rPr>
        <w:color w:val="808080" w:themeColor="background1" w:themeShade="80"/>
        <w:sz w:val="16"/>
        <w:szCs w:val="16"/>
      </w:rPr>
      <w:t xml:space="preserve"> Date: </w:t>
    </w:r>
    <w:r>
      <w:rPr>
        <w:color w:val="808080" w:themeColor="background1" w:themeShade="80"/>
        <w:sz w:val="16"/>
        <w:szCs w:val="16"/>
      </w:rPr>
      <w:t>4</w:t>
    </w:r>
    <w:r w:rsidR="00DA3E03">
      <w:rPr>
        <w:color w:val="808080" w:themeColor="background1" w:themeShade="80"/>
        <w:sz w:val="16"/>
        <w:szCs w:val="16"/>
      </w:rPr>
      <w:t>/20</w:t>
    </w:r>
    <w:r>
      <w:rPr>
        <w:color w:val="808080" w:themeColor="background1" w:themeShade="80"/>
        <w:sz w:val="16"/>
        <w:szCs w:val="16"/>
      </w:rPr>
      <w:t>20</w:t>
    </w:r>
  </w:p>
  <w:p w14:paraId="45861A09" w14:textId="77777777" w:rsidR="00DA3E03" w:rsidRDefault="00DA3E0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7D46C" w14:textId="77777777" w:rsidR="00DA3E03" w:rsidRDefault="00DA3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E0323" w14:textId="77777777" w:rsidR="007C2F3D" w:rsidRDefault="007C2F3D">
      <w:pPr>
        <w:spacing w:after="0" w:line="240" w:lineRule="auto"/>
      </w:pPr>
      <w:r>
        <w:separator/>
      </w:r>
    </w:p>
  </w:footnote>
  <w:footnote w:type="continuationSeparator" w:id="0">
    <w:p w14:paraId="41451EA4" w14:textId="77777777" w:rsidR="007C2F3D" w:rsidRDefault="007C2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9A10" w14:textId="77777777" w:rsidR="00DA3E03" w:rsidRDefault="00DA3E03">
    <w:pPr>
      <w:pStyle w:val="Header"/>
    </w:pPr>
  </w:p>
  <w:p w14:paraId="327D18C6" w14:textId="77777777" w:rsidR="00DA3E03" w:rsidRDefault="00DA3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A133" w14:textId="77777777" w:rsidR="00DA3E03" w:rsidRDefault="00DA3E03">
    <w:pPr>
      <w:pStyle w:val="Header"/>
    </w:pPr>
  </w:p>
  <w:p w14:paraId="26EB88D5" w14:textId="77777777" w:rsidR="00DA3E03" w:rsidRDefault="00DA3E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5781" w14:textId="77777777" w:rsidR="00DA3E03" w:rsidRDefault="00DA3E03">
    <w:pPr>
      <w:pStyle w:val="Header"/>
    </w:pPr>
  </w:p>
  <w:p w14:paraId="640C01DC" w14:textId="77777777" w:rsidR="00DA3E03" w:rsidRDefault="00DA3E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745D" w14:textId="77777777" w:rsidR="00DA3E03" w:rsidRDefault="00DA3E03">
    <w:pPr>
      <w:pStyle w:val="Header"/>
    </w:pPr>
  </w:p>
  <w:p w14:paraId="2C5671D7" w14:textId="77777777" w:rsidR="00DA3E03" w:rsidRDefault="00DA3E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6024" w14:textId="77777777" w:rsidR="00DA3E03" w:rsidRDefault="00DA3E03">
    <w:pPr>
      <w:pStyle w:val="Header"/>
    </w:pPr>
  </w:p>
  <w:p w14:paraId="6E0C9F34" w14:textId="77777777" w:rsidR="00DA3E03" w:rsidRDefault="00DA3E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5A8E" w14:textId="77777777" w:rsidR="00DA3E03" w:rsidRDefault="00DA3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43E"/>
    <w:multiLevelType w:val="hybridMultilevel"/>
    <w:tmpl w:val="5D80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7749"/>
    <w:multiLevelType w:val="hybridMultilevel"/>
    <w:tmpl w:val="800E03E8"/>
    <w:lvl w:ilvl="0" w:tplc="58B22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A1DF7"/>
    <w:multiLevelType w:val="hybridMultilevel"/>
    <w:tmpl w:val="89A29DC2"/>
    <w:lvl w:ilvl="0" w:tplc="892611EC">
      <w:start w:val="1"/>
      <w:numFmt w:val="decimal"/>
      <w:lvlText w:val="%1."/>
      <w:lvlJc w:val="left"/>
      <w:pPr>
        <w:ind w:left="840" w:hanging="361"/>
        <w:jc w:val="right"/>
      </w:pPr>
      <w:rPr>
        <w:rFonts w:ascii="Calibri" w:eastAsia="Calibri" w:hAnsi="Calibri" w:cs="Calibri" w:hint="default"/>
        <w:b/>
        <w:bCs/>
        <w:color w:val="4470C4"/>
        <w:spacing w:val="-3"/>
        <w:w w:val="100"/>
        <w:sz w:val="24"/>
        <w:szCs w:val="24"/>
        <w:lang w:val="en-US" w:eastAsia="en-US" w:bidi="en-US"/>
      </w:rPr>
    </w:lvl>
    <w:lvl w:ilvl="1" w:tplc="EDC41674">
      <w:start w:val="1"/>
      <w:numFmt w:val="lowerLetter"/>
      <w:lvlText w:val="%2."/>
      <w:lvlJc w:val="left"/>
      <w:pPr>
        <w:ind w:left="1646" w:hanging="360"/>
      </w:pPr>
      <w:rPr>
        <w:rFonts w:hint="default"/>
        <w:b/>
        <w:bCs/>
        <w:spacing w:val="-37"/>
        <w:w w:val="100"/>
        <w:lang w:val="en-US" w:eastAsia="en-US" w:bidi="en-US"/>
      </w:rPr>
    </w:lvl>
    <w:lvl w:ilvl="2" w:tplc="E864D268">
      <w:start w:val="1"/>
      <w:numFmt w:val="lowerRoman"/>
      <w:lvlText w:val="%3."/>
      <w:lvlJc w:val="left"/>
      <w:pPr>
        <w:ind w:left="2392" w:hanging="294"/>
        <w:jc w:val="right"/>
      </w:pPr>
      <w:rPr>
        <w:rFonts w:hint="default"/>
        <w:spacing w:val="-23"/>
        <w:w w:val="100"/>
        <w:lang w:val="en-US" w:eastAsia="en-US" w:bidi="en-US"/>
      </w:rPr>
    </w:lvl>
    <w:lvl w:ilvl="3" w:tplc="79123006">
      <w:start w:val="1"/>
      <w:numFmt w:val="lowerLetter"/>
      <w:lvlText w:val="%4."/>
      <w:lvlJc w:val="left"/>
      <w:pPr>
        <w:ind w:left="3720" w:hanging="294"/>
      </w:pPr>
      <w:rPr>
        <w:rFonts w:ascii="Calibri" w:eastAsia="Calibri" w:hAnsi="Calibri" w:cs="Calibri" w:hint="default"/>
        <w:spacing w:val="-26"/>
        <w:w w:val="100"/>
        <w:sz w:val="24"/>
        <w:szCs w:val="24"/>
        <w:lang w:val="en-US" w:eastAsia="en-US" w:bidi="en-US"/>
      </w:rPr>
    </w:lvl>
    <w:lvl w:ilvl="4" w:tplc="B46866B4">
      <w:numFmt w:val="bullet"/>
      <w:lvlText w:val="•"/>
      <w:lvlJc w:val="left"/>
      <w:pPr>
        <w:ind w:left="2280" w:hanging="294"/>
      </w:pPr>
      <w:rPr>
        <w:rFonts w:hint="default"/>
        <w:lang w:val="en-US" w:eastAsia="en-US" w:bidi="en-US"/>
      </w:rPr>
    </w:lvl>
    <w:lvl w:ilvl="5" w:tplc="5D88A9FE">
      <w:numFmt w:val="bullet"/>
      <w:lvlText w:val="•"/>
      <w:lvlJc w:val="left"/>
      <w:pPr>
        <w:ind w:left="2400" w:hanging="294"/>
      </w:pPr>
      <w:rPr>
        <w:rFonts w:hint="default"/>
        <w:lang w:val="en-US" w:eastAsia="en-US" w:bidi="en-US"/>
      </w:rPr>
    </w:lvl>
    <w:lvl w:ilvl="6" w:tplc="03D414E2">
      <w:numFmt w:val="bullet"/>
      <w:lvlText w:val="•"/>
      <w:lvlJc w:val="left"/>
      <w:pPr>
        <w:ind w:left="3720" w:hanging="294"/>
      </w:pPr>
      <w:rPr>
        <w:rFonts w:hint="default"/>
        <w:lang w:val="en-US" w:eastAsia="en-US" w:bidi="en-US"/>
      </w:rPr>
    </w:lvl>
    <w:lvl w:ilvl="7" w:tplc="AB2C694A">
      <w:numFmt w:val="bullet"/>
      <w:lvlText w:val="•"/>
      <w:lvlJc w:val="left"/>
      <w:pPr>
        <w:ind w:left="5455" w:hanging="294"/>
      </w:pPr>
      <w:rPr>
        <w:rFonts w:hint="default"/>
        <w:lang w:val="en-US" w:eastAsia="en-US" w:bidi="en-US"/>
      </w:rPr>
    </w:lvl>
    <w:lvl w:ilvl="8" w:tplc="B24C9E76">
      <w:numFmt w:val="bullet"/>
      <w:lvlText w:val="•"/>
      <w:lvlJc w:val="left"/>
      <w:pPr>
        <w:ind w:left="7190" w:hanging="294"/>
      </w:pPr>
      <w:rPr>
        <w:rFonts w:hint="default"/>
        <w:lang w:val="en-US" w:eastAsia="en-US" w:bidi="en-US"/>
      </w:rPr>
    </w:lvl>
  </w:abstractNum>
  <w:abstractNum w:abstractNumId="3" w15:restartNumberingAfterBreak="0">
    <w:nsid w:val="1EF66AEB"/>
    <w:multiLevelType w:val="hybridMultilevel"/>
    <w:tmpl w:val="F03CD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002BE"/>
    <w:multiLevelType w:val="hybridMultilevel"/>
    <w:tmpl w:val="1EB2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FCF"/>
    <w:multiLevelType w:val="hybridMultilevel"/>
    <w:tmpl w:val="53ECF368"/>
    <w:lvl w:ilvl="0" w:tplc="FC6C75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D4D9F"/>
    <w:multiLevelType w:val="hybridMultilevel"/>
    <w:tmpl w:val="DE305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44EC2"/>
    <w:multiLevelType w:val="hybridMultilevel"/>
    <w:tmpl w:val="9802205C"/>
    <w:lvl w:ilvl="0" w:tplc="B7A0F112">
      <w:start w:val="1"/>
      <w:numFmt w:val="decimal"/>
      <w:lvlText w:val="%1."/>
      <w:lvlJc w:val="left"/>
      <w:pPr>
        <w:ind w:left="3000" w:hanging="281"/>
      </w:pPr>
      <w:rPr>
        <w:rFonts w:ascii="Arial" w:eastAsia="Calibri" w:hAnsi="Arial" w:cs="Arial" w:hint="default"/>
        <w:spacing w:val="-21"/>
        <w:w w:val="100"/>
        <w:sz w:val="18"/>
        <w:szCs w:val="18"/>
        <w:lang w:val="en-US" w:eastAsia="en-US" w:bidi="en-US"/>
      </w:rPr>
    </w:lvl>
    <w:lvl w:ilvl="1" w:tplc="E0909D4E">
      <w:numFmt w:val="bullet"/>
      <w:lvlText w:val="•"/>
      <w:lvlJc w:val="left"/>
      <w:pPr>
        <w:ind w:left="3766" w:hanging="281"/>
      </w:pPr>
      <w:rPr>
        <w:rFonts w:hint="default"/>
        <w:lang w:val="en-US" w:eastAsia="en-US" w:bidi="en-US"/>
      </w:rPr>
    </w:lvl>
    <w:lvl w:ilvl="2" w:tplc="5D10BDE4">
      <w:numFmt w:val="bullet"/>
      <w:lvlText w:val="•"/>
      <w:lvlJc w:val="left"/>
      <w:pPr>
        <w:ind w:left="4532" w:hanging="281"/>
      </w:pPr>
      <w:rPr>
        <w:rFonts w:hint="default"/>
        <w:lang w:val="en-US" w:eastAsia="en-US" w:bidi="en-US"/>
      </w:rPr>
    </w:lvl>
    <w:lvl w:ilvl="3" w:tplc="78C6E42C">
      <w:numFmt w:val="bullet"/>
      <w:lvlText w:val="•"/>
      <w:lvlJc w:val="left"/>
      <w:pPr>
        <w:ind w:left="5298" w:hanging="281"/>
      </w:pPr>
      <w:rPr>
        <w:rFonts w:hint="default"/>
        <w:lang w:val="en-US" w:eastAsia="en-US" w:bidi="en-US"/>
      </w:rPr>
    </w:lvl>
    <w:lvl w:ilvl="4" w:tplc="1944C37C">
      <w:numFmt w:val="bullet"/>
      <w:lvlText w:val="•"/>
      <w:lvlJc w:val="left"/>
      <w:pPr>
        <w:ind w:left="6064" w:hanging="281"/>
      </w:pPr>
      <w:rPr>
        <w:rFonts w:hint="default"/>
        <w:lang w:val="en-US" w:eastAsia="en-US" w:bidi="en-US"/>
      </w:rPr>
    </w:lvl>
    <w:lvl w:ilvl="5" w:tplc="10C807BE">
      <w:numFmt w:val="bullet"/>
      <w:lvlText w:val="•"/>
      <w:lvlJc w:val="left"/>
      <w:pPr>
        <w:ind w:left="6830" w:hanging="281"/>
      </w:pPr>
      <w:rPr>
        <w:rFonts w:hint="default"/>
        <w:lang w:val="en-US" w:eastAsia="en-US" w:bidi="en-US"/>
      </w:rPr>
    </w:lvl>
    <w:lvl w:ilvl="6" w:tplc="4AB218CE">
      <w:numFmt w:val="bullet"/>
      <w:lvlText w:val="•"/>
      <w:lvlJc w:val="left"/>
      <w:pPr>
        <w:ind w:left="7596" w:hanging="281"/>
      </w:pPr>
      <w:rPr>
        <w:rFonts w:hint="default"/>
        <w:lang w:val="en-US" w:eastAsia="en-US" w:bidi="en-US"/>
      </w:rPr>
    </w:lvl>
    <w:lvl w:ilvl="7" w:tplc="E0FA63A4">
      <w:numFmt w:val="bullet"/>
      <w:lvlText w:val="•"/>
      <w:lvlJc w:val="left"/>
      <w:pPr>
        <w:ind w:left="8362" w:hanging="281"/>
      </w:pPr>
      <w:rPr>
        <w:rFonts w:hint="default"/>
        <w:lang w:val="en-US" w:eastAsia="en-US" w:bidi="en-US"/>
      </w:rPr>
    </w:lvl>
    <w:lvl w:ilvl="8" w:tplc="EF66B322">
      <w:numFmt w:val="bullet"/>
      <w:lvlText w:val="•"/>
      <w:lvlJc w:val="left"/>
      <w:pPr>
        <w:ind w:left="9128" w:hanging="281"/>
      </w:pPr>
      <w:rPr>
        <w:rFonts w:hint="default"/>
        <w:lang w:val="en-US" w:eastAsia="en-US" w:bidi="en-US"/>
      </w:rPr>
    </w:lvl>
  </w:abstractNum>
  <w:abstractNum w:abstractNumId="8" w15:restartNumberingAfterBreak="0">
    <w:nsid w:val="2E7747E5"/>
    <w:multiLevelType w:val="hybridMultilevel"/>
    <w:tmpl w:val="A4361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6F9"/>
    <w:multiLevelType w:val="hybridMultilevel"/>
    <w:tmpl w:val="CF743F02"/>
    <w:lvl w:ilvl="0" w:tplc="B106AC3A">
      <w:start w:val="1"/>
      <w:numFmt w:val="lowerLetter"/>
      <w:lvlText w:val="%1."/>
      <w:lvlJc w:val="left"/>
      <w:pPr>
        <w:ind w:left="3180" w:hanging="360"/>
      </w:pPr>
      <w:rPr>
        <w:rFonts w:ascii="Calibri" w:eastAsia="Calibri" w:hAnsi="Calibri" w:cs="Calibri" w:hint="default"/>
        <w:spacing w:val="-23"/>
        <w:w w:val="100"/>
        <w:sz w:val="24"/>
        <w:szCs w:val="24"/>
        <w:lang w:val="en-US" w:eastAsia="en-US" w:bidi="en-US"/>
      </w:rPr>
    </w:lvl>
    <w:lvl w:ilvl="1" w:tplc="9EC67F20">
      <w:numFmt w:val="bullet"/>
      <w:lvlText w:val="•"/>
      <w:lvlJc w:val="left"/>
      <w:pPr>
        <w:ind w:left="3928" w:hanging="360"/>
      </w:pPr>
      <w:rPr>
        <w:rFonts w:hint="default"/>
        <w:lang w:val="en-US" w:eastAsia="en-US" w:bidi="en-US"/>
      </w:rPr>
    </w:lvl>
    <w:lvl w:ilvl="2" w:tplc="6840C548">
      <w:numFmt w:val="bullet"/>
      <w:lvlText w:val="•"/>
      <w:lvlJc w:val="left"/>
      <w:pPr>
        <w:ind w:left="4676" w:hanging="360"/>
      </w:pPr>
      <w:rPr>
        <w:rFonts w:hint="default"/>
        <w:lang w:val="en-US" w:eastAsia="en-US" w:bidi="en-US"/>
      </w:rPr>
    </w:lvl>
    <w:lvl w:ilvl="3" w:tplc="0E76397E">
      <w:numFmt w:val="bullet"/>
      <w:lvlText w:val="•"/>
      <w:lvlJc w:val="left"/>
      <w:pPr>
        <w:ind w:left="5424" w:hanging="360"/>
      </w:pPr>
      <w:rPr>
        <w:rFonts w:hint="default"/>
        <w:lang w:val="en-US" w:eastAsia="en-US" w:bidi="en-US"/>
      </w:rPr>
    </w:lvl>
    <w:lvl w:ilvl="4" w:tplc="1BEC84E8">
      <w:numFmt w:val="bullet"/>
      <w:lvlText w:val="•"/>
      <w:lvlJc w:val="left"/>
      <w:pPr>
        <w:ind w:left="6172" w:hanging="360"/>
      </w:pPr>
      <w:rPr>
        <w:rFonts w:hint="default"/>
        <w:lang w:val="en-US" w:eastAsia="en-US" w:bidi="en-US"/>
      </w:rPr>
    </w:lvl>
    <w:lvl w:ilvl="5" w:tplc="1C78AB36">
      <w:numFmt w:val="bullet"/>
      <w:lvlText w:val="•"/>
      <w:lvlJc w:val="left"/>
      <w:pPr>
        <w:ind w:left="6920" w:hanging="360"/>
      </w:pPr>
      <w:rPr>
        <w:rFonts w:hint="default"/>
        <w:lang w:val="en-US" w:eastAsia="en-US" w:bidi="en-US"/>
      </w:rPr>
    </w:lvl>
    <w:lvl w:ilvl="6" w:tplc="D41A7C7E">
      <w:numFmt w:val="bullet"/>
      <w:lvlText w:val="•"/>
      <w:lvlJc w:val="left"/>
      <w:pPr>
        <w:ind w:left="7668" w:hanging="360"/>
      </w:pPr>
      <w:rPr>
        <w:rFonts w:hint="default"/>
        <w:lang w:val="en-US" w:eastAsia="en-US" w:bidi="en-US"/>
      </w:rPr>
    </w:lvl>
    <w:lvl w:ilvl="7" w:tplc="87AC63C2">
      <w:numFmt w:val="bullet"/>
      <w:lvlText w:val="•"/>
      <w:lvlJc w:val="left"/>
      <w:pPr>
        <w:ind w:left="8416" w:hanging="360"/>
      </w:pPr>
      <w:rPr>
        <w:rFonts w:hint="default"/>
        <w:lang w:val="en-US" w:eastAsia="en-US" w:bidi="en-US"/>
      </w:rPr>
    </w:lvl>
    <w:lvl w:ilvl="8" w:tplc="A352F646">
      <w:numFmt w:val="bullet"/>
      <w:lvlText w:val="•"/>
      <w:lvlJc w:val="left"/>
      <w:pPr>
        <w:ind w:left="9164" w:hanging="360"/>
      </w:pPr>
      <w:rPr>
        <w:rFonts w:hint="default"/>
        <w:lang w:val="en-US" w:eastAsia="en-US" w:bidi="en-US"/>
      </w:rPr>
    </w:lvl>
  </w:abstractNum>
  <w:abstractNum w:abstractNumId="10" w15:restartNumberingAfterBreak="0">
    <w:nsid w:val="34487D14"/>
    <w:multiLevelType w:val="hybridMultilevel"/>
    <w:tmpl w:val="DE70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91328"/>
    <w:multiLevelType w:val="hybridMultilevel"/>
    <w:tmpl w:val="E9C4C58C"/>
    <w:lvl w:ilvl="0" w:tplc="C3426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41A2D"/>
    <w:multiLevelType w:val="hybridMultilevel"/>
    <w:tmpl w:val="5E96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A2798"/>
    <w:multiLevelType w:val="hybridMultilevel"/>
    <w:tmpl w:val="82AECD1A"/>
    <w:lvl w:ilvl="0" w:tplc="EFE6F62E">
      <w:start w:val="1"/>
      <w:numFmt w:val="decimal"/>
      <w:lvlText w:val="(%1)"/>
      <w:lvlJc w:val="left"/>
      <w:pPr>
        <w:ind w:left="2242" w:hanging="538"/>
      </w:pPr>
      <w:rPr>
        <w:rFonts w:ascii="Arial" w:eastAsia="Calibri" w:hAnsi="Arial" w:cs="Arial" w:hint="default"/>
        <w:spacing w:val="-11"/>
        <w:w w:val="97"/>
        <w:sz w:val="18"/>
        <w:szCs w:val="18"/>
        <w:lang w:val="en-US" w:eastAsia="en-US" w:bidi="en-US"/>
      </w:rPr>
    </w:lvl>
    <w:lvl w:ilvl="1" w:tplc="44BC2B88">
      <w:numFmt w:val="bullet"/>
      <w:lvlText w:val="•"/>
      <w:lvlJc w:val="left"/>
      <w:pPr>
        <w:ind w:left="3082" w:hanging="538"/>
      </w:pPr>
      <w:rPr>
        <w:rFonts w:hint="default"/>
        <w:lang w:val="en-US" w:eastAsia="en-US" w:bidi="en-US"/>
      </w:rPr>
    </w:lvl>
    <w:lvl w:ilvl="2" w:tplc="53FC3DFC">
      <w:numFmt w:val="bullet"/>
      <w:lvlText w:val="•"/>
      <w:lvlJc w:val="left"/>
      <w:pPr>
        <w:ind w:left="3924" w:hanging="538"/>
      </w:pPr>
      <w:rPr>
        <w:rFonts w:hint="default"/>
        <w:lang w:val="en-US" w:eastAsia="en-US" w:bidi="en-US"/>
      </w:rPr>
    </w:lvl>
    <w:lvl w:ilvl="3" w:tplc="54546DFC">
      <w:numFmt w:val="bullet"/>
      <w:lvlText w:val="•"/>
      <w:lvlJc w:val="left"/>
      <w:pPr>
        <w:ind w:left="4766" w:hanging="538"/>
      </w:pPr>
      <w:rPr>
        <w:rFonts w:hint="default"/>
        <w:lang w:val="en-US" w:eastAsia="en-US" w:bidi="en-US"/>
      </w:rPr>
    </w:lvl>
    <w:lvl w:ilvl="4" w:tplc="DD48C92C">
      <w:numFmt w:val="bullet"/>
      <w:lvlText w:val="•"/>
      <w:lvlJc w:val="left"/>
      <w:pPr>
        <w:ind w:left="5608" w:hanging="538"/>
      </w:pPr>
      <w:rPr>
        <w:rFonts w:hint="default"/>
        <w:lang w:val="en-US" w:eastAsia="en-US" w:bidi="en-US"/>
      </w:rPr>
    </w:lvl>
    <w:lvl w:ilvl="5" w:tplc="53BEFC4C">
      <w:numFmt w:val="bullet"/>
      <w:lvlText w:val="•"/>
      <w:lvlJc w:val="left"/>
      <w:pPr>
        <w:ind w:left="6450" w:hanging="538"/>
      </w:pPr>
      <w:rPr>
        <w:rFonts w:hint="default"/>
        <w:lang w:val="en-US" w:eastAsia="en-US" w:bidi="en-US"/>
      </w:rPr>
    </w:lvl>
    <w:lvl w:ilvl="6" w:tplc="774649D0">
      <w:numFmt w:val="bullet"/>
      <w:lvlText w:val="•"/>
      <w:lvlJc w:val="left"/>
      <w:pPr>
        <w:ind w:left="7292" w:hanging="538"/>
      </w:pPr>
      <w:rPr>
        <w:rFonts w:hint="default"/>
        <w:lang w:val="en-US" w:eastAsia="en-US" w:bidi="en-US"/>
      </w:rPr>
    </w:lvl>
    <w:lvl w:ilvl="7" w:tplc="2D22E0DA">
      <w:numFmt w:val="bullet"/>
      <w:lvlText w:val="•"/>
      <w:lvlJc w:val="left"/>
      <w:pPr>
        <w:ind w:left="8134" w:hanging="538"/>
      </w:pPr>
      <w:rPr>
        <w:rFonts w:hint="default"/>
        <w:lang w:val="en-US" w:eastAsia="en-US" w:bidi="en-US"/>
      </w:rPr>
    </w:lvl>
    <w:lvl w:ilvl="8" w:tplc="C526FFDA">
      <w:numFmt w:val="bullet"/>
      <w:lvlText w:val="•"/>
      <w:lvlJc w:val="left"/>
      <w:pPr>
        <w:ind w:left="8976" w:hanging="538"/>
      </w:pPr>
      <w:rPr>
        <w:rFonts w:hint="default"/>
        <w:lang w:val="en-US" w:eastAsia="en-US" w:bidi="en-US"/>
      </w:rPr>
    </w:lvl>
  </w:abstractNum>
  <w:abstractNum w:abstractNumId="14" w15:restartNumberingAfterBreak="0">
    <w:nsid w:val="463D478A"/>
    <w:multiLevelType w:val="hybridMultilevel"/>
    <w:tmpl w:val="CBE0CB42"/>
    <w:lvl w:ilvl="0" w:tplc="3522A042">
      <w:start w:val="1"/>
      <w:numFmt w:val="decimal"/>
      <w:lvlText w:val="%1."/>
      <w:lvlJc w:val="left"/>
      <w:pPr>
        <w:ind w:left="360" w:hanging="360"/>
      </w:pPr>
      <w:rPr>
        <w:rFonts w:ascii="Arial" w:eastAsia="Calibri" w:hAnsi="Arial" w:cs="Arial" w:hint="default"/>
        <w:spacing w:val="-2"/>
        <w:w w:val="100"/>
        <w:sz w:val="18"/>
        <w:szCs w:val="18"/>
        <w:lang w:val="en-US" w:eastAsia="en-US" w:bidi="en-US"/>
      </w:rPr>
    </w:lvl>
    <w:lvl w:ilvl="1" w:tplc="31725E64">
      <w:numFmt w:val="bullet"/>
      <w:lvlText w:val="•"/>
      <w:lvlJc w:val="left"/>
      <w:pPr>
        <w:ind w:left="1216" w:hanging="360"/>
      </w:pPr>
      <w:rPr>
        <w:rFonts w:hint="default"/>
        <w:lang w:val="en-US" w:eastAsia="en-US" w:bidi="en-US"/>
      </w:rPr>
    </w:lvl>
    <w:lvl w:ilvl="2" w:tplc="8B722D54">
      <w:numFmt w:val="bullet"/>
      <w:lvlText w:val="•"/>
      <w:lvlJc w:val="left"/>
      <w:pPr>
        <w:ind w:left="2076" w:hanging="360"/>
      </w:pPr>
      <w:rPr>
        <w:rFonts w:hint="default"/>
        <w:lang w:val="en-US" w:eastAsia="en-US" w:bidi="en-US"/>
      </w:rPr>
    </w:lvl>
    <w:lvl w:ilvl="3" w:tplc="69F07D6A">
      <w:numFmt w:val="bullet"/>
      <w:lvlText w:val="•"/>
      <w:lvlJc w:val="left"/>
      <w:pPr>
        <w:ind w:left="2936" w:hanging="360"/>
      </w:pPr>
      <w:rPr>
        <w:rFonts w:hint="default"/>
        <w:lang w:val="en-US" w:eastAsia="en-US" w:bidi="en-US"/>
      </w:rPr>
    </w:lvl>
    <w:lvl w:ilvl="4" w:tplc="C006430C">
      <w:numFmt w:val="bullet"/>
      <w:lvlText w:val="•"/>
      <w:lvlJc w:val="left"/>
      <w:pPr>
        <w:ind w:left="3796" w:hanging="360"/>
      </w:pPr>
      <w:rPr>
        <w:rFonts w:hint="default"/>
        <w:lang w:val="en-US" w:eastAsia="en-US" w:bidi="en-US"/>
      </w:rPr>
    </w:lvl>
    <w:lvl w:ilvl="5" w:tplc="ABE29DEE">
      <w:numFmt w:val="bullet"/>
      <w:lvlText w:val="•"/>
      <w:lvlJc w:val="left"/>
      <w:pPr>
        <w:ind w:left="4656" w:hanging="360"/>
      </w:pPr>
      <w:rPr>
        <w:rFonts w:hint="default"/>
        <w:lang w:val="en-US" w:eastAsia="en-US" w:bidi="en-US"/>
      </w:rPr>
    </w:lvl>
    <w:lvl w:ilvl="6" w:tplc="59AC6FCC">
      <w:numFmt w:val="bullet"/>
      <w:lvlText w:val="•"/>
      <w:lvlJc w:val="left"/>
      <w:pPr>
        <w:ind w:left="5516" w:hanging="360"/>
      </w:pPr>
      <w:rPr>
        <w:rFonts w:hint="default"/>
        <w:lang w:val="en-US" w:eastAsia="en-US" w:bidi="en-US"/>
      </w:rPr>
    </w:lvl>
    <w:lvl w:ilvl="7" w:tplc="7376FEB6">
      <w:numFmt w:val="bullet"/>
      <w:lvlText w:val="•"/>
      <w:lvlJc w:val="left"/>
      <w:pPr>
        <w:ind w:left="6376" w:hanging="360"/>
      </w:pPr>
      <w:rPr>
        <w:rFonts w:hint="default"/>
        <w:lang w:val="en-US" w:eastAsia="en-US" w:bidi="en-US"/>
      </w:rPr>
    </w:lvl>
    <w:lvl w:ilvl="8" w:tplc="549EAEB2">
      <w:numFmt w:val="bullet"/>
      <w:lvlText w:val="•"/>
      <w:lvlJc w:val="left"/>
      <w:pPr>
        <w:ind w:left="7236" w:hanging="360"/>
      </w:pPr>
      <w:rPr>
        <w:rFonts w:hint="default"/>
        <w:lang w:val="en-US" w:eastAsia="en-US" w:bidi="en-US"/>
      </w:rPr>
    </w:lvl>
  </w:abstractNum>
  <w:abstractNum w:abstractNumId="15" w15:restartNumberingAfterBreak="0">
    <w:nsid w:val="46B3007F"/>
    <w:multiLevelType w:val="hybridMultilevel"/>
    <w:tmpl w:val="95008B74"/>
    <w:lvl w:ilvl="0" w:tplc="8DA093D0">
      <w:start w:val="1"/>
      <w:numFmt w:val="decimal"/>
      <w:lvlText w:val="%1."/>
      <w:lvlJc w:val="left"/>
      <w:pPr>
        <w:ind w:left="3000" w:hanging="279"/>
      </w:pPr>
      <w:rPr>
        <w:rFonts w:ascii="Arial" w:eastAsia="Calibri" w:hAnsi="Arial" w:cs="Arial" w:hint="default"/>
        <w:spacing w:val="-17"/>
        <w:w w:val="100"/>
        <w:sz w:val="18"/>
        <w:szCs w:val="18"/>
        <w:lang w:val="en-US" w:eastAsia="en-US" w:bidi="en-US"/>
      </w:rPr>
    </w:lvl>
    <w:lvl w:ilvl="1" w:tplc="E3C80388">
      <w:numFmt w:val="bullet"/>
      <w:lvlText w:val="•"/>
      <w:lvlJc w:val="left"/>
      <w:pPr>
        <w:ind w:left="3766" w:hanging="279"/>
      </w:pPr>
      <w:rPr>
        <w:rFonts w:hint="default"/>
        <w:lang w:val="en-US" w:eastAsia="en-US" w:bidi="en-US"/>
      </w:rPr>
    </w:lvl>
    <w:lvl w:ilvl="2" w:tplc="BD060B76">
      <w:numFmt w:val="bullet"/>
      <w:lvlText w:val="•"/>
      <w:lvlJc w:val="left"/>
      <w:pPr>
        <w:ind w:left="4532" w:hanging="279"/>
      </w:pPr>
      <w:rPr>
        <w:rFonts w:hint="default"/>
        <w:lang w:val="en-US" w:eastAsia="en-US" w:bidi="en-US"/>
      </w:rPr>
    </w:lvl>
    <w:lvl w:ilvl="3" w:tplc="017E8BB4">
      <w:numFmt w:val="bullet"/>
      <w:lvlText w:val="•"/>
      <w:lvlJc w:val="left"/>
      <w:pPr>
        <w:ind w:left="5298" w:hanging="279"/>
      </w:pPr>
      <w:rPr>
        <w:rFonts w:hint="default"/>
        <w:lang w:val="en-US" w:eastAsia="en-US" w:bidi="en-US"/>
      </w:rPr>
    </w:lvl>
    <w:lvl w:ilvl="4" w:tplc="09A0BE70">
      <w:numFmt w:val="bullet"/>
      <w:lvlText w:val="•"/>
      <w:lvlJc w:val="left"/>
      <w:pPr>
        <w:ind w:left="6064" w:hanging="279"/>
      </w:pPr>
      <w:rPr>
        <w:rFonts w:hint="default"/>
        <w:lang w:val="en-US" w:eastAsia="en-US" w:bidi="en-US"/>
      </w:rPr>
    </w:lvl>
    <w:lvl w:ilvl="5" w:tplc="836409B2">
      <w:numFmt w:val="bullet"/>
      <w:lvlText w:val="•"/>
      <w:lvlJc w:val="left"/>
      <w:pPr>
        <w:ind w:left="6830" w:hanging="279"/>
      </w:pPr>
      <w:rPr>
        <w:rFonts w:hint="default"/>
        <w:lang w:val="en-US" w:eastAsia="en-US" w:bidi="en-US"/>
      </w:rPr>
    </w:lvl>
    <w:lvl w:ilvl="6" w:tplc="6DCE043A">
      <w:numFmt w:val="bullet"/>
      <w:lvlText w:val="•"/>
      <w:lvlJc w:val="left"/>
      <w:pPr>
        <w:ind w:left="7596" w:hanging="279"/>
      </w:pPr>
      <w:rPr>
        <w:rFonts w:hint="default"/>
        <w:lang w:val="en-US" w:eastAsia="en-US" w:bidi="en-US"/>
      </w:rPr>
    </w:lvl>
    <w:lvl w:ilvl="7" w:tplc="77D6E0CA">
      <w:numFmt w:val="bullet"/>
      <w:lvlText w:val="•"/>
      <w:lvlJc w:val="left"/>
      <w:pPr>
        <w:ind w:left="8362" w:hanging="279"/>
      </w:pPr>
      <w:rPr>
        <w:rFonts w:hint="default"/>
        <w:lang w:val="en-US" w:eastAsia="en-US" w:bidi="en-US"/>
      </w:rPr>
    </w:lvl>
    <w:lvl w:ilvl="8" w:tplc="674EA4F4">
      <w:numFmt w:val="bullet"/>
      <w:lvlText w:val="•"/>
      <w:lvlJc w:val="left"/>
      <w:pPr>
        <w:ind w:left="9128" w:hanging="279"/>
      </w:pPr>
      <w:rPr>
        <w:rFonts w:hint="default"/>
        <w:lang w:val="en-US" w:eastAsia="en-US" w:bidi="en-US"/>
      </w:rPr>
    </w:lvl>
  </w:abstractNum>
  <w:abstractNum w:abstractNumId="16" w15:restartNumberingAfterBreak="0">
    <w:nsid w:val="529C0115"/>
    <w:multiLevelType w:val="hybridMultilevel"/>
    <w:tmpl w:val="472A68EE"/>
    <w:lvl w:ilvl="0" w:tplc="EB023DBE">
      <w:start w:val="1"/>
      <w:numFmt w:val="decimal"/>
      <w:lvlText w:val="(%1)"/>
      <w:lvlJc w:val="left"/>
      <w:pPr>
        <w:ind w:left="720" w:hanging="324"/>
      </w:pPr>
      <w:rPr>
        <w:rFonts w:ascii="Calibri" w:eastAsia="Calibri" w:hAnsi="Calibri" w:cs="Calibri" w:hint="default"/>
        <w:b/>
        <w:bCs/>
        <w:spacing w:val="-2"/>
        <w:w w:val="100"/>
        <w:sz w:val="24"/>
        <w:szCs w:val="24"/>
        <w:lang w:val="en-US" w:eastAsia="en-US" w:bidi="en-US"/>
      </w:rPr>
    </w:lvl>
    <w:lvl w:ilvl="1" w:tplc="1C985390">
      <w:numFmt w:val="bullet"/>
      <w:lvlText w:val="•"/>
      <w:lvlJc w:val="left"/>
      <w:pPr>
        <w:ind w:left="1612" w:hanging="324"/>
      </w:pPr>
      <w:rPr>
        <w:rFonts w:hint="default"/>
        <w:lang w:val="en-US" w:eastAsia="en-US" w:bidi="en-US"/>
      </w:rPr>
    </w:lvl>
    <w:lvl w:ilvl="2" w:tplc="1AD0EE80">
      <w:numFmt w:val="bullet"/>
      <w:lvlText w:val="•"/>
      <w:lvlJc w:val="left"/>
      <w:pPr>
        <w:ind w:left="2508" w:hanging="324"/>
      </w:pPr>
      <w:rPr>
        <w:rFonts w:hint="default"/>
        <w:lang w:val="en-US" w:eastAsia="en-US" w:bidi="en-US"/>
      </w:rPr>
    </w:lvl>
    <w:lvl w:ilvl="3" w:tplc="376C8ED0">
      <w:numFmt w:val="bullet"/>
      <w:lvlText w:val="•"/>
      <w:lvlJc w:val="left"/>
      <w:pPr>
        <w:ind w:left="3404" w:hanging="324"/>
      </w:pPr>
      <w:rPr>
        <w:rFonts w:hint="default"/>
        <w:lang w:val="en-US" w:eastAsia="en-US" w:bidi="en-US"/>
      </w:rPr>
    </w:lvl>
    <w:lvl w:ilvl="4" w:tplc="45B46008">
      <w:numFmt w:val="bullet"/>
      <w:lvlText w:val="•"/>
      <w:lvlJc w:val="left"/>
      <w:pPr>
        <w:ind w:left="4300" w:hanging="324"/>
      </w:pPr>
      <w:rPr>
        <w:rFonts w:hint="default"/>
        <w:lang w:val="en-US" w:eastAsia="en-US" w:bidi="en-US"/>
      </w:rPr>
    </w:lvl>
    <w:lvl w:ilvl="5" w:tplc="9A681912">
      <w:numFmt w:val="bullet"/>
      <w:lvlText w:val="•"/>
      <w:lvlJc w:val="left"/>
      <w:pPr>
        <w:ind w:left="5196" w:hanging="324"/>
      </w:pPr>
      <w:rPr>
        <w:rFonts w:hint="default"/>
        <w:lang w:val="en-US" w:eastAsia="en-US" w:bidi="en-US"/>
      </w:rPr>
    </w:lvl>
    <w:lvl w:ilvl="6" w:tplc="13FE43D4">
      <w:numFmt w:val="bullet"/>
      <w:lvlText w:val="•"/>
      <w:lvlJc w:val="left"/>
      <w:pPr>
        <w:ind w:left="6092" w:hanging="324"/>
      </w:pPr>
      <w:rPr>
        <w:rFonts w:hint="default"/>
        <w:lang w:val="en-US" w:eastAsia="en-US" w:bidi="en-US"/>
      </w:rPr>
    </w:lvl>
    <w:lvl w:ilvl="7" w:tplc="84C27348">
      <w:numFmt w:val="bullet"/>
      <w:lvlText w:val="•"/>
      <w:lvlJc w:val="left"/>
      <w:pPr>
        <w:ind w:left="6988" w:hanging="324"/>
      </w:pPr>
      <w:rPr>
        <w:rFonts w:hint="default"/>
        <w:lang w:val="en-US" w:eastAsia="en-US" w:bidi="en-US"/>
      </w:rPr>
    </w:lvl>
    <w:lvl w:ilvl="8" w:tplc="08E6A64C">
      <w:numFmt w:val="bullet"/>
      <w:lvlText w:val="•"/>
      <w:lvlJc w:val="left"/>
      <w:pPr>
        <w:ind w:left="7884" w:hanging="324"/>
      </w:pPr>
      <w:rPr>
        <w:rFonts w:hint="default"/>
        <w:lang w:val="en-US" w:eastAsia="en-US" w:bidi="en-US"/>
      </w:rPr>
    </w:lvl>
  </w:abstractNum>
  <w:abstractNum w:abstractNumId="17" w15:restartNumberingAfterBreak="0">
    <w:nsid w:val="535B115F"/>
    <w:multiLevelType w:val="hybridMultilevel"/>
    <w:tmpl w:val="E47285E6"/>
    <w:lvl w:ilvl="0" w:tplc="C48EFA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93471"/>
    <w:multiLevelType w:val="hybridMultilevel"/>
    <w:tmpl w:val="7C567E3C"/>
    <w:lvl w:ilvl="0" w:tplc="E73C9CBC">
      <w:start w:val="1"/>
      <w:numFmt w:val="decimal"/>
      <w:lvlText w:val="(%1)"/>
      <w:lvlJc w:val="left"/>
      <w:pPr>
        <w:ind w:left="3540" w:hanging="360"/>
      </w:pPr>
      <w:rPr>
        <w:rFonts w:hint="default"/>
      </w:rPr>
    </w:lvl>
    <w:lvl w:ilvl="1" w:tplc="04090019">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9" w15:restartNumberingAfterBreak="0">
    <w:nsid w:val="5BC27DC8"/>
    <w:multiLevelType w:val="hybridMultilevel"/>
    <w:tmpl w:val="25B85026"/>
    <w:lvl w:ilvl="0" w:tplc="6446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102DA"/>
    <w:multiLevelType w:val="hybridMultilevel"/>
    <w:tmpl w:val="4D423134"/>
    <w:lvl w:ilvl="0" w:tplc="F894D684">
      <w:start w:val="1"/>
      <w:numFmt w:val="decimal"/>
      <w:lvlText w:val="%1."/>
      <w:lvlJc w:val="left"/>
      <w:pPr>
        <w:ind w:left="1800" w:hanging="360"/>
      </w:pPr>
      <w:rPr>
        <w:rFonts w:hint="default"/>
        <w:spacing w:val="-11"/>
        <w:w w:val="100"/>
        <w:lang w:val="en-US" w:eastAsia="en-US" w:bidi="en-US"/>
      </w:rPr>
    </w:lvl>
    <w:lvl w:ilvl="1" w:tplc="4600CD3E">
      <w:numFmt w:val="bullet"/>
      <w:lvlText w:val="•"/>
      <w:lvlJc w:val="left"/>
      <w:pPr>
        <w:ind w:left="2532" w:hanging="360"/>
      </w:pPr>
      <w:rPr>
        <w:rFonts w:hint="default"/>
        <w:lang w:val="en-US" w:eastAsia="en-US" w:bidi="en-US"/>
      </w:rPr>
    </w:lvl>
    <w:lvl w:ilvl="2" w:tplc="4948AA0C">
      <w:numFmt w:val="bullet"/>
      <w:lvlText w:val="•"/>
      <w:lvlJc w:val="left"/>
      <w:pPr>
        <w:ind w:left="3270" w:hanging="360"/>
      </w:pPr>
      <w:rPr>
        <w:rFonts w:hint="default"/>
        <w:lang w:val="en-US" w:eastAsia="en-US" w:bidi="en-US"/>
      </w:rPr>
    </w:lvl>
    <w:lvl w:ilvl="3" w:tplc="0A6C46C8">
      <w:numFmt w:val="bullet"/>
      <w:lvlText w:val="•"/>
      <w:lvlJc w:val="left"/>
      <w:pPr>
        <w:ind w:left="4008" w:hanging="360"/>
      </w:pPr>
      <w:rPr>
        <w:rFonts w:hint="default"/>
        <w:lang w:val="en-US" w:eastAsia="en-US" w:bidi="en-US"/>
      </w:rPr>
    </w:lvl>
    <w:lvl w:ilvl="4" w:tplc="EB327640">
      <w:numFmt w:val="bullet"/>
      <w:lvlText w:val="•"/>
      <w:lvlJc w:val="left"/>
      <w:pPr>
        <w:ind w:left="4746" w:hanging="360"/>
      </w:pPr>
      <w:rPr>
        <w:rFonts w:hint="default"/>
        <w:lang w:val="en-US" w:eastAsia="en-US" w:bidi="en-US"/>
      </w:rPr>
    </w:lvl>
    <w:lvl w:ilvl="5" w:tplc="0CA42A96">
      <w:numFmt w:val="bullet"/>
      <w:lvlText w:val="•"/>
      <w:lvlJc w:val="left"/>
      <w:pPr>
        <w:ind w:left="5484" w:hanging="360"/>
      </w:pPr>
      <w:rPr>
        <w:rFonts w:hint="default"/>
        <w:lang w:val="en-US" w:eastAsia="en-US" w:bidi="en-US"/>
      </w:rPr>
    </w:lvl>
    <w:lvl w:ilvl="6" w:tplc="009E09A6">
      <w:numFmt w:val="bullet"/>
      <w:lvlText w:val="•"/>
      <w:lvlJc w:val="left"/>
      <w:pPr>
        <w:ind w:left="6222" w:hanging="360"/>
      </w:pPr>
      <w:rPr>
        <w:rFonts w:hint="default"/>
        <w:lang w:val="en-US" w:eastAsia="en-US" w:bidi="en-US"/>
      </w:rPr>
    </w:lvl>
    <w:lvl w:ilvl="7" w:tplc="9C142DEA">
      <w:numFmt w:val="bullet"/>
      <w:lvlText w:val="•"/>
      <w:lvlJc w:val="left"/>
      <w:pPr>
        <w:ind w:left="6960" w:hanging="360"/>
      </w:pPr>
      <w:rPr>
        <w:rFonts w:hint="default"/>
        <w:lang w:val="en-US" w:eastAsia="en-US" w:bidi="en-US"/>
      </w:rPr>
    </w:lvl>
    <w:lvl w:ilvl="8" w:tplc="F8EC1726">
      <w:numFmt w:val="bullet"/>
      <w:lvlText w:val="•"/>
      <w:lvlJc w:val="left"/>
      <w:pPr>
        <w:ind w:left="7698" w:hanging="360"/>
      </w:pPr>
      <w:rPr>
        <w:rFonts w:hint="default"/>
        <w:lang w:val="en-US" w:eastAsia="en-US" w:bidi="en-US"/>
      </w:rPr>
    </w:lvl>
  </w:abstractNum>
  <w:abstractNum w:abstractNumId="21" w15:restartNumberingAfterBreak="0">
    <w:nsid w:val="642B116A"/>
    <w:multiLevelType w:val="hybridMultilevel"/>
    <w:tmpl w:val="03B8F400"/>
    <w:lvl w:ilvl="0" w:tplc="2A0ECF44">
      <w:start w:val="1"/>
      <w:numFmt w:val="decimal"/>
      <w:lvlText w:val="(%1)"/>
      <w:lvlJc w:val="left"/>
      <w:pPr>
        <w:ind w:left="721" w:hanging="361"/>
        <w:jc w:val="left"/>
      </w:pPr>
      <w:rPr>
        <w:rFonts w:ascii="Arial" w:eastAsia="Calibri" w:hAnsi="Arial" w:cs="Arial"/>
        <w:b/>
        <w:bCs/>
        <w:color w:val="auto"/>
        <w:spacing w:val="-10"/>
        <w:w w:val="97"/>
        <w:sz w:val="18"/>
        <w:szCs w:val="18"/>
        <w:lang w:val="en-US" w:eastAsia="en-US" w:bidi="en-US"/>
      </w:rPr>
    </w:lvl>
    <w:lvl w:ilvl="1" w:tplc="536CC5E4">
      <w:start w:val="1"/>
      <w:numFmt w:val="lowerLetter"/>
      <w:lvlText w:val="%2."/>
      <w:lvlJc w:val="left"/>
      <w:pPr>
        <w:ind w:left="1527" w:hanging="360"/>
        <w:jc w:val="left"/>
      </w:pPr>
      <w:rPr>
        <w:rFonts w:hint="default"/>
        <w:b/>
        <w:bCs/>
        <w:spacing w:val="-14"/>
        <w:w w:val="100"/>
        <w:lang w:val="en-US" w:eastAsia="en-US" w:bidi="en-US"/>
      </w:rPr>
    </w:lvl>
    <w:lvl w:ilvl="2" w:tplc="6F6E6580">
      <w:start w:val="1"/>
      <w:numFmt w:val="decimal"/>
      <w:lvlText w:val="(%3)"/>
      <w:lvlJc w:val="left"/>
      <w:pPr>
        <w:ind w:left="2259" w:hanging="360"/>
        <w:jc w:val="left"/>
      </w:pPr>
      <w:rPr>
        <w:rFonts w:ascii="Calibri" w:eastAsia="Calibri" w:hAnsi="Calibri" w:cs="Calibri" w:hint="default"/>
        <w:spacing w:val="0"/>
        <w:w w:val="97"/>
        <w:sz w:val="24"/>
        <w:szCs w:val="24"/>
        <w:lang w:val="en-US" w:eastAsia="en-US" w:bidi="en-US"/>
      </w:rPr>
    </w:lvl>
    <w:lvl w:ilvl="3" w:tplc="B5AC0FEC">
      <w:start w:val="1"/>
      <w:numFmt w:val="decimal"/>
      <w:lvlText w:val="%4."/>
      <w:lvlJc w:val="left"/>
      <w:pPr>
        <w:ind w:left="3296" w:hanging="360"/>
      </w:pPr>
      <w:rPr>
        <w:rFonts w:ascii="Calibri" w:eastAsia="Calibri" w:hAnsi="Calibri" w:cs="Calibri" w:hint="default"/>
        <w:b/>
        <w:bCs/>
        <w:color w:val="4470C4"/>
        <w:spacing w:val="-10"/>
        <w:w w:val="97"/>
        <w:sz w:val="24"/>
        <w:szCs w:val="24"/>
        <w:lang w:val="en-US" w:eastAsia="en-US" w:bidi="en-US"/>
      </w:rPr>
    </w:lvl>
    <w:lvl w:ilvl="4" w:tplc="8862ACFC">
      <w:numFmt w:val="bullet"/>
      <w:lvlText w:val="•"/>
      <w:lvlJc w:val="left"/>
      <w:pPr>
        <w:ind w:left="4331" w:hanging="360"/>
      </w:pPr>
      <w:rPr>
        <w:rFonts w:hint="default"/>
        <w:lang w:val="en-US" w:eastAsia="en-US" w:bidi="en-US"/>
      </w:rPr>
    </w:lvl>
    <w:lvl w:ilvl="5" w:tplc="AF26CDCA">
      <w:numFmt w:val="bullet"/>
      <w:lvlText w:val="•"/>
      <w:lvlJc w:val="left"/>
      <w:pPr>
        <w:ind w:left="5366" w:hanging="360"/>
      </w:pPr>
      <w:rPr>
        <w:rFonts w:hint="default"/>
        <w:lang w:val="en-US" w:eastAsia="en-US" w:bidi="en-US"/>
      </w:rPr>
    </w:lvl>
    <w:lvl w:ilvl="6" w:tplc="44DE52D4">
      <w:numFmt w:val="bullet"/>
      <w:lvlText w:val="•"/>
      <w:lvlJc w:val="left"/>
      <w:pPr>
        <w:ind w:left="6401" w:hanging="360"/>
      </w:pPr>
      <w:rPr>
        <w:rFonts w:hint="default"/>
        <w:lang w:val="en-US" w:eastAsia="en-US" w:bidi="en-US"/>
      </w:rPr>
    </w:lvl>
    <w:lvl w:ilvl="7" w:tplc="E4985836">
      <w:numFmt w:val="bullet"/>
      <w:lvlText w:val="•"/>
      <w:lvlJc w:val="left"/>
      <w:pPr>
        <w:ind w:left="7436" w:hanging="360"/>
      </w:pPr>
      <w:rPr>
        <w:rFonts w:hint="default"/>
        <w:lang w:val="en-US" w:eastAsia="en-US" w:bidi="en-US"/>
      </w:rPr>
    </w:lvl>
    <w:lvl w:ilvl="8" w:tplc="78FCC568">
      <w:numFmt w:val="bullet"/>
      <w:lvlText w:val="•"/>
      <w:lvlJc w:val="left"/>
      <w:pPr>
        <w:ind w:left="8471" w:hanging="360"/>
      </w:pPr>
      <w:rPr>
        <w:rFonts w:hint="default"/>
        <w:lang w:val="en-US" w:eastAsia="en-US" w:bidi="en-US"/>
      </w:rPr>
    </w:lvl>
  </w:abstractNum>
  <w:abstractNum w:abstractNumId="22" w15:restartNumberingAfterBreak="0">
    <w:nsid w:val="757970B2"/>
    <w:multiLevelType w:val="hybridMultilevel"/>
    <w:tmpl w:val="20EC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
  </w:num>
  <w:num w:numId="5">
    <w:abstractNumId w:val="9"/>
  </w:num>
  <w:num w:numId="6">
    <w:abstractNumId w:val="18"/>
  </w:num>
  <w:num w:numId="7">
    <w:abstractNumId w:val="22"/>
  </w:num>
  <w:num w:numId="8">
    <w:abstractNumId w:val="16"/>
  </w:num>
  <w:num w:numId="9">
    <w:abstractNumId w:val="17"/>
  </w:num>
  <w:num w:numId="10">
    <w:abstractNumId w:val="19"/>
  </w:num>
  <w:num w:numId="11">
    <w:abstractNumId w:val="0"/>
  </w:num>
  <w:num w:numId="12">
    <w:abstractNumId w:val="6"/>
  </w:num>
  <w:num w:numId="13">
    <w:abstractNumId w:val="4"/>
  </w:num>
  <w:num w:numId="14">
    <w:abstractNumId w:val="10"/>
  </w:num>
  <w:num w:numId="15">
    <w:abstractNumId w:val="20"/>
  </w:num>
  <w:num w:numId="16">
    <w:abstractNumId w:val="2"/>
  </w:num>
  <w:num w:numId="17">
    <w:abstractNumId w:val="13"/>
  </w:num>
  <w:num w:numId="18">
    <w:abstractNumId w:val="7"/>
  </w:num>
  <w:num w:numId="19">
    <w:abstractNumId w:val="15"/>
  </w:num>
  <w:num w:numId="20">
    <w:abstractNumId w:val="11"/>
  </w:num>
  <w:num w:numId="21">
    <w:abstractNumId w:val="5"/>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29"/>
    <w:rsid w:val="00013AD6"/>
    <w:rsid w:val="00016A8B"/>
    <w:rsid w:val="00050CEE"/>
    <w:rsid w:val="00052FD9"/>
    <w:rsid w:val="000752C5"/>
    <w:rsid w:val="00086A87"/>
    <w:rsid w:val="00094156"/>
    <w:rsid w:val="000A20CD"/>
    <w:rsid w:val="000C4C30"/>
    <w:rsid w:val="00131CB8"/>
    <w:rsid w:val="0013473F"/>
    <w:rsid w:val="00144824"/>
    <w:rsid w:val="00161503"/>
    <w:rsid w:val="001B1975"/>
    <w:rsid w:val="00243FC2"/>
    <w:rsid w:val="002F535F"/>
    <w:rsid w:val="00304500"/>
    <w:rsid w:val="003333DA"/>
    <w:rsid w:val="003350D7"/>
    <w:rsid w:val="00350DB0"/>
    <w:rsid w:val="0037345D"/>
    <w:rsid w:val="00373461"/>
    <w:rsid w:val="003959CE"/>
    <w:rsid w:val="00435BD6"/>
    <w:rsid w:val="0045119A"/>
    <w:rsid w:val="004F30CA"/>
    <w:rsid w:val="004F755A"/>
    <w:rsid w:val="00521B0A"/>
    <w:rsid w:val="005D666A"/>
    <w:rsid w:val="005F5490"/>
    <w:rsid w:val="00600159"/>
    <w:rsid w:val="00614E5A"/>
    <w:rsid w:val="00663AED"/>
    <w:rsid w:val="006B174A"/>
    <w:rsid w:val="006B4C96"/>
    <w:rsid w:val="006B5A21"/>
    <w:rsid w:val="006F53D3"/>
    <w:rsid w:val="006F7A95"/>
    <w:rsid w:val="0072681A"/>
    <w:rsid w:val="00734D82"/>
    <w:rsid w:val="007A7799"/>
    <w:rsid w:val="007C2F3D"/>
    <w:rsid w:val="007E4D39"/>
    <w:rsid w:val="00807045"/>
    <w:rsid w:val="0083402B"/>
    <w:rsid w:val="00834355"/>
    <w:rsid w:val="008735A6"/>
    <w:rsid w:val="009317DC"/>
    <w:rsid w:val="009649CD"/>
    <w:rsid w:val="00972ED3"/>
    <w:rsid w:val="009752BC"/>
    <w:rsid w:val="009D4A9D"/>
    <w:rsid w:val="00A274B7"/>
    <w:rsid w:val="00AC4841"/>
    <w:rsid w:val="00AE2467"/>
    <w:rsid w:val="00AF6EE1"/>
    <w:rsid w:val="00B072B4"/>
    <w:rsid w:val="00BD5A77"/>
    <w:rsid w:val="00BF7BCC"/>
    <w:rsid w:val="00C22629"/>
    <w:rsid w:val="00C264C1"/>
    <w:rsid w:val="00C47219"/>
    <w:rsid w:val="00C71D70"/>
    <w:rsid w:val="00C86833"/>
    <w:rsid w:val="00CF05CA"/>
    <w:rsid w:val="00CF6C77"/>
    <w:rsid w:val="00D27E65"/>
    <w:rsid w:val="00D57186"/>
    <w:rsid w:val="00DA3E03"/>
    <w:rsid w:val="00DB4544"/>
    <w:rsid w:val="00DD13A7"/>
    <w:rsid w:val="00E14BED"/>
    <w:rsid w:val="00E324B2"/>
    <w:rsid w:val="00E724D5"/>
    <w:rsid w:val="00E85ECB"/>
    <w:rsid w:val="00ED6532"/>
    <w:rsid w:val="00F72F4F"/>
    <w:rsid w:val="00F7625D"/>
    <w:rsid w:val="00F85E5A"/>
    <w:rsid w:val="00FA6982"/>
    <w:rsid w:val="00FC109C"/>
    <w:rsid w:val="00FC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A54FF"/>
  <w15:chartTrackingRefBased/>
  <w15:docId w15:val="{B376D456-C8D8-4753-BFBE-4BCD513B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29"/>
  </w:style>
  <w:style w:type="paragraph" w:styleId="Heading1">
    <w:name w:val="heading 1"/>
    <w:basedOn w:val="Normal"/>
    <w:link w:val="Heading1Char"/>
    <w:uiPriority w:val="9"/>
    <w:qFormat/>
    <w:rsid w:val="00DA3E03"/>
    <w:pPr>
      <w:widowControl w:val="0"/>
      <w:autoSpaceDE w:val="0"/>
      <w:autoSpaceDN w:val="0"/>
      <w:spacing w:after="0" w:line="240" w:lineRule="auto"/>
      <w:ind w:left="840" w:hanging="361"/>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629"/>
    <w:rPr>
      <w:color w:val="0000FF"/>
      <w:u w:val="single"/>
    </w:rPr>
  </w:style>
  <w:style w:type="paragraph" w:styleId="ListParagraph">
    <w:name w:val="List Paragraph"/>
    <w:basedOn w:val="Normal"/>
    <w:uiPriority w:val="1"/>
    <w:qFormat/>
    <w:rsid w:val="00C22629"/>
    <w:pPr>
      <w:ind w:left="720"/>
      <w:contextualSpacing/>
    </w:pPr>
  </w:style>
  <w:style w:type="paragraph" w:styleId="Footer">
    <w:name w:val="footer"/>
    <w:basedOn w:val="Normal"/>
    <w:link w:val="FooterChar"/>
    <w:uiPriority w:val="99"/>
    <w:unhideWhenUsed/>
    <w:rsid w:val="00C2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29"/>
  </w:style>
  <w:style w:type="paragraph" w:styleId="Header">
    <w:name w:val="header"/>
    <w:basedOn w:val="Normal"/>
    <w:link w:val="HeaderChar"/>
    <w:uiPriority w:val="99"/>
    <w:unhideWhenUsed/>
    <w:rsid w:val="00C22629"/>
    <w:pPr>
      <w:tabs>
        <w:tab w:val="center" w:pos="4680"/>
        <w:tab w:val="right" w:pos="9360"/>
      </w:tabs>
      <w:spacing w:after="0" w:line="240" w:lineRule="auto"/>
    </w:pPr>
    <w:rPr>
      <w:rFonts w:ascii="Century Schoolbook" w:hAnsi="Century Schoolbook"/>
      <w:sz w:val="24"/>
      <w:szCs w:val="24"/>
    </w:rPr>
  </w:style>
  <w:style w:type="character" w:customStyle="1" w:styleId="HeaderChar">
    <w:name w:val="Header Char"/>
    <w:basedOn w:val="DefaultParagraphFont"/>
    <w:link w:val="Header"/>
    <w:uiPriority w:val="99"/>
    <w:rsid w:val="00C22629"/>
    <w:rPr>
      <w:rFonts w:ascii="Century Schoolbook" w:hAnsi="Century Schoolbook"/>
      <w:sz w:val="24"/>
      <w:szCs w:val="24"/>
    </w:rPr>
  </w:style>
  <w:style w:type="paragraph" w:styleId="BalloonText">
    <w:name w:val="Balloon Text"/>
    <w:basedOn w:val="Normal"/>
    <w:link w:val="BalloonTextChar"/>
    <w:uiPriority w:val="99"/>
    <w:semiHidden/>
    <w:unhideWhenUsed/>
    <w:rsid w:val="00F72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F4F"/>
    <w:rPr>
      <w:rFonts w:ascii="Segoe UI" w:hAnsi="Segoe UI" w:cs="Segoe UI"/>
      <w:sz w:val="18"/>
      <w:szCs w:val="18"/>
    </w:rPr>
  </w:style>
  <w:style w:type="character" w:styleId="FollowedHyperlink">
    <w:name w:val="FollowedHyperlink"/>
    <w:basedOn w:val="DefaultParagraphFont"/>
    <w:uiPriority w:val="99"/>
    <w:semiHidden/>
    <w:unhideWhenUsed/>
    <w:rsid w:val="004F755A"/>
    <w:rPr>
      <w:color w:val="954F72" w:themeColor="followedHyperlink"/>
      <w:u w:val="single"/>
    </w:rPr>
  </w:style>
  <w:style w:type="character" w:styleId="UnresolvedMention">
    <w:name w:val="Unresolved Mention"/>
    <w:basedOn w:val="DefaultParagraphFont"/>
    <w:uiPriority w:val="99"/>
    <w:semiHidden/>
    <w:unhideWhenUsed/>
    <w:rsid w:val="00086A87"/>
    <w:rPr>
      <w:color w:val="605E5C"/>
      <w:shd w:val="clear" w:color="auto" w:fill="E1DFDD"/>
    </w:rPr>
  </w:style>
  <w:style w:type="paragraph" w:styleId="BodyText">
    <w:name w:val="Body Text"/>
    <w:basedOn w:val="Normal"/>
    <w:link w:val="BodyTextChar"/>
    <w:uiPriority w:val="1"/>
    <w:qFormat/>
    <w:rsid w:val="00734D82"/>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734D82"/>
    <w:rPr>
      <w:rFonts w:ascii="Calibri" w:eastAsia="Calibri" w:hAnsi="Calibri" w:cs="Calibri"/>
      <w:sz w:val="24"/>
      <w:szCs w:val="24"/>
      <w:lang w:bidi="en-US"/>
    </w:rPr>
  </w:style>
  <w:style w:type="character" w:styleId="CommentReference">
    <w:name w:val="annotation reference"/>
    <w:basedOn w:val="DefaultParagraphFont"/>
    <w:uiPriority w:val="99"/>
    <w:semiHidden/>
    <w:unhideWhenUsed/>
    <w:rsid w:val="00734D82"/>
    <w:rPr>
      <w:sz w:val="16"/>
      <w:szCs w:val="16"/>
    </w:rPr>
  </w:style>
  <w:style w:type="paragraph" w:styleId="CommentText">
    <w:name w:val="annotation text"/>
    <w:basedOn w:val="Normal"/>
    <w:link w:val="CommentTextChar"/>
    <w:uiPriority w:val="99"/>
    <w:semiHidden/>
    <w:unhideWhenUsed/>
    <w:rsid w:val="00734D82"/>
    <w:pPr>
      <w:spacing w:line="240" w:lineRule="auto"/>
    </w:pPr>
    <w:rPr>
      <w:sz w:val="20"/>
      <w:szCs w:val="20"/>
    </w:rPr>
  </w:style>
  <w:style w:type="character" w:customStyle="1" w:styleId="CommentTextChar">
    <w:name w:val="Comment Text Char"/>
    <w:basedOn w:val="DefaultParagraphFont"/>
    <w:link w:val="CommentText"/>
    <w:uiPriority w:val="99"/>
    <w:semiHidden/>
    <w:rsid w:val="00734D82"/>
    <w:rPr>
      <w:sz w:val="20"/>
      <w:szCs w:val="20"/>
    </w:rPr>
  </w:style>
  <w:style w:type="paragraph" w:styleId="CommentSubject">
    <w:name w:val="annotation subject"/>
    <w:basedOn w:val="CommentText"/>
    <w:next w:val="CommentText"/>
    <w:link w:val="CommentSubjectChar"/>
    <w:uiPriority w:val="99"/>
    <w:semiHidden/>
    <w:unhideWhenUsed/>
    <w:rsid w:val="00734D82"/>
    <w:rPr>
      <w:b/>
      <w:bCs/>
    </w:rPr>
  </w:style>
  <w:style w:type="character" w:customStyle="1" w:styleId="CommentSubjectChar">
    <w:name w:val="Comment Subject Char"/>
    <w:basedOn w:val="CommentTextChar"/>
    <w:link w:val="CommentSubject"/>
    <w:uiPriority w:val="99"/>
    <w:semiHidden/>
    <w:rsid w:val="00734D82"/>
    <w:rPr>
      <w:b/>
      <w:bCs/>
      <w:sz w:val="20"/>
      <w:szCs w:val="20"/>
    </w:rPr>
  </w:style>
  <w:style w:type="character" w:customStyle="1" w:styleId="Heading1Char">
    <w:name w:val="Heading 1 Char"/>
    <w:basedOn w:val="DefaultParagraphFont"/>
    <w:link w:val="Heading1"/>
    <w:uiPriority w:val="9"/>
    <w:rsid w:val="00DA3E03"/>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app/details/CFR-2019-title41-vol1/CFR-2019-title41-vol1-subtitleB-chap60/summary" TargetMode="External"/><Relationship Id="rId18" Type="http://schemas.openxmlformats.org/officeDocument/2006/relationships/hyperlink" Target="https://www.dol.gov/ofccp/regs/statutes/eo11246.htm" TargetMode="External"/><Relationship Id="rId26" Type="http://schemas.openxmlformats.org/officeDocument/2006/relationships/hyperlink" Target="https://www.govinfo.gov/app/details/CFR-2019-title29-vol1/CFR-2019-title29-vol1-part5" TargetMode="External"/><Relationship Id="rId39" Type="http://schemas.openxmlformats.org/officeDocument/2006/relationships/hyperlink" Target="https://www.epa.gov/smm/comprehensive-procurement-guideline-cpg-program" TargetMode="External"/><Relationship Id="rId21" Type="http://schemas.openxmlformats.org/officeDocument/2006/relationships/hyperlink" Target="https://www.govinfo.gov/app/details/CFR-2019-title29-vol1/CFR-2019-title29-vol1-part5" TargetMode="External"/><Relationship Id="rId34" Type="http://schemas.openxmlformats.org/officeDocument/2006/relationships/hyperlink" Target="https://www.archives.gov/federal-register/codification/executive-order/12549.html"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info.gov/content/pkg/CFR-2019-title41-vol1/pdf/CFR-2019-title41-vol1-part60.pdf" TargetMode="External"/><Relationship Id="rId17" Type="http://schemas.openxmlformats.org/officeDocument/2006/relationships/hyperlink" Target="https://www.dol.gov/ofccp/regs/statutes/eo11246.htm" TargetMode="External"/><Relationship Id="rId25" Type="http://schemas.openxmlformats.org/officeDocument/2006/relationships/hyperlink" Target="https://www.govinfo.gov/app/details/USCODE-2018-title40/USCODE-2018-title40-subtitleII-partA-chap37-sec3704" TargetMode="External"/><Relationship Id="rId33" Type="http://schemas.openxmlformats.org/officeDocument/2006/relationships/hyperlink" Target="https://www.govinfo.gov/app/details/CFR-2019-title2-vol1/CFR-2019-title2-vol1-part180" TargetMode="External"/><Relationship Id="rId38" Type="http://schemas.openxmlformats.org/officeDocument/2006/relationships/hyperlink" Target="https://www.govinfo.gov/app/details/CFR-2014-title2-vol1/CFR-2014-title2-vol1-sec200-322/context"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ol.gov/ofccp/regs/statutes/eo11246.htm" TargetMode="External"/><Relationship Id="rId20" Type="http://schemas.openxmlformats.org/officeDocument/2006/relationships/hyperlink" Target="https://www.govinfo.gov/app/details/USCODE-2018-title40/USCODE-2018-title40-subtitleII-partA-chap31-subchapIV" TargetMode="External"/><Relationship Id="rId29" Type="http://schemas.openxmlformats.org/officeDocument/2006/relationships/hyperlink" Target="https://www.govinfo.gov/app/details/USCODE-2018-title42/USCODE-2018-title42-chap85" TargetMode="External"/><Relationship Id="rId41" Type="http://schemas.openxmlformats.org/officeDocument/2006/relationships/hyperlink" Target="https://www.epa.gov/smm/comprehensive-procurement-guideline-cpg-progra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info.gov/app/details/USCODE-2018-title40/USCODE-2018-title40-subtitleII-partA-chap37-sec3702" TargetMode="External"/><Relationship Id="rId32" Type="http://schemas.openxmlformats.org/officeDocument/2006/relationships/hyperlink" Target="https://sam.gov/SAM/pages/public/index.jsf" TargetMode="External"/><Relationship Id="rId37" Type="http://schemas.openxmlformats.org/officeDocument/2006/relationships/hyperlink" Target="https://www.archives.gov/federal-register/codification/executive-order/12549.html" TargetMode="External"/><Relationship Id="rId40" Type="http://schemas.openxmlformats.org/officeDocument/2006/relationships/hyperlink" Target="https://www.epa.gov/smm/comprehensive-procurement-guideline-cpg-program" TargetMode="External"/><Relationship Id="rId45" Type="http://schemas.openxmlformats.org/officeDocument/2006/relationships/footer" Target="footer2.xml"/><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dol.gov/ofccp/regs/statutes/eo11246.htm" TargetMode="External"/><Relationship Id="rId23" Type="http://schemas.openxmlformats.org/officeDocument/2006/relationships/hyperlink" Target="https://www.govinfo.gov/app/details/CFR-2019-title29-vol1/CFR-2019-title29-vol1-part3" TargetMode="External"/><Relationship Id="rId28" Type="http://schemas.openxmlformats.org/officeDocument/2006/relationships/hyperlink" Target="https://www.govinfo.gov/app/details/CFR-2019-title37-vol1/CFR-2019-title37-vol1-part401" TargetMode="External"/><Relationship Id="rId36" Type="http://schemas.openxmlformats.org/officeDocument/2006/relationships/hyperlink" Target="https://www.govinfo.gov/content/pkg/FR-1989-08-18/pdf/FR-1989-08-18.pdf" TargetMode="External"/><Relationship Id="rId49"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31" Type="http://schemas.openxmlformats.org/officeDocument/2006/relationships/hyperlink" Target="https://www.govinfo.gov/app/details/CFR-2019-title2-vol1/CFR-2019-title2-vol1-sec180-220" TargetMode="External"/><Relationship Id="rId44" Type="http://schemas.openxmlformats.org/officeDocument/2006/relationships/footer" Target="footer1.xm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ofccp/regs/statutes/eo11246.htm" TargetMode="External"/><Relationship Id="rId22" Type="http://schemas.openxmlformats.org/officeDocument/2006/relationships/hyperlink" Target="https://www.govinfo.gov/app/details/USCODE-2018-title40/USCODE-2018-title40-subtitleII-partA-chap31-subchapIV-sec3145" TargetMode="External"/><Relationship Id="rId27" Type="http://schemas.openxmlformats.org/officeDocument/2006/relationships/hyperlink" Target="https://www.govinfo.gov/content/pkg/CFR-2019-title37-vol1/pdf/CFR-2019-title37-vol1-sec401-2.pdf" TargetMode="External"/><Relationship Id="rId30" Type="http://schemas.openxmlformats.org/officeDocument/2006/relationships/hyperlink" Target="https://www.govinfo.gov/app/details/USCODE-2018-title33/USCODE-2018-title33-chap26" TargetMode="External"/><Relationship Id="rId35" Type="http://schemas.openxmlformats.org/officeDocument/2006/relationships/hyperlink" Target="https://www.govinfo.gov/content/pkg/FR-1986-02-21/pdf/FR-1986-02-21.pdf"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s://stateofmichigan.sharepoint.com/teams/insidemi/Purchasing/resources/Reference%20Library/Forms/SOM%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Request for Proposal (RFP)</TermName>
          <TermId xmlns="http://schemas.microsoft.com/office/infopath/2007/PartnerControls">7ea4685b-331b-44d7-a9a9-6b180e358369</TermId>
        </TermInfo>
        <TermInfo xmlns="http://schemas.microsoft.com/office/infopath/2007/PartnerControls">
          <TermName xmlns="http://schemas.microsoft.com/office/infopath/2007/PartnerControls">Invitation to Negotiate (ITN)</TermName>
          <TermId xmlns="http://schemas.microsoft.com/office/infopath/2007/PartnerControls">9587d30b-880a-4175-8af2-55ecdd3011e4</TermId>
        </TermInfo>
        <TermInfo xmlns="http://schemas.microsoft.com/office/infopath/2007/PartnerControls">
          <TermName xmlns="http://schemas.microsoft.com/office/infopath/2007/PartnerControls">Direct Solicitation (DS)</TermName>
          <TermId xmlns="http://schemas.microsoft.com/office/infopath/2007/PartnerControls">d2b6f50b-5169-454c-b91c-9f53bfae8b38</TermId>
        </TermInfo>
        <TermInfo xmlns="http://schemas.microsoft.com/office/infopath/2007/PartnerControls">
          <TermName xmlns="http://schemas.microsoft.com/office/infopath/2007/PartnerControls">Competitive Proof of Concept (CPC)</TermName>
          <TermId xmlns="http://schemas.microsoft.com/office/infopath/2007/PartnerControls">e3ccedd5-d174-4b8d-856a-cd612ca9d248</TermId>
        </TermInfo>
        <TermInfo xmlns="http://schemas.microsoft.com/office/infopath/2007/PartnerControls">
          <TermName xmlns="http://schemas.microsoft.com/office/infopath/2007/PartnerControls">Request for Information (RFI)</TermName>
          <TermId xmlns="http://schemas.microsoft.com/office/infopath/2007/PartnerControls">1981d1bd-89b1-4c54-8dd6-2bbcb6f9c4f3</TermId>
        </TermInfo>
        <TermInfo xmlns="http://schemas.microsoft.com/office/infopath/2007/PartnerControls">
          <TermName xmlns="http://schemas.microsoft.com/office/infopath/2007/PartnerControls">Terms ＆ Conditions</TermName>
          <TermId xmlns="http://schemas.microsoft.com/office/infopath/2007/PartnerControls">c7872349-1dd5-4c27-b900-725bc311577b</TermId>
        </TermInfo>
        <TermInfo xmlns="http://schemas.microsoft.com/office/infopath/2007/PartnerControls">
          <TermName xmlns="http://schemas.microsoft.com/office/infopath/2007/PartnerControls">Contract Development/Integration</TermName>
          <TermId xmlns="http://schemas.microsoft.com/office/infopath/2007/PartnerControls">b121b4f5-12c6-44fc-ab64-8c5b968a4cba</TermId>
        </TermInfo>
        <TermInfo xmlns="http://schemas.microsoft.com/office/infopath/2007/PartnerControls">
          <TermName xmlns="http://schemas.microsoft.com/office/infopath/2007/PartnerControls">Solicitation</TermName>
          <TermId xmlns="http://schemas.microsoft.com/office/infopath/2007/PartnerControls">060c2dd6-a284-41cb-9281-1cf173c267fd</TermId>
        </TermInfo>
        <TermInfo xmlns="http://schemas.microsoft.com/office/infopath/2007/PartnerControls">
          <TermName xmlns="http://schemas.microsoft.com/office/infopath/2007/PartnerControls">Forms and Templates</TermName>
          <TermId xmlns="http://schemas.microsoft.com/office/infopath/2007/PartnerControls">4fb3848f-ffeb-40be-a8dd-b838de261f7f</TermId>
        </TermInfo>
        <TermInfo xmlns="http://schemas.microsoft.com/office/infopath/2007/PartnerControls">
          <TermName xmlns="http://schemas.microsoft.com/office/infopath/2007/PartnerControls">Insurance</TermName>
          <TermId xmlns="http://schemas.microsoft.com/office/infopath/2007/PartnerControls">0eec51ed-bbe2-4168-a835-950fcf7e82e3</TermId>
        </TermInfo>
      </Terms>
    </k34b14aa96934db7a6567dc83a5ee0ba>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 xmlns="e4664c3e-f049-4574-bd7d-7499d2032cca">
      <Value>2911</Value>
      <Value>2922</Value>
      <Value>2885</Value>
      <Value>2892</Value>
      <Value>155</Value>
      <Value>2881</Value>
      <Value>2846</Value>
      <Value>2894</Value>
      <Value>2910</Value>
      <Value>2943</Value>
      <Value>1</Value>
      <Value>2890</Value>
    </TaxCatchAll>
    <ofsl xmlns="45582e43-1b0b-42dd-ab4d-3f93c6677afa" xsi:nil="true"/>
    <Page_x0020_Sort_x0020_Order xmlns="e4664c3e-f049-4574-bd7d-7499d2032cca" xsi:nil="true"/>
    <PublishingPageIcon xmlns="http://schemas.microsoft.com/sharepoint/v3" xsi:nil="true"/>
    <Document_x0020_Number xmlns="e4664c3e-f049-4574-bd7d-7499d2032cca" xsi:nil="true"/>
    <Document_x0020_Description xmlns="e4664c3e-f049-4574-bd7d-7499d2032cca" xsi:nil="true"/>
  </documentManagement>
</p:properties>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ct:contentTypeSchema xmlns:ct="http://schemas.microsoft.com/office/2006/metadata/contentType" xmlns:ma="http://schemas.microsoft.com/office/2006/metadata/properties/metaAttributes" ct:_="" ma:_="" ma:contentTypeName="SOM Document" ma:contentTypeID="0x010100D80FC88A48A3EA4889EF01C87FCFD42A002BB1AE5A2A07C949AEB9E948D366F8C9" ma:contentTypeVersion="268" ma:contentTypeDescription="" ma:contentTypeScope="" ma:versionID="9040beb19bc1303da4617abff9c7a648">
  <xsd:schema xmlns:xsd="http://www.w3.org/2001/XMLSchema" xmlns:xs="http://www.w3.org/2001/XMLSchema" xmlns:p="http://schemas.microsoft.com/office/2006/metadata/properties" xmlns:ns1="http://schemas.microsoft.com/sharepoint/v3" xmlns:ns2="e4664c3e-f049-4574-bd7d-7499d2032cca" xmlns:ns3="337796d1-54eb-4e45-85f2-9e22c3fe2019" xmlns:ns4="45582e43-1b0b-42dd-ab4d-3f93c6677afa" targetNamespace="http://schemas.microsoft.com/office/2006/metadata/properties" ma:root="true" ma:fieldsID="4587db96fdcf17d98720231a48a8b5fb" ns1:_="" ns2:_="" ns3:_="" ns4:_="">
    <xsd:import namespace="http://schemas.microsoft.com/sharepoint/v3"/>
    <xsd:import namespace="e4664c3e-f049-4574-bd7d-7499d2032cca"/>
    <xsd:import namespace="337796d1-54eb-4e45-85f2-9e22c3fe2019"/>
    <xsd:import namespace="45582e43-1b0b-42dd-ab4d-3f93c6677afa"/>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3:SharedWithDetails" minOccurs="0"/>
                <xsd:element ref="ns1:PublishingPageIcon" minOccurs="0"/>
                <xsd:element ref="ns2:Page_x0020_Sort_x0020_Order" minOccurs="0"/>
                <xsd:element ref="ns4:ofs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con" ma:index="19" nillable="true" ma:displayName="Page Icon" ma:description="Page Icon is a site column created by the Publishing feature. It is used on the Page Content Type as the icon image for the page." ma:internalName="PublishingPageIc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5ffdc8a-f04d-4ee8-ad96-f70f672d735e}" ma:internalName="TaxCatchAll" ma:showField="CatchAllData" ma:web="337796d1-54eb-4e45-85f2-9e22c3fe2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ffdc8a-f04d-4ee8-ad96-f70f672d735e}" ma:internalName="TaxCatchAllLabel" ma:readOnly="true" ma:showField="CatchAllDataLabel" ma:web="337796d1-54eb-4e45-85f2-9e22c3fe2019">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format="Dropdown" ma:internalName="Document_x0020_Description">
      <xsd:simpleType>
        <xsd:restriction base="dms:Note">
          <xsd:maxLength value="255"/>
        </xsd:restriction>
      </xsd:simpleType>
    </xsd:element>
    <xsd:element name="Page_x0020_Sort_x0020_Order" ma:index="20" nillable="true" ma:displayName="Page Sort Order" ma:internalName="Page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37796d1-54eb-4e45-85f2-9e22c3fe2019"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582e43-1b0b-42dd-ab4d-3f93c6677afa" elementFormDefault="qualified">
    <xsd:import namespace="http://schemas.microsoft.com/office/2006/documentManagement/types"/>
    <xsd:import namespace="http://schemas.microsoft.com/office/infopath/2007/PartnerControls"/>
    <xsd:element name="ofsl" ma:index="21" nillable="true" ma:displayName="Number" ma:internalName="ofs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A725-3F3E-4E96-8409-90FD1466EC4E}">
  <ds:schemaRefs>
    <ds:schemaRef ds:uri="http://schemas.microsoft.com/office/2006/metadata/properties"/>
    <ds:schemaRef ds:uri="http://schemas.microsoft.com/office/infopath/2007/PartnerControls"/>
    <ds:schemaRef ds:uri="e4664c3e-f049-4574-bd7d-7499d2032cca"/>
    <ds:schemaRef ds:uri="45582e43-1b0b-42dd-ab4d-3f93c6677afa"/>
    <ds:schemaRef ds:uri="http://schemas.microsoft.com/sharepoint/v3"/>
  </ds:schemaRefs>
</ds:datastoreItem>
</file>

<file path=customXml/itemProps2.xml><?xml version="1.0" encoding="utf-8"?>
<ds:datastoreItem xmlns:ds="http://schemas.openxmlformats.org/officeDocument/2006/customXml" ds:itemID="{04F6B026-999C-4519-94F0-B17ABEE87E65}">
  <ds:schemaRefs>
    <ds:schemaRef ds:uri="Microsoft.SharePoint.Taxonomy.ContentTypeSync"/>
  </ds:schemaRefs>
</ds:datastoreItem>
</file>

<file path=customXml/itemProps3.xml><?xml version="1.0" encoding="utf-8"?>
<ds:datastoreItem xmlns:ds="http://schemas.openxmlformats.org/officeDocument/2006/customXml" ds:itemID="{2BABC9D2-4505-416C-A056-8AE22559C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664c3e-f049-4574-bd7d-7499d2032cca"/>
    <ds:schemaRef ds:uri="337796d1-54eb-4e45-85f2-9e22c3fe2019"/>
    <ds:schemaRef ds:uri="45582e43-1b0b-42dd-ab4d-3f93c6677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9195B-7769-44E0-8376-694E34D82F7E}">
  <ds:schemaRefs>
    <ds:schemaRef ds:uri="http://schemas.microsoft.com/sharepoint/v3/contenttype/forms"/>
  </ds:schemaRefs>
</ds:datastoreItem>
</file>

<file path=customXml/itemProps5.xml><?xml version="1.0" encoding="utf-8"?>
<ds:datastoreItem xmlns:ds="http://schemas.openxmlformats.org/officeDocument/2006/customXml" ds:itemID="{745518EE-B7D5-4209-8259-0AD004D6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7</Pages>
  <Words>4165</Words>
  <Characters>23747</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Federal Provisions Addendum</vt:lpstr>
    </vt:vector>
  </TitlesOfParts>
  <Company>State of Michigan</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Provisions Addendum</dc:title>
  <dc:subject>Federal Provisions Addendum</dc:subject>
  <dc:creator>DTMB</dc:creator>
  <cp:keywords>Federal Funds, Federal, Federal Terms, Grants, T's and C's , Legal Terms, Standard  Contract Terms, Contract, Legal, terms</cp:keywords>
  <dc:description/>
  <cp:lastModifiedBy>Hayes, Genevieve (DTMB)</cp:lastModifiedBy>
  <cp:revision>2</cp:revision>
  <dcterms:created xsi:type="dcterms:W3CDTF">2020-04-08T13:53:00Z</dcterms:created>
  <dcterms:modified xsi:type="dcterms:W3CDTF">2020-04-08T13:53:00Z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0x010100D80FC88A48A3EA4889EF01C87FCFD42A002BB1AE5A2A07C949AEB9E948D366F8C9</vt:lpwstr>
  </property>
  <property fmtid="{D5CDD505-2E9C-101B-9397-08002B2CF9AE}" pid="3" name="kfc2e9f34b584e09a4dfad45193fd617">
    <vt:lpwstr>All Employees|6bc884fa-9dfb-49ce-af07-824c4a8a1ac0</vt:lpwstr>
  </property>
  <property fmtid="{D5CDD505-2E9C-101B-9397-08002B2CF9AE}" pid="4" name="Type Keyword">
    <vt:lpwstr>2846;#Template|e539783f-af07-412f-87c2-3668423b470a</vt:lpwstr>
  </property>
  <property fmtid="{D5CDD505-2E9C-101B-9397-08002B2CF9AE}" pid="5" name="Topic Keyword">
    <vt:lpwstr>2911;#Request for Proposal (RFP)|7ea4685b-331b-44d7-a9a9-6b180e358369;#2894;#Invitation to Negotiate (ITN)|9587d30b-880a-4175-8af2-55ecdd3011e4;#2890;#Direct Solicitation (DS)|d2b6f50b-5169-454c-b91c-9f53bfae8b38;#2881;#Competitive Proof of Concept (CPC)|</vt:lpwstr>
  </property>
  <property fmtid="{D5CDD505-2E9C-101B-9397-08002B2CF9AE}" pid="6" name="Content Audience">
    <vt:lpwstr>1;#All Employees|6bc884fa-9dfb-49ce-af07-824c4a8a1ac0</vt:lpwstr>
  </property>
  <property fmtid="{D5CDD505-2E9C-101B-9397-08002B2CF9AE}" pid="7" name="AuthorIds_UIVersion_1024">
    <vt:lpwstr>5605</vt:lpwstr>
  </property>
  <property fmtid="{D5CDD505-2E9C-101B-9397-08002B2CF9AE}" pid="8" name="MSIP_Label_3a2fed65-62e7-46ea-af74-187e0c17143a_Enabled">
    <vt:lpwstr>True</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Owner">
    <vt:lpwstr>NakfoorJ@michigan.gov</vt:lpwstr>
  </property>
  <property fmtid="{D5CDD505-2E9C-101B-9397-08002B2CF9AE}" pid="11" name="MSIP_Label_3a2fed65-62e7-46ea-af74-187e0c17143a_SetDate">
    <vt:lpwstr>2020-01-02T18:41:32.3834508Z</vt:lpwstr>
  </property>
  <property fmtid="{D5CDD505-2E9C-101B-9397-08002B2CF9AE}" pid="12" name="MSIP_Label_3a2fed65-62e7-46ea-af74-187e0c17143a_Name">
    <vt:lpwstr>Internal Data (Standard State Data)</vt:lpwstr>
  </property>
  <property fmtid="{D5CDD505-2E9C-101B-9397-08002B2CF9AE}" pid="13" name="MSIP_Label_3a2fed65-62e7-46ea-af74-187e0c17143a_Application">
    <vt:lpwstr>Microsoft Azure Information Protection</vt:lpwstr>
  </property>
  <property fmtid="{D5CDD505-2E9C-101B-9397-08002B2CF9AE}" pid="14" name="MSIP_Label_3a2fed65-62e7-46ea-af74-187e0c17143a_ActionId">
    <vt:lpwstr>16cfc101-ee49-4dfc-a1ce-67052198b0f7</vt:lpwstr>
  </property>
  <property fmtid="{D5CDD505-2E9C-101B-9397-08002B2CF9AE}" pid="15" name="MSIP_Label_3a2fed65-62e7-46ea-af74-187e0c17143a_Extended_MSFT_Method">
    <vt:lpwstr>Manual</vt:lpwstr>
  </property>
  <property fmtid="{D5CDD505-2E9C-101B-9397-08002B2CF9AE}" pid="16" name="Sensitivity">
    <vt:lpwstr>Internal Data (Standard State Data)</vt:lpwstr>
  </property>
</Properties>
</file>