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16" w:type="dxa"/>
        <w:tblLayout w:type="fixed"/>
        <w:tblLook w:val="0020" w:firstRow="1" w:lastRow="0" w:firstColumn="0" w:lastColumn="0" w:noHBand="0" w:noVBand="0"/>
        <w:tblCaption w:val="DNR Form"/>
      </w:tblPr>
      <w:tblGrid>
        <w:gridCol w:w="1200"/>
        <w:gridCol w:w="6600"/>
        <w:gridCol w:w="703"/>
        <w:gridCol w:w="703"/>
        <w:gridCol w:w="703"/>
        <w:gridCol w:w="531"/>
        <w:gridCol w:w="876"/>
      </w:tblGrid>
      <w:tr w:rsidR="002C0496" w14:paraId="40655506" w14:textId="77777777" w:rsidTr="00E763F6">
        <w:trPr>
          <w:trHeight w:val="240"/>
          <w:tblHeader/>
        </w:trPr>
        <w:tc>
          <w:tcPr>
            <w:tcW w:w="1200" w:type="dxa"/>
            <w:vMerge w:val="restart"/>
          </w:tcPr>
          <w:p w14:paraId="0942E486" w14:textId="14679C7F" w:rsidR="002C0496" w:rsidRDefault="00297A43" w:rsidP="00F97A01">
            <w:pPr>
              <w:rPr>
                <w:noProof/>
                <w:sz w:val="16"/>
              </w:rPr>
            </w:pPr>
            <w:r>
              <w:rPr>
                <w:noProof/>
                <w:sz w:val="16"/>
              </w:rPr>
              <w:drawing>
                <wp:inline distT="0" distB="0" distL="0" distR="0" wp14:anchorId="65EB7CD1" wp14:editId="373D39C4">
                  <wp:extent cx="716280" cy="716280"/>
                  <wp:effectExtent l="0" t="0" r="7620" b="7620"/>
                  <wp:docPr id="1334788537" name="Picture 1"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88537" name="Picture 1" descr="DNR logo"/>
                          <pic:cNvPicPr/>
                        </pic:nvPicPr>
                        <pic:blipFill>
                          <a:blip r:embed="rId8">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inline>
              </w:drawing>
            </w:r>
          </w:p>
        </w:tc>
        <w:tc>
          <w:tcPr>
            <w:tcW w:w="6600" w:type="dxa"/>
            <w:vMerge w:val="restart"/>
            <w:tcBorders>
              <w:right w:val="single" w:sz="4" w:space="0" w:color="auto"/>
            </w:tcBorders>
            <w:vAlign w:val="center"/>
          </w:tcPr>
          <w:p w14:paraId="66459A0E" w14:textId="31280862" w:rsidR="002C0496" w:rsidRPr="00826205" w:rsidRDefault="002C0496" w:rsidP="00A40D60">
            <w:pPr>
              <w:jc w:val="center"/>
              <w:rPr>
                <w:rFonts w:cs="Arial"/>
                <w:sz w:val="16"/>
                <w:szCs w:val="16"/>
              </w:rPr>
            </w:pPr>
            <w:r w:rsidRPr="00826205">
              <w:rPr>
                <w:rFonts w:cs="Arial"/>
                <w:sz w:val="16"/>
                <w:szCs w:val="16"/>
              </w:rPr>
              <w:t>Michigan Department of Natural Resources</w:t>
            </w:r>
            <w:r>
              <w:rPr>
                <w:rFonts w:cs="Arial"/>
                <w:sz w:val="16"/>
                <w:szCs w:val="16"/>
              </w:rPr>
              <w:t xml:space="preserve"> – Minerals Management</w:t>
            </w:r>
            <w:r w:rsidR="007C35AF">
              <w:rPr>
                <w:rFonts w:cs="Arial"/>
                <w:sz w:val="16"/>
                <w:szCs w:val="16"/>
              </w:rPr>
              <w:t xml:space="preserve"> Section</w:t>
            </w:r>
          </w:p>
          <w:p w14:paraId="1733FFD4" w14:textId="77777777" w:rsidR="002C0496" w:rsidRPr="00732F22" w:rsidRDefault="002C0496" w:rsidP="00732F22">
            <w:pPr>
              <w:spacing w:before="120" w:after="120"/>
              <w:jc w:val="center"/>
              <w:rPr>
                <w:rFonts w:cs="Arial"/>
                <w:i/>
                <w:sz w:val="20"/>
                <w:szCs w:val="16"/>
              </w:rPr>
            </w:pPr>
            <w:r>
              <w:rPr>
                <w:b/>
                <w:smallCaps/>
                <w:color w:val="000000"/>
                <w:sz w:val="28"/>
                <w:szCs w:val="21"/>
              </w:rPr>
              <w:t>Application to Purchase State-Owned Minerals and Allied Rights</w:t>
            </w:r>
          </w:p>
          <w:p w14:paraId="40EA1B57" w14:textId="77777777" w:rsidR="002C0496" w:rsidRPr="00223995" w:rsidRDefault="002C0496" w:rsidP="00223995">
            <w:pPr>
              <w:spacing w:after="360"/>
              <w:jc w:val="center"/>
              <w:rPr>
                <w:rFonts w:cs="Arial"/>
                <w:i/>
                <w:sz w:val="14"/>
                <w:szCs w:val="16"/>
              </w:rPr>
            </w:pPr>
            <w:r>
              <w:rPr>
                <w:rFonts w:cs="Arial"/>
                <w:i/>
                <w:sz w:val="14"/>
                <w:szCs w:val="16"/>
              </w:rPr>
              <w:t>By authority of Part 5, Section 503., Act 451 of 1994, as amended.</w:t>
            </w:r>
          </w:p>
        </w:tc>
        <w:tc>
          <w:tcPr>
            <w:tcW w:w="3516"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27C2B4" w14:textId="77777777" w:rsidR="002C0496" w:rsidRPr="00732F22" w:rsidRDefault="002C0496" w:rsidP="00732F22">
            <w:pPr>
              <w:jc w:val="center"/>
              <w:rPr>
                <w:b/>
                <w:noProof/>
                <w:sz w:val="16"/>
              </w:rPr>
            </w:pPr>
            <w:r w:rsidRPr="00732F22">
              <w:rPr>
                <w:b/>
                <w:noProof/>
                <w:sz w:val="16"/>
              </w:rPr>
              <w:t>DNR Cashier</w:t>
            </w:r>
            <w:r>
              <w:rPr>
                <w:b/>
                <w:noProof/>
                <w:sz w:val="16"/>
              </w:rPr>
              <w:t>’s</w:t>
            </w:r>
            <w:r w:rsidRPr="00732F22">
              <w:rPr>
                <w:b/>
                <w:noProof/>
                <w:sz w:val="16"/>
              </w:rPr>
              <w:t xml:space="preserve"> Use Only</w:t>
            </w:r>
          </w:p>
        </w:tc>
      </w:tr>
      <w:tr w:rsidR="002C0496" w14:paraId="769EE771" w14:textId="77777777" w:rsidTr="00E763F6">
        <w:trPr>
          <w:trHeight w:val="1406"/>
          <w:tblHeader/>
        </w:trPr>
        <w:tc>
          <w:tcPr>
            <w:tcW w:w="1200" w:type="dxa"/>
            <w:vMerge/>
          </w:tcPr>
          <w:p w14:paraId="0A7B94BC" w14:textId="77777777" w:rsidR="002C0496" w:rsidRDefault="002C0496" w:rsidP="00F97A01">
            <w:pPr>
              <w:rPr>
                <w:rFonts w:cs="Arial"/>
                <w:noProof/>
                <w:sz w:val="16"/>
                <w:szCs w:val="16"/>
              </w:rPr>
            </w:pPr>
          </w:p>
        </w:tc>
        <w:tc>
          <w:tcPr>
            <w:tcW w:w="6600" w:type="dxa"/>
            <w:vMerge/>
            <w:tcBorders>
              <w:right w:val="single" w:sz="4" w:space="0" w:color="auto"/>
            </w:tcBorders>
            <w:vAlign w:val="center"/>
          </w:tcPr>
          <w:p w14:paraId="4205A3B3" w14:textId="77777777" w:rsidR="002C0496" w:rsidRPr="00826205" w:rsidRDefault="002C0496" w:rsidP="00A40D60">
            <w:pPr>
              <w:jc w:val="center"/>
              <w:rPr>
                <w:rFonts w:cs="Arial"/>
                <w:sz w:val="16"/>
                <w:szCs w:val="16"/>
              </w:rPr>
            </w:pPr>
          </w:p>
        </w:tc>
        <w:tc>
          <w:tcPr>
            <w:tcW w:w="3516" w:type="dxa"/>
            <w:gridSpan w:val="5"/>
            <w:tcBorders>
              <w:top w:val="single" w:sz="4" w:space="0" w:color="auto"/>
              <w:left w:val="single" w:sz="4" w:space="0" w:color="auto"/>
              <w:bottom w:val="single" w:sz="4" w:space="0" w:color="auto"/>
              <w:right w:val="single" w:sz="4" w:space="0" w:color="auto"/>
            </w:tcBorders>
            <w:vAlign w:val="center"/>
          </w:tcPr>
          <w:p w14:paraId="6D65D4BA" w14:textId="77777777" w:rsidR="002C0496" w:rsidRDefault="002C0496" w:rsidP="002C0496">
            <w:pPr>
              <w:jc w:val="center"/>
              <w:rPr>
                <w:noProof/>
                <w:sz w:val="16"/>
              </w:rPr>
            </w:pPr>
          </w:p>
        </w:tc>
      </w:tr>
      <w:tr w:rsidR="00FB3438" w14:paraId="4AEFBCAD" w14:textId="77777777" w:rsidTr="00E763F6">
        <w:trPr>
          <w:trHeight w:hRule="exact" w:val="480"/>
          <w:tblHeader/>
        </w:trPr>
        <w:tc>
          <w:tcPr>
            <w:tcW w:w="1200" w:type="dxa"/>
            <w:vMerge/>
          </w:tcPr>
          <w:p w14:paraId="4921CE44" w14:textId="77777777" w:rsidR="00FB3438" w:rsidRDefault="00FB3438" w:rsidP="00F97A01">
            <w:pPr>
              <w:rPr>
                <w:rFonts w:cs="Arial"/>
                <w:noProof/>
                <w:sz w:val="16"/>
                <w:szCs w:val="16"/>
              </w:rPr>
            </w:pPr>
          </w:p>
        </w:tc>
        <w:tc>
          <w:tcPr>
            <w:tcW w:w="6600" w:type="dxa"/>
            <w:vMerge/>
            <w:tcBorders>
              <w:right w:val="single" w:sz="4" w:space="0" w:color="auto"/>
            </w:tcBorders>
            <w:vAlign w:val="center"/>
          </w:tcPr>
          <w:p w14:paraId="30F2D60E" w14:textId="77777777" w:rsidR="00FB3438" w:rsidRPr="00826205" w:rsidRDefault="00FB3438" w:rsidP="00A40D60">
            <w:pPr>
              <w:jc w:val="center"/>
              <w:rPr>
                <w:rFonts w:cs="Arial"/>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56C6DD53" w14:textId="7F1F1FE9" w:rsidR="00FB3438" w:rsidRPr="002C0496" w:rsidRDefault="00FB3438" w:rsidP="002C0496">
            <w:pPr>
              <w:jc w:val="center"/>
              <w:rPr>
                <w:noProof/>
                <w:sz w:val="14"/>
              </w:rPr>
            </w:pPr>
            <w:r>
              <w:rPr>
                <w:noProof/>
                <w:sz w:val="14"/>
              </w:rPr>
              <w:t>DEPT</w:t>
            </w:r>
            <w:r>
              <w:rPr>
                <w:noProof/>
                <w:sz w:val="14"/>
              </w:rPr>
              <w:br/>
              <w:t>751</w:t>
            </w:r>
          </w:p>
        </w:tc>
        <w:tc>
          <w:tcPr>
            <w:tcW w:w="703" w:type="dxa"/>
            <w:tcBorders>
              <w:top w:val="single" w:sz="4" w:space="0" w:color="auto"/>
              <w:left w:val="single" w:sz="4" w:space="0" w:color="auto"/>
              <w:bottom w:val="single" w:sz="4" w:space="0" w:color="auto"/>
              <w:right w:val="single" w:sz="4" w:space="0" w:color="auto"/>
            </w:tcBorders>
            <w:vAlign w:val="center"/>
          </w:tcPr>
          <w:p w14:paraId="425F73CE" w14:textId="0C31E70F" w:rsidR="00FB3438" w:rsidRPr="002C0496" w:rsidRDefault="00FB3438" w:rsidP="002C0496">
            <w:pPr>
              <w:jc w:val="center"/>
              <w:rPr>
                <w:noProof/>
                <w:sz w:val="14"/>
              </w:rPr>
            </w:pPr>
            <w:r w:rsidRPr="002C0496">
              <w:rPr>
                <w:noProof/>
                <w:sz w:val="14"/>
              </w:rPr>
              <w:t>APPROP</w:t>
            </w:r>
            <w:r w:rsidRPr="002C0496">
              <w:rPr>
                <w:noProof/>
                <w:sz w:val="14"/>
              </w:rPr>
              <w:br/>
              <w:t>U</w:t>
            </w:r>
            <w:r>
              <w:rPr>
                <w:noProof/>
                <w:sz w:val="14"/>
              </w:rPr>
              <w:t>99920</w:t>
            </w:r>
          </w:p>
        </w:tc>
        <w:tc>
          <w:tcPr>
            <w:tcW w:w="703" w:type="dxa"/>
            <w:tcBorders>
              <w:top w:val="single" w:sz="4" w:space="0" w:color="auto"/>
              <w:left w:val="single" w:sz="4" w:space="0" w:color="auto"/>
              <w:bottom w:val="single" w:sz="4" w:space="0" w:color="auto"/>
              <w:right w:val="single" w:sz="4" w:space="0" w:color="auto"/>
            </w:tcBorders>
            <w:vAlign w:val="center"/>
          </w:tcPr>
          <w:p w14:paraId="196166C8" w14:textId="21773D75" w:rsidR="00FB3438" w:rsidRPr="002C0496" w:rsidRDefault="00FB3438" w:rsidP="002C0496">
            <w:pPr>
              <w:jc w:val="center"/>
              <w:rPr>
                <w:noProof/>
                <w:sz w:val="14"/>
              </w:rPr>
            </w:pPr>
            <w:r w:rsidRPr="002C0496">
              <w:rPr>
                <w:noProof/>
                <w:sz w:val="14"/>
              </w:rPr>
              <w:t>FUND</w:t>
            </w:r>
            <w:r w:rsidRPr="002C0496">
              <w:rPr>
                <w:noProof/>
                <w:sz w:val="14"/>
              </w:rPr>
              <w:br/>
              <w:t>1130</w:t>
            </w:r>
          </w:p>
        </w:tc>
        <w:tc>
          <w:tcPr>
            <w:tcW w:w="531" w:type="dxa"/>
            <w:tcBorders>
              <w:top w:val="single" w:sz="4" w:space="0" w:color="auto"/>
              <w:left w:val="single" w:sz="4" w:space="0" w:color="auto"/>
              <w:bottom w:val="single" w:sz="4" w:space="0" w:color="auto"/>
              <w:right w:val="single" w:sz="4" w:space="0" w:color="auto"/>
            </w:tcBorders>
            <w:vAlign w:val="center"/>
          </w:tcPr>
          <w:p w14:paraId="5E217369" w14:textId="203A93B9" w:rsidR="00FB3438" w:rsidRPr="002C0496" w:rsidRDefault="00FB3438" w:rsidP="002C0496">
            <w:pPr>
              <w:jc w:val="center"/>
              <w:rPr>
                <w:noProof/>
                <w:sz w:val="14"/>
              </w:rPr>
            </w:pPr>
            <w:r w:rsidRPr="002C0496">
              <w:rPr>
                <w:noProof/>
                <w:sz w:val="14"/>
              </w:rPr>
              <w:t>UNIT</w:t>
            </w:r>
            <w:r w:rsidRPr="002C0496">
              <w:rPr>
                <w:noProof/>
                <w:sz w:val="14"/>
              </w:rPr>
              <w:br/>
              <w:t>7900</w:t>
            </w:r>
          </w:p>
        </w:tc>
        <w:tc>
          <w:tcPr>
            <w:tcW w:w="876" w:type="dxa"/>
            <w:tcBorders>
              <w:top w:val="single" w:sz="4" w:space="0" w:color="auto"/>
              <w:left w:val="single" w:sz="4" w:space="0" w:color="auto"/>
              <w:bottom w:val="single" w:sz="4" w:space="0" w:color="auto"/>
              <w:right w:val="single" w:sz="4" w:space="0" w:color="auto"/>
            </w:tcBorders>
            <w:vAlign w:val="center"/>
          </w:tcPr>
          <w:p w14:paraId="0DE2A565" w14:textId="757574B4" w:rsidR="00FB3438" w:rsidRPr="002C0496" w:rsidRDefault="00FB3438" w:rsidP="002C0496">
            <w:pPr>
              <w:jc w:val="center"/>
              <w:rPr>
                <w:noProof/>
                <w:sz w:val="14"/>
              </w:rPr>
            </w:pPr>
            <w:r w:rsidRPr="002C0496">
              <w:rPr>
                <w:noProof/>
                <w:sz w:val="14"/>
              </w:rPr>
              <w:t>DEPT REV</w:t>
            </w:r>
            <w:r w:rsidRPr="002C0496">
              <w:rPr>
                <w:noProof/>
                <w:sz w:val="14"/>
              </w:rPr>
              <w:br/>
              <w:t>1789</w:t>
            </w:r>
          </w:p>
        </w:tc>
      </w:tr>
    </w:tbl>
    <w:p w14:paraId="6A262065" w14:textId="2B0179E4" w:rsidR="002C0496" w:rsidRPr="00A91B66" w:rsidRDefault="002C0496" w:rsidP="00F96BEB">
      <w:pPr>
        <w:suppressAutoHyphens/>
        <w:spacing w:before="120"/>
        <w:rPr>
          <w:rStyle w:val="shortdesc2"/>
          <w:rFonts w:cs="Arial"/>
          <w:b/>
          <w:sz w:val="20"/>
          <w:szCs w:val="20"/>
        </w:rPr>
      </w:pPr>
      <w:r w:rsidRPr="002C0496">
        <w:rPr>
          <w:b/>
          <w:spacing w:val="-2"/>
          <w:sz w:val="20"/>
        </w:rPr>
        <w:t>NOTE:</w:t>
      </w:r>
      <w:r w:rsidRPr="00F96BEB">
        <w:rPr>
          <w:bCs/>
          <w:spacing w:val="-2"/>
          <w:sz w:val="20"/>
        </w:rPr>
        <w:t xml:space="preserve"> </w:t>
      </w:r>
      <w:r w:rsidRPr="002C0496">
        <w:rPr>
          <w:spacing w:val="-2"/>
          <w:sz w:val="20"/>
        </w:rPr>
        <w:t xml:space="preserve">Only the current owner of the surface rights may purchase the state-owned minerals and allied rights. This application must be completed in its entirety, signed by the surface owner(s), and submitted to the address listed below. A </w:t>
      </w:r>
      <w:r w:rsidRPr="002C0496">
        <w:rPr>
          <w:b/>
          <w:spacing w:val="-2"/>
          <w:sz w:val="20"/>
        </w:rPr>
        <w:t>nonrefundable</w:t>
      </w:r>
      <w:r w:rsidRPr="002C0496">
        <w:rPr>
          <w:spacing w:val="-2"/>
          <w:sz w:val="20"/>
        </w:rPr>
        <w:t xml:space="preserve"> application review fee of $400 must be included with the application. Additional fees may be charged based on geologic value as determined by a Department of Natural Resources (DNR) Geologist, excess parcel fee ($25 per parcel after the first 5 parcels) and extra deed fee ($100 per deed). If a DNR Geologist determines the minerals under application require an independent mineral evaluation, the applicant must provide a mineral evaluation at th</w:t>
      </w:r>
      <w:r w:rsidRPr="00A91B66">
        <w:rPr>
          <w:spacing w:val="-2"/>
          <w:sz w:val="20"/>
        </w:rPr>
        <w:t xml:space="preserve">eir expense </w:t>
      </w:r>
      <w:r w:rsidR="00EC3D06" w:rsidRPr="00A91B66">
        <w:rPr>
          <w:spacing w:val="-2"/>
          <w:sz w:val="20"/>
        </w:rPr>
        <w:t>to</w:t>
      </w:r>
      <w:r w:rsidRPr="00A91B66">
        <w:rPr>
          <w:spacing w:val="-2"/>
          <w:sz w:val="20"/>
        </w:rPr>
        <w:t xml:space="preserve"> proceed with the application. Mineral components will not be sold separately, and conveyance of high value minerals is at the discretion of the DNR. </w:t>
      </w:r>
      <w:r w:rsidRPr="00A91B66">
        <w:rPr>
          <w:rStyle w:val="shortdesc2"/>
          <w:rFonts w:cs="Arial"/>
          <w:b/>
          <w:sz w:val="20"/>
          <w:szCs w:val="20"/>
        </w:rPr>
        <w:t>There is no guarantee the DNR will be able to release the requested mineral rights.</w:t>
      </w:r>
    </w:p>
    <w:p w14:paraId="53B5C3F1" w14:textId="5A17C808" w:rsidR="002C0496" w:rsidRPr="00A91B66" w:rsidRDefault="002C0496" w:rsidP="00F96BEB">
      <w:pPr>
        <w:suppressAutoHyphens/>
        <w:spacing w:before="120"/>
        <w:rPr>
          <w:spacing w:val="-4"/>
          <w:sz w:val="20"/>
        </w:rPr>
      </w:pPr>
      <w:r w:rsidRPr="00A91B66">
        <w:rPr>
          <w:spacing w:val="-2"/>
          <w:sz w:val="20"/>
        </w:rPr>
        <w:t xml:space="preserve">Rights to aboriginal antiquities on tax-reverted land may </w:t>
      </w:r>
      <w:r w:rsidRPr="00A91B66">
        <w:rPr>
          <w:spacing w:val="-4"/>
          <w:sz w:val="20"/>
        </w:rPr>
        <w:t>only be released for platted property (</w:t>
      </w:r>
      <w:r w:rsidR="00297A43" w:rsidRPr="00A91B66">
        <w:rPr>
          <w:spacing w:val="-4"/>
          <w:sz w:val="20"/>
        </w:rPr>
        <w:t>i.e.,</w:t>
      </w:r>
      <w:r w:rsidRPr="00A91B66">
        <w:rPr>
          <w:spacing w:val="-4"/>
          <w:sz w:val="20"/>
        </w:rPr>
        <w:t xml:space="preserve"> lots in a recorded subdivision) pursuant to Part 761, Aboriginal Records and Antiquities, of the Natural Resources and Environmental Protection Act, 1994 PA 451, as amended.</w:t>
      </w:r>
    </w:p>
    <w:p w14:paraId="2850701F" w14:textId="4D4D53E2" w:rsidR="00CC2664" w:rsidRPr="00A91B66" w:rsidRDefault="00A06367" w:rsidP="0086117B">
      <w:pPr>
        <w:pStyle w:val="BodyTextIndent"/>
        <w:spacing w:before="120"/>
        <w:ind w:right="0" w:firstLine="0"/>
        <w:jc w:val="left"/>
        <w:rPr>
          <w:rStyle w:val="shortdesc2"/>
          <w:rFonts w:cs="Arial"/>
          <w:b/>
          <w:bCs/>
          <w:color w:val="auto"/>
          <w:sz w:val="20"/>
          <w:szCs w:val="20"/>
        </w:rPr>
      </w:pPr>
      <w:r w:rsidRPr="00A91B66">
        <w:rPr>
          <w:rStyle w:val="shortdesc2"/>
          <w:rFonts w:cs="Arial"/>
          <w:b/>
          <w:bCs/>
          <w:sz w:val="20"/>
          <w:szCs w:val="20"/>
        </w:rPr>
        <w:t xml:space="preserve">Minerals Management Section highly recommends surface owners fill out a Surface Owner Inquiry to Purchase State-Owned Minerals </w:t>
      </w:r>
      <w:r w:rsidR="00033894" w:rsidRPr="00A91B66">
        <w:rPr>
          <w:rStyle w:val="shortdesc2"/>
          <w:rFonts w:cs="Arial"/>
          <w:b/>
          <w:bCs/>
          <w:sz w:val="20"/>
          <w:szCs w:val="20"/>
        </w:rPr>
        <w:t>and</w:t>
      </w:r>
      <w:r w:rsidRPr="00A91B66">
        <w:rPr>
          <w:rStyle w:val="shortdesc2"/>
          <w:rFonts w:cs="Arial"/>
          <w:b/>
          <w:bCs/>
          <w:sz w:val="20"/>
          <w:szCs w:val="20"/>
        </w:rPr>
        <w:t xml:space="preserve"> Allied Rights form (PR4331-1) </w:t>
      </w:r>
      <w:r w:rsidR="000834D6" w:rsidRPr="00A91B66">
        <w:rPr>
          <w:rStyle w:val="shortdesc2"/>
          <w:rFonts w:cs="Arial"/>
          <w:b/>
          <w:bCs/>
          <w:sz w:val="20"/>
          <w:szCs w:val="20"/>
        </w:rPr>
        <w:t>PRIOR</w:t>
      </w:r>
      <w:r w:rsidRPr="00A91B66">
        <w:rPr>
          <w:rStyle w:val="shortdesc2"/>
          <w:rFonts w:cs="Arial"/>
          <w:b/>
          <w:bCs/>
          <w:sz w:val="20"/>
          <w:szCs w:val="20"/>
        </w:rPr>
        <w:t xml:space="preserve"> </w:t>
      </w:r>
      <w:r w:rsidR="000834D6" w:rsidRPr="00A91B66">
        <w:rPr>
          <w:rStyle w:val="shortdesc2"/>
          <w:rFonts w:cs="Arial"/>
          <w:b/>
          <w:bCs/>
          <w:sz w:val="20"/>
          <w:szCs w:val="20"/>
        </w:rPr>
        <w:t xml:space="preserve">TO </w:t>
      </w:r>
      <w:proofErr w:type="gramStart"/>
      <w:r w:rsidR="000834D6" w:rsidRPr="00A91B66">
        <w:rPr>
          <w:rStyle w:val="shortdesc2"/>
          <w:rFonts w:cs="Arial"/>
          <w:b/>
          <w:bCs/>
          <w:sz w:val="20"/>
          <w:szCs w:val="20"/>
        </w:rPr>
        <w:t>SUBMITTING</w:t>
      </w:r>
      <w:r w:rsidRPr="00A91B66">
        <w:rPr>
          <w:rStyle w:val="shortdesc2"/>
          <w:rFonts w:cs="Arial"/>
          <w:b/>
          <w:bCs/>
          <w:sz w:val="20"/>
          <w:szCs w:val="20"/>
        </w:rPr>
        <w:t xml:space="preserve"> an A</w:t>
      </w:r>
      <w:r w:rsidR="00723EC1" w:rsidRPr="00A91B66">
        <w:rPr>
          <w:rStyle w:val="shortdesc2"/>
          <w:rFonts w:cs="Arial"/>
          <w:b/>
          <w:bCs/>
          <w:sz w:val="20"/>
          <w:szCs w:val="20"/>
        </w:rPr>
        <w:t>pplication</w:t>
      </w:r>
      <w:proofErr w:type="gramEnd"/>
      <w:r w:rsidR="00723EC1" w:rsidRPr="00A91B66">
        <w:rPr>
          <w:rStyle w:val="shortdesc2"/>
          <w:rFonts w:cs="Arial"/>
          <w:b/>
          <w:bCs/>
          <w:sz w:val="20"/>
          <w:szCs w:val="20"/>
        </w:rPr>
        <w:t xml:space="preserve"> to Purchase State-Owned Minerals and Allied Rights form (PR4311).  Both forms are located on the DNR website</w:t>
      </w:r>
      <w:r w:rsidR="00934C28" w:rsidRPr="00A91B66">
        <w:rPr>
          <w:rStyle w:val="shortdesc2"/>
          <w:rFonts w:cs="Arial"/>
          <w:b/>
          <w:bCs/>
          <w:sz w:val="20"/>
          <w:szCs w:val="20"/>
        </w:rPr>
        <w:t>:</w:t>
      </w:r>
      <w:r w:rsidR="008D19DB" w:rsidRPr="00A91B66">
        <w:rPr>
          <w:rStyle w:val="shortdesc2"/>
          <w:rFonts w:cs="Arial"/>
          <w:b/>
          <w:bCs/>
          <w:sz w:val="20"/>
          <w:szCs w:val="20"/>
        </w:rPr>
        <w:t xml:space="preserve"> </w:t>
      </w:r>
      <w:hyperlink r:id="rId9" w:history="1">
        <w:r w:rsidR="005A0817" w:rsidRPr="00A91B66">
          <w:rPr>
            <w:rStyle w:val="Hyperlink"/>
            <w:rFonts w:cs="Arial"/>
            <w:b/>
            <w:bCs/>
            <w:color w:val="auto"/>
          </w:rPr>
          <w:t>www.michigan.gov/dnr/managing-resources/minerals</w:t>
        </w:r>
      </w:hyperlink>
      <w:r w:rsidR="00934C28" w:rsidRPr="00A91B66">
        <w:rPr>
          <w:rStyle w:val="shortdesc2"/>
          <w:rFonts w:cs="Arial"/>
          <w:b/>
          <w:bCs/>
          <w:color w:val="auto"/>
          <w:sz w:val="20"/>
          <w:szCs w:val="20"/>
        </w:rPr>
        <w:t>.</w:t>
      </w:r>
    </w:p>
    <w:p w14:paraId="7F2ADB0D" w14:textId="483772BF" w:rsidR="00A40D60" w:rsidRPr="00456B6D" w:rsidRDefault="002C0496" w:rsidP="005A0817">
      <w:pPr>
        <w:pStyle w:val="BodyTextIndent"/>
        <w:spacing w:before="120" w:after="120"/>
        <w:ind w:right="0" w:firstLine="0"/>
        <w:jc w:val="left"/>
        <w:rPr>
          <w:rFonts w:cs="Arial"/>
          <w:color w:val="333300"/>
        </w:rPr>
      </w:pPr>
      <w:r w:rsidRPr="00A91B66">
        <w:rPr>
          <w:rStyle w:val="shortdesc2"/>
          <w:rFonts w:cs="Arial"/>
          <w:sz w:val="20"/>
          <w:szCs w:val="20"/>
        </w:rPr>
        <w:t xml:space="preserve">Please </w:t>
      </w:r>
      <w:r w:rsidRPr="00297A43">
        <w:rPr>
          <w:rStyle w:val="shortdesc2"/>
          <w:rFonts w:cs="Arial"/>
          <w:sz w:val="20"/>
          <w:szCs w:val="20"/>
        </w:rPr>
        <w:t xml:space="preserve">contact </w:t>
      </w:r>
      <w:r w:rsidR="008D04AE" w:rsidRPr="00297A43">
        <w:rPr>
          <w:rStyle w:val="shortdesc2"/>
          <w:rFonts w:cs="Arial"/>
          <w:sz w:val="20"/>
          <w:szCs w:val="20"/>
        </w:rPr>
        <w:t xml:space="preserve">the </w:t>
      </w:r>
      <w:r w:rsidRPr="00297A43">
        <w:rPr>
          <w:rStyle w:val="shortdesc2"/>
          <w:rFonts w:cs="Arial"/>
          <w:sz w:val="20"/>
          <w:szCs w:val="20"/>
        </w:rPr>
        <w:t>DNR, Minerals Management</w:t>
      </w:r>
      <w:r w:rsidR="007C35AF" w:rsidRPr="00297A43">
        <w:rPr>
          <w:rStyle w:val="shortdesc2"/>
          <w:rFonts w:cs="Arial"/>
          <w:sz w:val="20"/>
          <w:szCs w:val="20"/>
        </w:rPr>
        <w:t xml:space="preserve"> Section</w:t>
      </w:r>
      <w:r w:rsidRPr="00297A43">
        <w:rPr>
          <w:rStyle w:val="shortdesc2"/>
          <w:rFonts w:cs="Arial"/>
          <w:sz w:val="20"/>
          <w:szCs w:val="20"/>
        </w:rPr>
        <w:t xml:space="preserve"> at </w:t>
      </w:r>
      <w:hyperlink r:id="rId10" w:history="1">
        <w:r w:rsidR="00456B6D" w:rsidRPr="00297A43">
          <w:rPr>
            <w:rStyle w:val="Hyperlink"/>
            <w:rFonts w:cs="Arial"/>
          </w:rPr>
          <w:t>DNR-LeaseManagement@michigan.gov</w:t>
        </w:r>
      </w:hyperlink>
      <w:r w:rsidRPr="00297A43">
        <w:rPr>
          <w:rStyle w:val="shortdesc2"/>
          <w:rFonts w:cs="Arial"/>
          <w:sz w:val="20"/>
          <w:szCs w:val="20"/>
        </w:rPr>
        <w:t xml:space="preserve"> for</w:t>
      </w:r>
      <w:r w:rsidRPr="00A91B66">
        <w:rPr>
          <w:rStyle w:val="shortdesc2"/>
          <w:rFonts w:cs="Arial"/>
          <w:sz w:val="20"/>
          <w:szCs w:val="20"/>
        </w:rPr>
        <w:t xml:space="preserve"> further information.</w:t>
      </w:r>
    </w:p>
    <w:tbl>
      <w:tblPr>
        <w:tblW w:w="11160" w:type="dxa"/>
        <w:jc w:val="center"/>
        <w:tblLayout w:type="fixed"/>
        <w:tblCellMar>
          <w:left w:w="36" w:type="dxa"/>
          <w:right w:w="36" w:type="dxa"/>
        </w:tblCellMar>
        <w:tblLook w:val="0000" w:firstRow="0" w:lastRow="0" w:firstColumn="0" w:lastColumn="0" w:noHBand="0" w:noVBand="0"/>
      </w:tblPr>
      <w:tblGrid>
        <w:gridCol w:w="8092"/>
        <w:gridCol w:w="3068"/>
      </w:tblGrid>
      <w:tr w:rsidR="002C0496" w14:paraId="05E854FE" w14:textId="77777777" w:rsidTr="002C0496">
        <w:trPr>
          <w:cantSplit/>
          <w:jc w:val="center"/>
        </w:trPr>
        <w:tc>
          <w:tcPr>
            <w:tcW w:w="11160" w:type="dxa"/>
            <w:gridSpan w:val="2"/>
            <w:tcBorders>
              <w:top w:val="single" w:sz="6" w:space="0" w:color="auto"/>
              <w:left w:val="single" w:sz="6" w:space="0" w:color="auto"/>
              <w:bottom w:val="single" w:sz="4" w:space="0" w:color="auto"/>
              <w:right w:val="single" w:sz="4" w:space="0" w:color="auto"/>
            </w:tcBorders>
            <w:shd w:val="clear" w:color="auto" w:fill="000000"/>
          </w:tcPr>
          <w:p w14:paraId="2A226E25" w14:textId="77777777" w:rsidR="002C0496" w:rsidRPr="00A93EF5" w:rsidRDefault="002C0496" w:rsidP="00D00088">
            <w:pPr>
              <w:spacing w:before="60" w:after="60"/>
              <w:ind w:left="58"/>
              <w:jc w:val="center"/>
              <w:rPr>
                <w:b/>
              </w:rPr>
            </w:pPr>
            <w:r w:rsidRPr="00A93EF5">
              <w:rPr>
                <w:b/>
              </w:rPr>
              <w:t>APPLICANT</w:t>
            </w:r>
          </w:p>
        </w:tc>
      </w:tr>
      <w:tr w:rsidR="002C0496" w:rsidRPr="002C0496" w14:paraId="09E36287" w14:textId="77777777" w:rsidTr="00E81D01">
        <w:trPr>
          <w:cantSplit/>
          <w:trHeight w:val="600"/>
          <w:jc w:val="center"/>
        </w:trPr>
        <w:tc>
          <w:tcPr>
            <w:tcW w:w="8092" w:type="dxa"/>
            <w:tcBorders>
              <w:top w:val="single" w:sz="4" w:space="0" w:color="auto"/>
              <w:left w:val="single" w:sz="4" w:space="0" w:color="auto"/>
              <w:bottom w:val="single" w:sz="4" w:space="0" w:color="auto"/>
              <w:right w:val="single" w:sz="4" w:space="0" w:color="auto"/>
            </w:tcBorders>
            <w:shd w:val="clear" w:color="auto" w:fill="auto"/>
          </w:tcPr>
          <w:p w14:paraId="3D1135B1" w14:textId="77777777" w:rsidR="002C0496" w:rsidRPr="002C0496" w:rsidRDefault="002C0496" w:rsidP="00556221">
            <w:pPr>
              <w:spacing w:before="20"/>
              <w:rPr>
                <w:sz w:val="16"/>
                <w:szCs w:val="16"/>
              </w:rPr>
            </w:pPr>
            <w:r w:rsidRPr="002C0496">
              <w:rPr>
                <w:sz w:val="16"/>
                <w:szCs w:val="16"/>
              </w:rPr>
              <w:t>Current Surface Owner Name</w:t>
            </w:r>
          </w:p>
          <w:p w14:paraId="5845A197" w14:textId="77777777" w:rsidR="002C0496" w:rsidRPr="002C0496" w:rsidRDefault="002C0496" w:rsidP="00556221">
            <w:pPr>
              <w:spacing w:before="20"/>
              <w:rPr>
                <w:sz w:val="16"/>
                <w:szCs w:val="16"/>
              </w:rPr>
            </w:pPr>
            <w:r w:rsidRPr="002C0496">
              <w:rPr>
                <w:rFonts w:cs="Courier New"/>
                <w:sz w:val="16"/>
                <w:szCs w:val="16"/>
              </w:rPr>
              <w:fldChar w:fldCharType="begin">
                <w:ffData>
                  <w:name w:val=""/>
                  <w:enabled/>
                  <w:calcOnExit w:val="0"/>
                  <w:textInput>
                    <w:maxLength w:val="74"/>
                  </w:textInput>
                </w:ffData>
              </w:fldChar>
            </w:r>
            <w:r w:rsidRPr="002C0496">
              <w:rPr>
                <w:rFonts w:cs="Courier New"/>
                <w:sz w:val="16"/>
                <w:szCs w:val="16"/>
              </w:rPr>
              <w:instrText xml:space="preserve"> FORMTEXT </w:instrText>
            </w:r>
            <w:r w:rsidRPr="002C0496">
              <w:rPr>
                <w:rFonts w:cs="Courier New"/>
                <w:sz w:val="16"/>
                <w:szCs w:val="16"/>
              </w:rPr>
            </w:r>
            <w:r w:rsidRPr="002C0496">
              <w:rPr>
                <w:rFonts w:cs="Courier New"/>
                <w:sz w:val="16"/>
                <w:szCs w:val="16"/>
              </w:rPr>
              <w:fldChar w:fldCharType="separate"/>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sz w:val="16"/>
                <w:szCs w:val="16"/>
              </w:rPr>
              <w:fldChar w:fldCharType="end"/>
            </w:r>
          </w:p>
        </w:tc>
        <w:tc>
          <w:tcPr>
            <w:tcW w:w="3068" w:type="dxa"/>
            <w:tcBorders>
              <w:top w:val="single" w:sz="4" w:space="0" w:color="auto"/>
              <w:left w:val="single" w:sz="4" w:space="0" w:color="auto"/>
              <w:bottom w:val="single" w:sz="4" w:space="0" w:color="auto"/>
              <w:right w:val="single" w:sz="4" w:space="0" w:color="auto"/>
            </w:tcBorders>
            <w:shd w:val="clear" w:color="auto" w:fill="auto"/>
          </w:tcPr>
          <w:p w14:paraId="0254F2FA" w14:textId="77777777" w:rsidR="002C0496" w:rsidRPr="002C0496" w:rsidRDefault="002C0496" w:rsidP="00556221">
            <w:pPr>
              <w:spacing w:before="20"/>
              <w:rPr>
                <w:sz w:val="16"/>
                <w:szCs w:val="16"/>
              </w:rPr>
            </w:pPr>
            <w:r w:rsidRPr="002C0496">
              <w:rPr>
                <w:sz w:val="16"/>
                <w:szCs w:val="16"/>
              </w:rPr>
              <w:t>Date of Application</w:t>
            </w:r>
          </w:p>
          <w:p w14:paraId="0FFA217D" w14:textId="77777777" w:rsidR="002C0496" w:rsidRPr="002C0496" w:rsidRDefault="002C0496" w:rsidP="00556221">
            <w:pPr>
              <w:spacing w:before="20"/>
              <w:rPr>
                <w:rFonts w:cs="Courier New"/>
                <w:sz w:val="16"/>
                <w:szCs w:val="16"/>
              </w:rPr>
            </w:pPr>
            <w:r w:rsidRPr="002C0496">
              <w:rPr>
                <w:rFonts w:cs="Courier New"/>
                <w:sz w:val="16"/>
                <w:szCs w:val="16"/>
              </w:rPr>
              <w:fldChar w:fldCharType="begin">
                <w:ffData>
                  <w:name w:val=""/>
                  <w:enabled/>
                  <w:calcOnExit w:val="0"/>
                  <w:textInput>
                    <w:maxLength w:val="75"/>
                  </w:textInput>
                </w:ffData>
              </w:fldChar>
            </w:r>
            <w:r w:rsidRPr="002C0496">
              <w:rPr>
                <w:rFonts w:cs="Courier New"/>
                <w:sz w:val="16"/>
                <w:szCs w:val="16"/>
              </w:rPr>
              <w:instrText xml:space="preserve"> FORMTEXT </w:instrText>
            </w:r>
            <w:r w:rsidRPr="002C0496">
              <w:rPr>
                <w:rFonts w:cs="Courier New"/>
                <w:sz w:val="16"/>
                <w:szCs w:val="16"/>
              </w:rPr>
            </w:r>
            <w:r w:rsidRPr="002C0496">
              <w:rPr>
                <w:rFonts w:cs="Courier New"/>
                <w:sz w:val="16"/>
                <w:szCs w:val="16"/>
              </w:rPr>
              <w:fldChar w:fldCharType="separate"/>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sz w:val="16"/>
                <w:szCs w:val="16"/>
              </w:rPr>
              <w:fldChar w:fldCharType="end"/>
            </w:r>
          </w:p>
        </w:tc>
      </w:tr>
      <w:tr w:rsidR="002C0496" w:rsidRPr="002C0496" w14:paraId="06A58F07" w14:textId="77777777" w:rsidTr="00E81D01">
        <w:trPr>
          <w:cantSplit/>
          <w:trHeight w:val="600"/>
          <w:jc w:val="center"/>
        </w:trPr>
        <w:tc>
          <w:tcPr>
            <w:tcW w:w="8092" w:type="dxa"/>
            <w:tcBorders>
              <w:top w:val="single" w:sz="4" w:space="0" w:color="auto"/>
              <w:left w:val="single" w:sz="4" w:space="0" w:color="auto"/>
              <w:bottom w:val="single" w:sz="4" w:space="0" w:color="auto"/>
              <w:right w:val="single" w:sz="4" w:space="0" w:color="auto"/>
            </w:tcBorders>
            <w:shd w:val="clear" w:color="auto" w:fill="auto"/>
          </w:tcPr>
          <w:p w14:paraId="73477C4D" w14:textId="77777777" w:rsidR="002C0496" w:rsidRPr="002C0496" w:rsidRDefault="002C0496" w:rsidP="00556221">
            <w:pPr>
              <w:spacing w:before="20"/>
              <w:rPr>
                <w:sz w:val="16"/>
                <w:szCs w:val="16"/>
              </w:rPr>
            </w:pPr>
            <w:r w:rsidRPr="002C0496">
              <w:rPr>
                <w:rFonts w:cs="Arial"/>
                <w:sz w:val="16"/>
                <w:szCs w:val="16"/>
              </w:rPr>
              <w:t xml:space="preserve">Street </w:t>
            </w:r>
            <w:r w:rsidRPr="002C0496">
              <w:rPr>
                <w:sz w:val="16"/>
                <w:szCs w:val="16"/>
              </w:rPr>
              <w:t>Address</w:t>
            </w:r>
          </w:p>
          <w:p w14:paraId="18789D12" w14:textId="77777777" w:rsidR="002C0496" w:rsidRPr="002C0496" w:rsidRDefault="002C0496" w:rsidP="00556221">
            <w:pPr>
              <w:spacing w:before="20"/>
              <w:rPr>
                <w:rFonts w:cs="Courier New"/>
                <w:sz w:val="16"/>
                <w:szCs w:val="16"/>
              </w:rPr>
            </w:pPr>
            <w:r w:rsidRPr="002C0496">
              <w:rPr>
                <w:rFonts w:cs="Courier New"/>
                <w:sz w:val="16"/>
                <w:szCs w:val="16"/>
              </w:rPr>
              <w:fldChar w:fldCharType="begin">
                <w:ffData>
                  <w:name w:val=""/>
                  <w:enabled/>
                  <w:calcOnExit w:val="0"/>
                  <w:textInput>
                    <w:maxLength w:val="80"/>
                  </w:textInput>
                </w:ffData>
              </w:fldChar>
            </w:r>
            <w:r w:rsidRPr="002C0496">
              <w:rPr>
                <w:rFonts w:cs="Courier New"/>
                <w:sz w:val="16"/>
                <w:szCs w:val="16"/>
              </w:rPr>
              <w:instrText xml:space="preserve"> FORMTEXT </w:instrText>
            </w:r>
            <w:r w:rsidRPr="002C0496">
              <w:rPr>
                <w:rFonts w:cs="Courier New"/>
                <w:sz w:val="16"/>
                <w:szCs w:val="16"/>
              </w:rPr>
            </w:r>
            <w:r w:rsidRPr="002C0496">
              <w:rPr>
                <w:rFonts w:cs="Courier New"/>
                <w:sz w:val="16"/>
                <w:szCs w:val="16"/>
              </w:rPr>
              <w:fldChar w:fldCharType="separate"/>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sz w:val="16"/>
                <w:szCs w:val="16"/>
              </w:rPr>
              <w:fldChar w:fldCharType="end"/>
            </w:r>
          </w:p>
        </w:tc>
        <w:tc>
          <w:tcPr>
            <w:tcW w:w="3068" w:type="dxa"/>
            <w:tcBorders>
              <w:top w:val="single" w:sz="4" w:space="0" w:color="auto"/>
              <w:left w:val="single" w:sz="4" w:space="0" w:color="auto"/>
              <w:bottom w:val="single" w:sz="4" w:space="0" w:color="auto"/>
              <w:right w:val="single" w:sz="4" w:space="0" w:color="auto"/>
            </w:tcBorders>
          </w:tcPr>
          <w:p w14:paraId="662E8232" w14:textId="77777777" w:rsidR="002C0496" w:rsidRPr="002C0496" w:rsidRDefault="002C0496" w:rsidP="00556221">
            <w:pPr>
              <w:spacing w:before="20"/>
              <w:rPr>
                <w:sz w:val="16"/>
                <w:szCs w:val="16"/>
              </w:rPr>
            </w:pPr>
            <w:r w:rsidRPr="002C0496">
              <w:rPr>
                <w:sz w:val="16"/>
                <w:szCs w:val="16"/>
              </w:rPr>
              <w:t>Telephone</w:t>
            </w:r>
          </w:p>
          <w:p w14:paraId="21459D05" w14:textId="77777777" w:rsidR="002C0496" w:rsidRPr="002C0496" w:rsidRDefault="002C0496" w:rsidP="00556221">
            <w:pPr>
              <w:spacing w:before="20"/>
              <w:rPr>
                <w:sz w:val="16"/>
                <w:szCs w:val="16"/>
              </w:rPr>
            </w:pPr>
            <w:r w:rsidRPr="002C0496">
              <w:rPr>
                <w:rFonts w:cs="Courier New"/>
                <w:sz w:val="16"/>
                <w:szCs w:val="16"/>
              </w:rPr>
              <w:fldChar w:fldCharType="begin">
                <w:ffData>
                  <w:name w:val=""/>
                  <w:enabled/>
                  <w:calcOnExit w:val="0"/>
                  <w:textInput>
                    <w:maxLength w:val="25"/>
                  </w:textInput>
                </w:ffData>
              </w:fldChar>
            </w:r>
            <w:r w:rsidRPr="002C0496">
              <w:rPr>
                <w:rFonts w:cs="Courier New"/>
                <w:sz w:val="16"/>
                <w:szCs w:val="16"/>
              </w:rPr>
              <w:instrText xml:space="preserve"> FORMTEXT </w:instrText>
            </w:r>
            <w:r w:rsidRPr="002C0496">
              <w:rPr>
                <w:rFonts w:cs="Courier New"/>
                <w:sz w:val="16"/>
                <w:szCs w:val="16"/>
              </w:rPr>
            </w:r>
            <w:r w:rsidRPr="002C0496">
              <w:rPr>
                <w:rFonts w:cs="Courier New"/>
                <w:sz w:val="16"/>
                <w:szCs w:val="16"/>
              </w:rPr>
              <w:fldChar w:fldCharType="separate"/>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sz w:val="16"/>
                <w:szCs w:val="16"/>
              </w:rPr>
              <w:fldChar w:fldCharType="end"/>
            </w:r>
          </w:p>
        </w:tc>
      </w:tr>
      <w:tr w:rsidR="00FE62D3" w:rsidRPr="002C0496" w14:paraId="45AE7120" w14:textId="77777777" w:rsidTr="00E81D01">
        <w:trPr>
          <w:cantSplit/>
          <w:trHeight w:val="600"/>
          <w:jc w:val="center"/>
        </w:trPr>
        <w:tc>
          <w:tcPr>
            <w:tcW w:w="8092" w:type="dxa"/>
            <w:tcBorders>
              <w:top w:val="single" w:sz="4" w:space="0" w:color="auto"/>
              <w:left w:val="single" w:sz="4" w:space="0" w:color="auto"/>
              <w:bottom w:val="single" w:sz="4" w:space="0" w:color="auto"/>
              <w:right w:val="single" w:sz="4" w:space="0" w:color="auto"/>
            </w:tcBorders>
            <w:shd w:val="clear" w:color="auto" w:fill="auto"/>
          </w:tcPr>
          <w:p w14:paraId="186CBA97" w14:textId="77777777" w:rsidR="00FE62D3" w:rsidRPr="002C0496" w:rsidRDefault="00FE62D3" w:rsidP="00FE62D3">
            <w:pPr>
              <w:spacing w:before="20"/>
              <w:rPr>
                <w:sz w:val="16"/>
                <w:szCs w:val="16"/>
              </w:rPr>
            </w:pPr>
            <w:r w:rsidRPr="002C0496">
              <w:rPr>
                <w:sz w:val="16"/>
                <w:szCs w:val="16"/>
              </w:rPr>
              <w:t>City, State, ZIP</w:t>
            </w:r>
          </w:p>
          <w:p w14:paraId="1E3EEB6E" w14:textId="77777777" w:rsidR="00FE62D3" w:rsidRPr="002C0496" w:rsidRDefault="00FE62D3" w:rsidP="00FE62D3">
            <w:pPr>
              <w:spacing w:before="20"/>
              <w:rPr>
                <w:rFonts w:cs="Arial"/>
                <w:sz w:val="16"/>
                <w:szCs w:val="16"/>
              </w:rPr>
            </w:pPr>
            <w:r w:rsidRPr="002C0496">
              <w:rPr>
                <w:rFonts w:cs="Courier New"/>
                <w:sz w:val="16"/>
                <w:szCs w:val="16"/>
              </w:rPr>
              <w:fldChar w:fldCharType="begin">
                <w:ffData>
                  <w:name w:val=""/>
                  <w:enabled/>
                  <w:calcOnExit w:val="0"/>
                  <w:textInput>
                    <w:maxLength w:val="100"/>
                  </w:textInput>
                </w:ffData>
              </w:fldChar>
            </w:r>
            <w:r w:rsidRPr="002C0496">
              <w:rPr>
                <w:rFonts w:cs="Courier New"/>
                <w:sz w:val="16"/>
                <w:szCs w:val="16"/>
              </w:rPr>
              <w:instrText xml:space="preserve"> FORMTEXT </w:instrText>
            </w:r>
            <w:r w:rsidRPr="002C0496">
              <w:rPr>
                <w:rFonts w:cs="Courier New"/>
                <w:sz w:val="16"/>
                <w:szCs w:val="16"/>
              </w:rPr>
            </w:r>
            <w:r w:rsidRPr="002C0496">
              <w:rPr>
                <w:rFonts w:cs="Courier New"/>
                <w:sz w:val="16"/>
                <w:szCs w:val="16"/>
              </w:rPr>
              <w:fldChar w:fldCharType="separate"/>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sz w:val="16"/>
                <w:szCs w:val="16"/>
              </w:rPr>
              <w:fldChar w:fldCharType="end"/>
            </w:r>
          </w:p>
        </w:tc>
        <w:tc>
          <w:tcPr>
            <w:tcW w:w="3068" w:type="dxa"/>
            <w:tcBorders>
              <w:top w:val="single" w:sz="4" w:space="0" w:color="auto"/>
              <w:left w:val="single" w:sz="4" w:space="0" w:color="auto"/>
              <w:bottom w:val="single" w:sz="4" w:space="0" w:color="auto"/>
              <w:right w:val="single" w:sz="4" w:space="0" w:color="auto"/>
            </w:tcBorders>
          </w:tcPr>
          <w:p w14:paraId="6EDA93C1" w14:textId="72D05302" w:rsidR="00FE62D3" w:rsidRPr="00FA5B75" w:rsidRDefault="00FE62D3" w:rsidP="0091766A">
            <w:pPr>
              <w:spacing w:before="20"/>
              <w:rPr>
                <w:sz w:val="16"/>
                <w:szCs w:val="16"/>
              </w:rPr>
            </w:pPr>
            <w:r w:rsidRPr="00A91B66">
              <w:rPr>
                <w:sz w:val="16"/>
                <w:szCs w:val="16"/>
              </w:rPr>
              <w:t>E</w:t>
            </w:r>
            <w:r w:rsidR="0091766A" w:rsidRPr="00A91B66">
              <w:rPr>
                <w:sz w:val="16"/>
                <w:szCs w:val="16"/>
              </w:rPr>
              <w:t>m</w:t>
            </w:r>
            <w:r w:rsidRPr="00A91B66">
              <w:rPr>
                <w:sz w:val="16"/>
                <w:szCs w:val="16"/>
              </w:rPr>
              <w:t>ail</w:t>
            </w:r>
            <w:r w:rsidRPr="00FA5B75">
              <w:rPr>
                <w:sz w:val="16"/>
                <w:szCs w:val="16"/>
              </w:rPr>
              <w:t xml:space="preserve"> </w:t>
            </w:r>
          </w:p>
          <w:p w14:paraId="5263472D" w14:textId="77777777" w:rsidR="00FE62D3" w:rsidRPr="002C0496" w:rsidRDefault="00FE62D3" w:rsidP="00556221">
            <w:pPr>
              <w:spacing w:before="20"/>
              <w:rPr>
                <w:sz w:val="16"/>
                <w:szCs w:val="16"/>
              </w:rPr>
            </w:pPr>
            <w:r w:rsidRPr="00FA5B75">
              <w:rPr>
                <w:rFonts w:cs="Courier New"/>
                <w:sz w:val="16"/>
                <w:szCs w:val="16"/>
              </w:rPr>
              <w:fldChar w:fldCharType="begin">
                <w:ffData>
                  <w:name w:val=""/>
                  <w:enabled/>
                  <w:calcOnExit w:val="0"/>
                  <w:textInput>
                    <w:maxLength w:val="100"/>
                  </w:textInput>
                </w:ffData>
              </w:fldChar>
            </w:r>
            <w:r w:rsidRPr="00FA5B75">
              <w:rPr>
                <w:rFonts w:cs="Courier New"/>
                <w:sz w:val="16"/>
                <w:szCs w:val="16"/>
              </w:rPr>
              <w:instrText xml:space="preserve"> FORMTEXT </w:instrText>
            </w:r>
            <w:r w:rsidRPr="00FA5B75">
              <w:rPr>
                <w:rFonts w:cs="Courier New"/>
                <w:sz w:val="16"/>
                <w:szCs w:val="16"/>
              </w:rPr>
            </w:r>
            <w:r w:rsidRPr="00FA5B75">
              <w:rPr>
                <w:rFonts w:cs="Courier New"/>
                <w:sz w:val="16"/>
                <w:szCs w:val="16"/>
              </w:rPr>
              <w:fldChar w:fldCharType="separate"/>
            </w:r>
            <w:r w:rsidRPr="00FA5B75">
              <w:rPr>
                <w:rFonts w:cs="Courier New"/>
                <w:noProof/>
                <w:sz w:val="16"/>
                <w:szCs w:val="16"/>
              </w:rPr>
              <w:t> </w:t>
            </w:r>
            <w:r w:rsidRPr="00FA5B75">
              <w:rPr>
                <w:rFonts w:cs="Courier New"/>
                <w:noProof/>
                <w:sz w:val="16"/>
                <w:szCs w:val="16"/>
              </w:rPr>
              <w:t> </w:t>
            </w:r>
            <w:r w:rsidRPr="00FA5B75">
              <w:rPr>
                <w:rFonts w:cs="Courier New"/>
                <w:noProof/>
                <w:sz w:val="16"/>
                <w:szCs w:val="16"/>
              </w:rPr>
              <w:t> </w:t>
            </w:r>
            <w:r w:rsidRPr="00FA5B75">
              <w:rPr>
                <w:rFonts w:cs="Courier New"/>
                <w:noProof/>
                <w:sz w:val="16"/>
                <w:szCs w:val="16"/>
              </w:rPr>
              <w:t> </w:t>
            </w:r>
            <w:r w:rsidRPr="00FA5B75">
              <w:rPr>
                <w:rFonts w:cs="Courier New"/>
                <w:noProof/>
                <w:sz w:val="16"/>
                <w:szCs w:val="16"/>
              </w:rPr>
              <w:t> </w:t>
            </w:r>
            <w:r w:rsidRPr="00FA5B75">
              <w:rPr>
                <w:rFonts w:cs="Courier New"/>
                <w:sz w:val="16"/>
                <w:szCs w:val="16"/>
              </w:rPr>
              <w:fldChar w:fldCharType="end"/>
            </w:r>
          </w:p>
        </w:tc>
      </w:tr>
      <w:tr w:rsidR="002C0496" w:rsidRPr="002C0496" w14:paraId="2591A50B" w14:textId="77777777" w:rsidTr="00A91B66">
        <w:trPr>
          <w:cantSplit/>
          <w:trHeight w:val="600"/>
          <w:jc w:val="center"/>
        </w:trPr>
        <w:tc>
          <w:tcPr>
            <w:tcW w:w="8092" w:type="dxa"/>
            <w:tcBorders>
              <w:top w:val="single" w:sz="4" w:space="0" w:color="auto"/>
              <w:left w:val="single" w:sz="4" w:space="0" w:color="auto"/>
              <w:bottom w:val="single" w:sz="4" w:space="0" w:color="auto"/>
              <w:right w:val="single" w:sz="4" w:space="0" w:color="auto"/>
            </w:tcBorders>
            <w:shd w:val="clear" w:color="auto" w:fill="auto"/>
          </w:tcPr>
          <w:p w14:paraId="5036A20E" w14:textId="77777777" w:rsidR="002C0496" w:rsidRPr="002C0496" w:rsidRDefault="002C0496" w:rsidP="00556221">
            <w:pPr>
              <w:spacing w:before="20"/>
              <w:rPr>
                <w:sz w:val="16"/>
                <w:szCs w:val="16"/>
              </w:rPr>
            </w:pPr>
            <w:r w:rsidRPr="002C0496">
              <w:rPr>
                <w:sz w:val="16"/>
                <w:szCs w:val="16"/>
              </w:rPr>
              <w:t>Contact Person (If different than above)</w:t>
            </w:r>
          </w:p>
          <w:p w14:paraId="5AF3CD39" w14:textId="77777777" w:rsidR="002C0496" w:rsidRPr="002C0496" w:rsidRDefault="002C0496" w:rsidP="00556221">
            <w:pPr>
              <w:spacing w:before="20"/>
              <w:rPr>
                <w:sz w:val="16"/>
                <w:szCs w:val="16"/>
              </w:rPr>
            </w:pPr>
            <w:r w:rsidRPr="002C0496">
              <w:rPr>
                <w:rFonts w:cs="Courier New"/>
                <w:sz w:val="16"/>
                <w:szCs w:val="16"/>
              </w:rPr>
              <w:fldChar w:fldCharType="begin">
                <w:ffData>
                  <w:name w:val=""/>
                  <w:enabled/>
                  <w:calcOnExit w:val="0"/>
                  <w:textInput>
                    <w:maxLength w:val="45"/>
                  </w:textInput>
                </w:ffData>
              </w:fldChar>
            </w:r>
            <w:r w:rsidRPr="002C0496">
              <w:rPr>
                <w:rFonts w:cs="Courier New"/>
                <w:sz w:val="16"/>
                <w:szCs w:val="16"/>
              </w:rPr>
              <w:instrText xml:space="preserve"> FORMTEXT </w:instrText>
            </w:r>
            <w:r w:rsidRPr="002C0496">
              <w:rPr>
                <w:rFonts w:cs="Courier New"/>
                <w:sz w:val="16"/>
                <w:szCs w:val="16"/>
              </w:rPr>
            </w:r>
            <w:r w:rsidRPr="002C0496">
              <w:rPr>
                <w:rFonts w:cs="Courier New"/>
                <w:sz w:val="16"/>
                <w:szCs w:val="16"/>
              </w:rPr>
              <w:fldChar w:fldCharType="separate"/>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sz w:val="16"/>
                <w:szCs w:val="16"/>
              </w:rPr>
              <w:fldChar w:fldCharType="end"/>
            </w:r>
          </w:p>
        </w:tc>
        <w:tc>
          <w:tcPr>
            <w:tcW w:w="3068" w:type="dxa"/>
            <w:tcBorders>
              <w:top w:val="single" w:sz="4" w:space="0" w:color="auto"/>
              <w:left w:val="single" w:sz="4" w:space="0" w:color="auto"/>
              <w:bottom w:val="single" w:sz="4" w:space="0" w:color="auto"/>
              <w:right w:val="single" w:sz="4" w:space="0" w:color="auto"/>
            </w:tcBorders>
            <w:shd w:val="clear" w:color="auto" w:fill="auto"/>
          </w:tcPr>
          <w:p w14:paraId="5614F140" w14:textId="77777777" w:rsidR="002C0496" w:rsidRPr="002C0496" w:rsidRDefault="002C0496" w:rsidP="00556221">
            <w:pPr>
              <w:spacing w:before="20"/>
              <w:rPr>
                <w:sz w:val="16"/>
                <w:szCs w:val="16"/>
              </w:rPr>
            </w:pPr>
            <w:r w:rsidRPr="002C0496">
              <w:rPr>
                <w:sz w:val="16"/>
                <w:szCs w:val="16"/>
              </w:rPr>
              <w:t>Contact Telephone</w:t>
            </w:r>
          </w:p>
          <w:p w14:paraId="7C781384" w14:textId="77777777" w:rsidR="002C0496" w:rsidRPr="002C0496" w:rsidRDefault="002C0496" w:rsidP="00556221">
            <w:pPr>
              <w:spacing w:before="20"/>
              <w:rPr>
                <w:sz w:val="16"/>
                <w:szCs w:val="16"/>
              </w:rPr>
            </w:pPr>
            <w:r w:rsidRPr="002C0496">
              <w:rPr>
                <w:rFonts w:cs="Courier New"/>
                <w:sz w:val="16"/>
                <w:szCs w:val="16"/>
              </w:rPr>
              <w:fldChar w:fldCharType="begin">
                <w:ffData>
                  <w:name w:val=""/>
                  <w:enabled/>
                  <w:calcOnExit w:val="0"/>
                  <w:textInput>
                    <w:maxLength w:val="45"/>
                  </w:textInput>
                </w:ffData>
              </w:fldChar>
            </w:r>
            <w:r w:rsidRPr="002C0496">
              <w:rPr>
                <w:rFonts w:cs="Courier New"/>
                <w:sz w:val="16"/>
                <w:szCs w:val="16"/>
              </w:rPr>
              <w:instrText xml:space="preserve"> FORMTEXT </w:instrText>
            </w:r>
            <w:r w:rsidRPr="002C0496">
              <w:rPr>
                <w:rFonts w:cs="Courier New"/>
                <w:sz w:val="16"/>
                <w:szCs w:val="16"/>
              </w:rPr>
            </w:r>
            <w:r w:rsidRPr="002C0496">
              <w:rPr>
                <w:rFonts w:cs="Courier New"/>
                <w:sz w:val="16"/>
                <w:szCs w:val="16"/>
              </w:rPr>
              <w:fldChar w:fldCharType="separate"/>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sz w:val="16"/>
                <w:szCs w:val="16"/>
              </w:rPr>
              <w:fldChar w:fldCharType="end"/>
            </w:r>
          </w:p>
        </w:tc>
      </w:tr>
      <w:tr w:rsidR="00070031" w14:paraId="1990EFB0" w14:textId="77777777" w:rsidTr="007D633E">
        <w:trPr>
          <w:cantSplit/>
          <w:jc w:val="center"/>
        </w:trPr>
        <w:tc>
          <w:tcPr>
            <w:tcW w:w="11160" w:type="dxa"/>
            <w:gridSpan w:val="2"/>
            <w:tcBorders>
              <w:top w:val="single" w:sz="4" w:space="0" w:color="auto"/>
              <w:left w:val="single" w:sz="4" w:space="0" w:color="auto"/>
              <w:bottom w:val="single" w:sz="4" w:space="0" w:color="auto"/>
              <w:right w:val="single" w:sz="4" w:space="0" w:color="auto"/>
            </w:tcBorders>
            <w:shd w:val="clear" w:color="auto" w:fill="auto"/>
          </w:tcPr>
          <w:p w14:paraId="661CAE75" w14:textId="77777777" w:rsidR="008B5F05" w:rsidRPr="007D633E" w:rsidRDefault="00A649FE" w:rsidP="008B5F05">
            <w:pPr>
              <w:rPr>
                <w:b/>
                <w:bCs/>
              </w:rPr>
            </w:pPr>
            <w:r w:rsidRPr="007D633E">
              <w:rPr>
                <w:b/>
                <w:bCs/>
              </w:rPr>
              <w:t>Is there a proposed redevelopment or use subject to Section 106 of the National Historic Act?</w:t>
            </w:r>
            <w:r w:rsidR="004F6CF0" w:rsidRPr="007D633E">
              <w:rPr>
                <w:b/>
                <w:bCs/>
              </w:rPr>
              <w:t xml:space="preserve"> </w:t>
            </w:r>
          </w:p>
          <w:p w14:paraId="612312B1" w14:textId="505B979F" w:rsidR="00070031" w:rsidRPr="007D633E" w:rsidRDefault="007D633E" w:rsidP="007D633E">
            <w:pPr>
              <w:tabs>
                <w:tab w:val="left" w:pos="2952"/>
              </w:tabs>
              <w:rPr>
                <w:rFonts w:ascii="Aptos" w:hAnsi="Aptos"/>
              </w:rPr>
            </w:pPr>
            <w:r w:rsidRPr="007D633E">
              <w:t xml:space="preserve">       </w:t>
            </w:r>
            <w:r w:rsidR="00492541" w:rsidRPr="007D633E">
              <w:t>Must select:</w:t>
            </w:r>
            <w:r w:rsidR="005D6787" w:rsidRPr="007D633E">
              <w:t xml:space="preserve"> </w:t>
            </w:r>
            <w:r w:rsidR="004F6CF0" w:rsidRPr="007D633E">
              <w:t>Yes</w:t>
            </w:r>
            <w:r w:rsidR="004F6CF0" w:rsidRPr="007D633E">
              <w:rPr>
                <w:rFonts w:ascii="Aptos" w:hAnsi="Aptos"/>
              </w:rPr>
              <w:t xml:space="preserve"> </w:t>
            </w:r>
            <w:r w:rsidRPr="007D633E">
              <w:rPr>
                <w:rFonts w:ascii="Aptos" w:hAnsi="Aptos"/>
              </w:rPr>
              <w:fldChar w:fldCharType="begin">
                <w:ffData>
                  <w:name w:val="Check4"/>
                  <w:enabled/>
                  <w:calcOnExit w:val="0"/>
                  <w:checkBox>
                    <w:sizeAuto/>
                    <w:default w:val="0"/>
                  </w:checkBox>
                </w:ffData>
              </w:fldChar>
            </w:r>
            <w:bookmarkStart w:id="0" w:name="Check4"/>
            <w:r w:rsidRPr="007D633E">
              <w:rPr>
                <w:rFonts w:ascii="Aptos" w:hAnsi="Aptos"/>
              </w:rPr>
              <w:instrText xml:space="preserve"> FORMCHECKBOX </w:instrText>
            </w:r>
            <w:r w:rsidRPr="007D633E">
              <w:rPr>
                <w:rFonts w:ascii="Aptos" w:hAnsi="Aptos"/>
              </w:rPr>
            </w:r>
            <w:r w:rsidRPr="007D633E">
              <w:rPr>
                <w:rFonts w:ascii="Aptos" w:hAnsi="Aptos"/>
              </w:rPr>
              <w:fldChar w:fldCharType="end"/>
            </w:r>
            <w:bookmarkEnd w:id="0"/>
            <w:r w:rsidR="00655C64" w:rsidRPr="007D633E">
              <w:rPr>
                <w:rFonts w:ascii="Aptos" w:hAnsi="Aptos"/>
              </w:rPr>
              <w:t xml:space="preserve">  or </w:t>
            </w:r>
            <w:r w:rsidR="00A26511" w:rsidRPr="007D633E">
              <w:rPr>
                <w:rFonts w:ascii="Aptos" w:hAnsi="Aptos"/>
              </w:rPr>
              <w:t xml:space="preserve"> </w:t>
            </w:r>
            <w:r w:rsidR="004F6CF0" w:rsidRPr="007D633E">
              <w:rPr>
                <w:spacing w:val="-2"/>
              </w:rPr>
              <w:t>No</w:t>
            </w:r>
            <w:r w:rsidRPr="007D633E">
              <w:rPr>
                <w:spacing w:val="-2"/>
              </w:rPr>
              <w:t xml:space="preserve"> </w:t>
            </w:r>
            <w:r w:rsidRPr="007D633E">
              <w:rPr>
                <w:spacing w:val="-2"/>
              </w:rPr>
              <w:fldChar w:fldCharType="begin">
                <w:ffData>
                  <w:name w:val="Check5"/>
                  <w:enabled/>
                  <w:calcOnExit w:val="0"/>
                  <w:checkBox>
                    <w:sizeAuto/>
                    <w:default w:val="0"/>
                  </w:checkBox>
                </w:ffData>
              </w:fldChar>
            </w:r>
            <w:bookmarkStart w:id="1" w:name="Check5"/>
            <w:r w:rsidRPr="007D633E">
              <w:rPr>
                <w:spacing w:val="-2"/>
              </w:rPr>
              <w:instrText xml:space="preserve"> FORMCHECKBOX </w:instrText>
            </w:r>
            <w:r w:rsidRPr="007D633E">
              <w:rPr>
                <w:spacing w:val="-2"/>
              </w:rPr>
            </w:r>
            <w:r w:rsidRPr="007D633E">
              <w:rPr>
                <w:spacing w:val="-2"/>
              </w:rPr>
              <w:fldChar w:fldCharType="end"/>
            </w:r>
            <w:bookmarkEnd w:id="1"/>
          </w:p>
        </w:tc>
      </w:tr>
      <w:tr w:rsidR="002C0496" w14:paraId="63969C02" w14:textId="77777777" w:rsidTr="00D00088">
        <w:trPr>
          <w:cantSplit/>
          <w:jc w:val="center"/>
        </w:trPr>
        <w:tc>
          <w:tcPr>
            <w:tcW w:w="11160" w:type="dxa"/>
            <w:gridSpan w:val="2"/>
            <w:tcBorders>
              <w:top w:val="single" w:sz="4" w:space="0" w:color="auto"/>
              <w:left w:val="single" w:sz="4" w:space="0" w:color="auto"/>
              <w:bottom w:val="single" w:sz="4" w:space="0" w:color="auto"/>
              <w:right w:val="single" w:sz="4" w:space="0" w:color="auto"/>
            </w:tcBorders>
            <w:shd w:val="clear" w:color="auto" w:fill="000000"/>
          </w:tcPr>
          <w:p w14:paraId="5F7554A9" w14:textId="77777777" w:rsidR="002C0496" w:rsidRPr="00A93EF5" w:rsidRDefault="002C0496" w:rsidP="00556221">
            <w:pPr>
              <w:suppressAutoHyphens/>
              <w:spacing w:before="60"/>
              <w:ind w:left="48"/>
              <w:rPr>
                <w:b/>
                <w:spacing w:val="-2"/>
              </w:rPr>
            </w:pPr>
            <w:r w:rsidRPr="00A93EF5">
              <w:rPr>
                <w:b/>
                <w:spacing w:val="-2"/>
              </w:rPr>
              <w:t xml:space="preserve">Applicant must attach proof of </w:t>
            </w:r>
            <w:r>
              <w:rPr>
                <w:b/>
                <w:spacing w:val="-2"/>
              </w:rPr>
              <w:t>current surface ownership (i.e., copy of recorded deed).</w:t>
            </w:r>
          </w:p>
          <w:p w14:paraId="333DC40B" w14:textId="77777777" w:rsidR="002C0496" w:rsidRPr="00A93EF5" w:rsidRDefault="002C0496" w:rsidP="00556221">
            <w:pPr>
              <w:suppressAutoHyphens/>
              <w:spacing w:before="60" w:after="60"/>
              <w:ind w:left="48"/>
              <w:rPr>
                <w:b/>
                <w:i/>
                <w:spacing w:val="-2"/>
              </w:rPr>
            </w:pPr>
            <w:r w:rsidRPr="00A93EF5">
              <w:rPr>
                <w:b/>
                <w:i/>
                <w:spacing w:val="-2"/>
              </w:rPr>
              <w:t>The D</w:t>
            </w:r>
            <w:r>
              <w:rPr>
                <w:b/>
                <w:i/>
                <w:spacing w:val="-2"/>
              </w:rPr>
              <w:t>NR</w:t>
            </w:r>
            <w:r w:rsidRPr="00A93EF5">
              <w:rPr>
                <w:b/>
                <w:i/>
                <w:spacing w:val="-2"/>
              </w:rPr>
              <w:t xml:space="preserve"> reserves the right to request any proof of own</w:t>
            </w:r>
            <w:r>
              <w:rPr>
                <w:b/>
                <w:i/>
                <w:spacing w:val="-2"/>
              </w:rPr>
              <w:t>ership which it deems necessary.</w:t>
            </w:r>
          </w:p>
        </w:tc>
      </w:tr>
      <w:tr w:rsidR="002C0496" w14:paraId="291F34AB" w14:textId="77777777" w:rsidTr="00D00088">
        <w:trPr>
          <w:cantSplit/>
          <w:trHeight w:val="410"/>
          <w:jc w:val="center"/>
        </w:trPr>
        <w:tc>
          <w:tcPr>
            <w:tcW w:w="11160" w:type="dxa"/>
            <w:gridSpan w:val="2"/>
            <w:tcBorders>
              <w:top w:val="single" w:sz="4" w:space="0" w:color="auto"/>
              <w:left w:val="single" w:sz="4" w:space="0" w:color="auto"/>
              <w:bottom w:val="single" w:sz="4" w:space="0" w:color="auto"/>
              <w:right w:val="single" w:sz="4" w:space="0" w:color="auto"/>
            </w:tcBorders>
            <w:vAlign w:val="center"/>
          </w:tcPr>
          <w:p w14:paraId="23EBD38B" w14:textId="77777777" w:rsidR="002C0496" w:rsidRDefault="002C0496" w:rsidP="00556221">
            <w:pPr>
              <w:spacing w:before="60"/>
              <w:rPr>
                <w:sz w:val="16"/>
              </w:rPr>
            </w:pPr>
            <w:r>
              <w:rPr>
                <w:spacing w:val="-2"/>
                <w:sz w:val="18"/>
              </w:rPr>
              <w:t xml:space="preserve">Specify the name and address of the party to whom the deed, if approved, is to </w:t>
            </w:r>
            <w:r w:rsidRPr="004901F6">
              <w:rPr>
                <w:spacing w:val="-2"/>
                <w:sz w:val="18"/>
              </w:rPr>
              <w:t xml:space="preserve">be </w:t>
            </w:r>
            <w:r w:rsidRPr="004901F6">
              <w:rPr>
                <w:b/>
                <w:spacing w:val="-2"/>
                <w:sz w:val="18"/>
              </w:rPr>
              <w:t>MAILED</w:t>
            </w:r>
            <w:r w:rsidRPr="004901F6">
              <w:rPr>
                <w:spacing w:val="-2"/>
                <w:sz w:val="18"/>
              </w:rPr>
              <w:t xml:space="preserve"> to</w:t>
            </w:r>
            <w:r>
              <w:rPr>
                <w:spacing w:val="-2"/>
                <w:sz w:val="18"/>
              </w:rPr>
              <w:t>:</w:t>
            </w:r>
          </w:p>
        </w:tc>
      </w:tr>
      <w:tr w:rsidR="002C0496" w:rsidRPr="002C0496" w14:paraId="5E5E7DDF" w14:textId="77777777" w:rsidTr="00D00088">
        <w:trPr>
          <w:cantSplit/>
          <w:trHeight w:val="600"/>
          <w:jc w:val="center"/>
        </w:trPr>
        <w:tc>
          <w:tcPr>
            <w:tcW w:w="11160" w:type="dxa"/>
            <w:gridSpan w:val="2"/>
            <w:tcBorders>
              <w:top w:val="single" w:sz="4" w:space="0" w:color="auto"/>
              <w:left w:val="single" w:sz="4" w:space="0" w:color="auto"/>
              <w:bottom w:val="single" w:sz="6" w:space="0" w:color="auto"/>
              <w:right w:val="single" w:sz="4" w:space="0" w:color="auto"/>
            </w:tcBorders>
          </w:tcPr>
          <w:p w14:paraId="2D344E4D" w14:textId="77777777" w:rsidR="002C0496" w:rsidRPr="002C0496" w:rsidRDefault="002C0496" w:rsidP="00556221">
            <w:pPr>
              <w:spacing w:before="20"/>
              <w:rPr>
                <w:sz w:val="16"/>
                <w:szCs w:val="16"/>
              </w:rPr>
            </w:pPr>
            <w:r w:rsidRPr="002C0496">
              <w:rPr>
                <w:sz w:val="16"/>
                <w:szCs w:val="16"/>
              </w:rPr>
              <w:t>Name</w:t>
            </w:r>
          </w:p>
          <w:p w14:paraId="4AACB311" w14:textId="77777777" w:rsidR="002C0496" w:rsidRPr="002C0496" w:rsidRDefault="002C0496" w:rsidP="00556221">
            <w:pPr>
              <w:spacing w:before="20"/>
              <w:rPr>
                <w:sz w:val="16"/>
                <w:szCs w:val="16"/>
              </w:rPr>
            </w:pPr>
            <w:r w:rsidRPr="002C0496">
              <w:rPr>
                <w:rFonts w:cs="Courier New"/>
                <w:sz w:val="16"/>
                <w:szCs w:val="16"/>
              </w:rPr>
              <w:fldChar w:fldCharType="begin">
                <w:ffData>
                  <w:name w:val=""/>
                  <w:enabled/>
                  <w:calcOnExit w:val="0"/>
                  <w:textInput>
                    <w:maxLength w:val="53"/>
                  </w:textInput>
                </w:ffData>
              </w:fldChar>
            </w:r>
            <w:r w:rsidRPr="002C0496">
              <w:rPr>
                <w:rFonts w:cs="Courier New"/>
                <w:sz w:val="16"/>
                <w:szCs w:val="16"/>
              </w:rPr>
              <w:instrText xml:space="preserve"> FORMTEXT </w:instrText>
            </w:r>
            <w:r w:rsidRPr="002C0496">
              <w:rPr>
                <w:rFonts w:cs="Courier New"/>
                <w:sz w:val="16"/>
                <w:szCs w:val="16"/>
              </w:rPr>
            </w:r>
            <w:r w:rsidRPr="002C0496">
              <w:rPr>
                <w:rFonts w:cs="Courier New"/>
                <w:sz w:val="16"/>
                <w:szCs w:val="16"/>
              </w:rPr>
              <w:fldChar w:fldCharType="separate"/>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sz w:val="16"/>
                <w:szCs w:val="16"/>
              </w:rPr>
              <w:fldChar w:fldCharType="end"/>
            </w:r>
          </w:p>
        </w:tc>
      </w:tr>
      <w:tr w:rsidR="002C0496" w:rsidRPr="002C0496" w14:paraId="638EFA4D" w14:textId="77777777" w:rsidTr="00D00088">
        <w:trPr>
          <w:cantSplit/>
          <w:trHeight w:val="600"/>
          <w:jc w:val="center"/>
        </w:trPr>
        <w:tc>
          <w:tcPr>
            <w:tcW w:w="11160" w:type="dxa"/>
            <w:gridSpan w:val="2"/>
            <w:tcBorders>
              <w:top w:val="single" w:sz="6" w:space="0" w:color="auto"/>
              <w:left w:val="single" w:sz="4" w:space="0" w:color="auto"/>
              <w:bottom w:val="single" w:sz="6" w:space="0" w:color="auto"/>
              <w:right w:val="single" w:sz="4" w:space="0" w:color="auto"/>
            </w:tcBorders>
          </w:tcPr>
          <w:p w14:paraId="6A0FC706" w14:textId="77777777" w:rsidR="002C0496" w:rsidRPr="002C0496" w:rsidRDefault="002C0496" w:rsidP="00556221">
            <w:pPr>
              <w:spacing w:before="20"/>
              <w:rPr>
                <w:sz w:val="16"/>
                <w:szCs w:val="16"/>
              </w:rPr>
            </w:pPr>
            <w:r w:rsidRPr="002C0496">
              <w:rPr>
                <w:sz w:val="16"/>
                <w:szCs w:val="16"/>
              </w:rPr>
              <w:t>Street Address</w:t>
            </w:r>
          </w:p>
          <w:p w14:paraId="7A532A69" w14:textId="77777777" w:rsidR="002C0496" w:rsidRPr="002C0496" w:rsidRDefault="002C0496" w:rsidP="00556221">
            <w:pPr>
              <w:spacing w:before="20"/>
              <w:rPr>
                <w:sz w:val="16"/>
                <w:szCs w:val="16"/>
              </w:rPr>
            </w:pPr>
            <w:r w:rsidRPr="002C0496">
              <w:rPr>
                <w:rFonts w:cs="Courier New"/>
                <w:sz w:val="16"/>
                <w:szCs w:val="16"/>
              </w:rPr>
              <w:fldChar w:fldCharType="begin">
                <w:ffData>
                  <w:name w:val=""/>
                  <w:enabled/>
                  <w:calcOnExit w:val="0"/>
                  <w:textInput>
                    <w:maxLength w:val="101"/>
                  </w:textInput>
                </w:ffData>
              </w:fldChar>
            </w:r>
            <w:r w:rsidRPr="002C0496">
              <w:rPr>
                <w:rFonts w:cs="Courier New"/>
                <w:sz w:val="16"/>
                <w:szCs w:val="16"/>
              </w:rPr>
              <w:instrText xml:space="preserve"> FORMTEXT </w:instrText>
            </w:r>
            <w:r w:rsidRPr="002C0496">
              <w:rPr>
                <w:rFonts w:cs="Courier New"/>
                <w:sz w:val="16"/>
                <w:szCs w:val="16"/>
              </w:rPr>
            </w:r>
            <w:r w:rsidRPr="002C0496">
              <w:rPr>
                <w:rFonts w:cs="Courier New"/>
                <w:sz w:val="16"/>
                <w:szCs w:val="16"/>
              </w:rPr>
              <w:fldChar w:fldCharType="separate"/>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sz w:val="16"/>
                <w:szCs w:val="16"/>
              </w:rPr>
              <w:fldChar w:fldCharType="end"/>
            </w:r>
          </w:p>
        </w:tc>
      </w:tr>
      <w:tr w:rsidR="002C0496" w:rsidRPr="002C0496" w14:paraId="0A363A49" w14:textId="77777777" w:rsidTr="00D00088">
        <w:trPr>
          <w:cantSplit/>
          <w:trHeight w:val="600"/>
          <w:jc w:val="center"/>
        </w:trPr>
        <w:tc>
          <w:tcPr>
            <w:tcW w:w="11160" w:type="dxa"/>
            <w:gridSpan w:val="2"/>
            <w:tcBorders>
              <w:top w:val="single" w:sz="6" w:space="0" w:color="auto"/>
              <w:left w:val="single" w:sz="4" w:space="0" w:color="auto"/>
              <w:bottom w:val="single" w:sz="4" w:space="0" w:color="auto"/>
              <w:right w:val="single" w:sz="4" w:space="0" w:color="auto"/>
            </w:tcBorders>
          </w:tcPr>
          <w:p w14:paraId="7F25350F" w14:textId="77777777" w:rsidR="002C0496" w:rsidRPr="002C0496" w:rsidRDefault="002C0496" w:rsidP="00556221">
            <w:pPr>
              <w:spacing w:before="20"/>
              <w:rPr>
                <w:sz w:val="16"/>
                <w:szCs w:val="16"/>
              </w:rPr>
            </w:pPr>
            <w:r w:rsidRPr="002C0496">
              <w:rPr>
                <w:sz w:val="16"/>
                <w:szCs w:val="16"/>
              </w:rPr>
              <w:t>City, State, ZIP</w:t>
            </w:r>
          </w:p>
          <w:p w14:paraId="51717F87" w14:textId="77777777" w:rsidR="002C0496" w:rsidRPr="002C0496" w:rsidRDefault="002C0496" w:rsidP="00556221">
            <w:pPr>
              <w:spacing w:before="20"/>
              <w:rPr>
                <w:sz w:val="16"/>
                <w:szCs w:val="16"/>
              </w:rPr>
            </w:pPr>
            <w:r w:rsidRPr="002C0496">
              <w:rPr>
                <w:rFonts w:cs="Courier New"/>
                <w:sz w:val="16"/>
                <w:szCs w:val="16"/>
              </w:rPr>
              <w:fldChar w:fldCharType="begin">
                <w:ffData>
                  <w:name w:val=""/>
                  <w:enabled/>
                  <w:calcOnExit w:val="0"/>
                  <w:textInput>
                    <w:maxLength w:val="100"/>
                  </w:textInput>
                </w:ffData>
              </w:fldChar>
            </w:r>
            <w:r w:rsidRPr="002C0496">
              <w:rPr>
                <w:rFonts w:cs="Courier New"/>
                <w:sz w:val="16"/>
                <w:szCs w:val="16"/>
              </w:rPr>
              <w:instrText xml:space="preserve"> FORMTEXT </w:instrText>
            </w:r>
            <w:r w:rsidRPr="002C0496">
              <w:rPr>
                <w:rFonts w:cs="Courier New"/>
                <w:sz w:val="16"/>
                <w:szCs w:val="16"/>
              </w:rPr>
            </w:r>
            <w:r w:rsidRPr="002C0496">
              <w:rPr>
                <w:rFonts w:cs="Courier New"/>
                <w:sz w:val="16"/>
                <w:szCs w:val="16"/>
              </w:rPr>
              <w:fldChar w:fldCharType="separate"/>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noProof/>
                <w:sz w:val="16"/>
                <w:szCs w:val="16"/>
              </w:rPr>
              <w:t> </w:t>
            </w:r>
            <w:r w:rsidRPr="002C0496">
              <w:rPr>
                <w:rFonts w:cs="Courier New"/>
                <w:sz w:val="16"/>
                <w:szCs w:val="16"/>
              </w:rPr>
              <w:fldChar w:fldCharType="end"/>
            </w:r>
          </w:p>
        </w:tc>
      </w:tr>
    </w:tbl>
    <w:p w14:paraId="5D66A6A2" w14:textId="77777777" w:rsidR="00D00088" w:rsidRPr="009B7586" w:rsidRDefault="00D00088" w:rsidP="00B633ED">
      <w:pPr>
        <w:tabs>
          <w:tab w:val="left" w:pos="-720"/>
        </w:tabs>
        <w:suppressAutoHyphens/>
        <w:spacing w:before="120"/>
        <w:ind w:left="101" w:right="288"/>
      </w:pPr>
      <w:r w:rsidRPr="009B7586">
        <w:t xml:space="preserve">Make check or money order payable to </w:t>
      </w:r>
      <w:r w:rsidRPr="009B7586">
        <w:rPr>
          <w:i/>
        </w:rPr>
        <w:t>“State of Michigan”</w:t>
      </w:r>
      <w:r w:rsidRPr="009B7586">
        <w:t xml:space="preserve"> and mail with completed application to:</w:t>
      </w:r>
    </w:p>
    <w:p w14:paraId="461383D2" w14:textId="77777777" w:rsidR="00D00088" w:rsidRPr="009B7586" w:rsidRDefault="00D00088" w:rsidP="00D00088">
      <w:pPr>
        <w:tabs>
          <w:tab w:val="left" w:pos="-720"/>
        </w:tabs>
        <w:suppressAutoHyphens/>
        <w:spacing w:before="120" w:line="220" w:lineRule="exact"/>
        <w:ind w:left="360"/>
        <w:rPr>
          <w:b/>
        </w:rPr>
      </w:pPr>
      <w:r w:rsidRPr="009B7586">
        <w:rPr>
          <w:b/>
        </w:rPr>
        <w:t>CASHIER’S OFFICE</w:t>
      </w:r>
    </w:p>
    <w:p w14:paraId="75B4E980" w14:textId="77777777" w:rsidR="00D00088" w:rsidRPr="009B7586" w:rsidRDefault="00D00088" w:rsidP="00D00088">
      <w:pPr>
        <w:tabs>
          <w:tab w:val="left" w:pos="-720"/>
        </w:tabs>
        <w:suppressAutoHyphens/>
        <w:spacing w:line="220" w:lineRule="exact"/>
        <w:ind w:left="360"/>
        <w:rPr>
          <w:b/>
        </w:rPr>
      </w:pPr>
      <w:r w:rsidRPr="009B7586">
        <w:rPr>
          <w:b/>
        </w:rPr>
        <w:t>MICHIGAN DEPARTMENT OF NATURAL RESOURCES</w:t>
      </w:r>
    </w:p>
    <w:p w14:paraId="386EC804" w14:textId="77777777" w:rsidR="00D00088" w:rsidRPr="009B7586" w:rsidRDefault="00D00088" w:rsidP="00D00088">
      <w:pPr>
        <w:tabs>
          <w:tab w:val="left" w:pos="-720"/>
        </w:tabs>
        <w:suppressAutoHyphens/>
        <w:spacing w:line="220" w:lineRule="exact"/>
        <w:ind w:left="360"/>
        <w:rPr>
          <w:b/>
        </w:rPr>
      </w:pPr>
      <w:r w:rsidRPr="009B7586">
        <w:rPr>
          <w:b/>
        </w:rPr>
        <w:t>PO BOX 30451</w:t>
      </w:r>
    </w:p>
    <w:p w14:paraId="0CFC0651" w14:textId="77777777" w:rsidR="00D00088" w:rsidRPr="009B7586" w:rsidRDefault="00D00088" w:rsidP="00D00088">
      <w:pPr>
        <w:tabs>
          <w:tab w:val="left" w:pos="-720"/>
        </w:tabs>
        <w:suppressAutoHyphens/>
        <w:spacing w:line="220" w:lineRule="exact"/>
        <w:ind w:left="360"/>
        <w:rPr>
          <w:b/>
        </w:rPr>
      </w:pPr>
      <w:r w:rsidRPr="009B7586">
        <w:rPr>
          <w:b/>
        </w:rPr>
        <w:t>LANSING MI 48909-7951</w:t>
      </w:r>
    </w:p>
    <w:p w14:paraId="3B8B0221" w14:textId="77777777" w:rsidR="00D00088" w:rsidRDefault="00D00088">
      <w:pPr>
        <w:rPr>
          <w:rFonts w:cs="Arial"/>
          <w:sz w:val="20"/>
        </w:rPr>
      </w:pPr>
      <w:r>
        <w:rPr>
          <w:rFonts w:cs="Arial"/>
          <w:sz w:val="20"/>
        </w:rPr>
        <w:br w:type="page"/>
      </w:r>
    </w:p>
    <w:p w14:paraId="5EDD8860" w14:textId="77777777" w:rsidR="00D41F20" w:rsidRPr="00D41F20" w:rsidRDefault="00D41F20" w:rsidP="00D41F20">
      <w:pPr>
        <w:spacing w:before="240" w:after="120"/>
        <w:rPr>
          <w:rFonts w:cs="Arial"/>
          <w:sz w:val="20"/>
        </w:rPr>
      </w:pPr>
    </w:p>
    <w:tbl>
      <w:tblPr>
        <w:tblW w:w="11093" w:type="dxa"/>
        <w:jc w:val="center"/>
        <w:tblLayout w:type="fixed"/>
        <w:tblCellMar>
          <w:left w:w="0" w:type="dxa"/>
          <w:right w:w="0" w:type="dxa"/>
        </w:tblCellMar>
        <w:tblLook w:val="0000" w:firstRow="0" w:lastRow="0" w:firstColumn="0" w:lastColumn="0" w:noHBand="0" w:noVBand="0"/>
      </w:tblPr>
      <w:tblGrid>
        <w:gridCol w:w="1075"/>
        <w:gridCol w:w="3060"/>
        <w:gridCol w:w="720"/>
        <w:gridCol w:w="720"/>
        <w:gridCol w:w="630"/>
        <w:gridCol w:w="4888"/>
      </w:tblGrid>
      <w:tr w:rsidR="00D00088" w:rsidRPr="00D00088" w14:paraId="0016349D" w14:textId="77777777" w:rsidTr="007651D8">
        <w:trPr>
          <w:cantSplit/>
          <w:trHeight w:val="534"/>
          <w:jc w:val="center"/>
        </w:trPr>
        <w:tc>
          <w:tcPr>
            <w:tcW w:w="11093" w:type="dxa"/>
            <w:gridSpan w:val="6"/>
            <w:tcBorders>
              <w:top w:val="single" w:sz="4" w:space="0" w:color="auto"/>
              <w:left w:val="single" w:sz="4" w:space="0" w:color="auto"/>
              <w:bottom w:val="single" w:sz="4" w:space="0" w:color="auto"/>
              <w:right w:val="single" w:sz="4" w:space="0" w:color="auto"/>
            </w:tcBorders>
            <w:shd w:val="clear" w:color="auto" w:fill="000000"/>
          </w:tcPr>
          <w:p w14:paraId="73C5A34A" w14:textId="77777777" w:rsidR="00D00088" w:rsidRPr="00D00088" w:rsidRDefault="00D00088" w:rsidP="00D00088">
            <w:pPr>
              <w:pStyle w:val="Heading4"/>
              <w:spacing w:before="60" w:after="60"/>
              <w:jc w:val="center"/>
              <w:rPr>
                <w:rFonts w:ascii="Arial" w:hAnsi="Arial" w:cs="Arial"/>
                <w:b/>
                <w:i w:val="0"/>
                <w:color w:val="FFFFFF"/>
              </w:rPr>
            </w:pPr>
            <w:r w:rsidRPr="00D00088">
              <w:rPr>
                <w:rFonts w:ascii="Arial" w:hAnsi="Arial" w:cs="Arial"/>
                <w:b/>
                <w:i w:val="0"/>
                <w:color w:val="FFFFFF"/>
                <w:szCs w:val="24"/>
              </w:rPr>
              <w:t>COMPLETION OF LEGAL DESCRIPTION REQUIRED</w:t>
            </w:r>
          </w:p>
        </w:tc>
      </w:tr>
      <w:tr w:rsidR="00D00088" w:rsidRPr="00D00088" w14:paraId="19E65732" w14:textId="77777777" w:rsidTr="007651D8">
        <w:trPr>
          <w:cantSplit/>
          <w:trHeight w:val="534"/>
          <w:jc w:val="center"/>
        </w:trPr>
        <w:tc>
          <w:tcPr>
            <w:tcW w:w="11093" w:type="dxa"/>
            <w:gridSpan w:val="6"/>
            <w:tcBorders>
              <w:top w:val="single" w:sz="4" w:space="0" w:color="auto"/>
              <w:left w:val="single" w:sz="4" w:space="0" w:color="auto"/>
              <w:bottom w:val="single" w:sz="4" w:space="0" w:color="auto"/>
              <w:right w:val="single" w:sz="4" w:space="0" w:color="auto"/>
            </w:tcBorders>
            <w:shd w:val="clear" w:color="auto" w:fill="auto"/>
          </w:tcPr>
          <w:p w14:paraId="6EED1FB5" w14:textId="77777777" w:rsidR="00D00088" w:rsidRPr="00D00088" w:rsidRDefault="00D00088" w:rsidP="00D00088">
            <w:pPr>
              <w:pStyle w:val="BodyText"/>
              <w:spacing w:before="60" w:after="60"/>
              <w:rPr>
                <w:sz w:val="20"/>
              </w:rPr>
            </w:pPr>
            <w:r w:rsidRPr="00D00088">
              <w:rPr>
                <w:sz w:val="18"/>
              </w:rPr>
              <w:t>APPLICATION IS HEREBY MADE TO PURCHASE STATE-OWNED MINERALS AND ALLIED RIGHTS (i.e., ingress and egress to watercourses and aboriginal antiquities)</w:t>
            </w:r>
          </w:p>
        </w:tc>
      </w:tr>
      <w:tr w:rsidR="00B96658" w14:paraId="59F4D745" w14:textId="77777777" w:rsidTr="005416D8">
        <w:trPr>
          <w:cantSplit/>
          <w:trHeight w:val="1680"/>
          <w:jc w:val="center"/>
        </w:trPr>
        <w:tc>
          <w:tcPr>
            <w:tcW w:w="11093" w:type="dxa"/>
            <w:gridSpan w:val="6"/>
            <w:tcBorders>
              <w:top w:val="single" w:sz="4" w:space="0" w:color="auto"/>
              <w:left w:val="single" w:sz="4" w:space="0" w:color="auto"/>
              <w:bottom w:val="single" w:sz="4" w:space="0" w:color="auto"/>
              <w:right w:val="single" w:sz="4" w:space="0" w:color="auto"/>
            </w:tcBorders>
            <w:shd w:val="clear" w:color="auto" w:fill="auto"/>
          </w:tcPr>
          <w:p w14:paraId="04D44273" w14:textId="77777777" w:rsidR="00994962" w:rsidRDefault="00B96658" w:rsidP="00994962">
            <w:pPr>
              <w:spacing w:before="20"/>
              <w:rPr>
                <w:rFonts w:cs="Arial"/>
                <w:spacing w:val="-4"/>
                <w:sz w:val="18"/>
              </w:rPr>
            </w:pPr>
            <w:r w:rsidRPr="00A14ECF">
              <w:rPr>
                <w:rFonts w:cs="Arial"/>
                <w:spacing w:val="-4"/>
                <w:sz w:val="18"/>
              </w:rPr>
              <w:t>Legal description of state-owned rights being applied for</w:t>
            </w:r>
            <w:r w:rsidR="00B9695B" w:rsidRPr="00A14ECF">
              <w:rPr>
                <w:rFonts w:cs="Arial"/>
                <w:spacing w:val="-4"/>
                <w:sz w:val="18"/>
              </w:rPr>
              <w:t xml:space="preserve"> </w:t>
            </w:r>
            <w:r w:rsidRPr="00A14ECF">
              <w:rPr>
                <w:rFonts w:cs="Arial"/>
                <w:spacing w:val="-4"/>
                <w:sz w:val="18"/>
              </w:rPr>
              <w:t>(if description is exactly as listed on deed, please write “See attached deed”):</w:t>
            </w:r>
          </w:p>
          <w:p w14:paraId="62BF24D4" w14:textId="72DCDC6F" w:rsidR="00A14ECF" w:rsidRPr="00A14ECF" w:rsidRDefault="00A14ECF" w:rsidP="00365963">
            <w:pPr>
              <w:spacing w:before="20"/>
              <w:rPr>
                <w:rFonts w:cs="Courier New"/>
                <w:sz w:val="16"/>
                <w:szCs w:val="16"/>
              </w:rPr>
            </w:pPr>
            <w:r w:rsidRPr="002C0496">
              <w:rPr>
                <w:rFonts w:cs="Courier New"/>
                <w:sz w:val="16"/>
                <w:szCs w:val="16"/>
              </w:rPr>
              <w:fldChar w:fldCharType="begin">
                <w:ffData>
                  <w:name w:val=""/>
                  <w:enabled/>
                  <w:calcOnExit w:val="0"/>
                  <w:textInput>
                    <w:maxLength w:val="100"/>
                  </w:textInput>
                </w:ffData>
              </w:fldChar>
            </w:r>
            <w:r w:rsidRPr="002C0496">
              <w:rPr>
                <w:rFonts w:cs="Courier New"/>
                <w:sz w:val="16"/>
                <w:szCs w:val="16"/>
              </w:rPr>
              <w:instrText xml:space="preserve"> FORMTEXT </w:instrText>
            </w:r>
            <w:r w:rsidRPr="002C0496">
              <w:rPr>
                <w:rFonts w:cs="Courier New"/>
                <w:sz w:val="16"/>
                <w:szCs w:val="16"/>
              </w:rPr>
            </w:r>
            <w:r w:rsidRPr="002C0496">
              <w:rPr>
                <w:rFonts w:cs="Courier New"/>
                <w:sz w:val="16"/>
                <w:szCs w:val="16"/>
              </w:rPr>
              <w:fldChar w:fldCharType="separate"/>
            </w:r>
            <w:r w:rsidR="00365963">
              <w:rPr>
                <w:rFonts w:cs="Courier New"/>
                <w:sz w:val="16"/>
                <w:szCs w:val="16"/>
              </w:rPr>
              <w:t> </w:t>
            </w:r>
            <w:r w:rsidR="00365963">
              <w:rPr>
                <w:rFonts w:cs="Courier New"/>
                <w:sz w:val="16"/>
                <w:szCs w:val="16"/>
              </w:rPr>
              <w:t> </w:t>
            </w:r>
            <w:r w:rsidR="00365963">
              <w:rPr>
                <w:rFonts w:cs="Courier New"/>
                <w:sz w:val="16"/>
                <w:szCs w:val="16"/>
              </w:rPr>
              <w:t> </w:t>
            </w:r>
            <w:r w:rsidR="00365963">
              <w:rPr>
                <w:rFonts w:cs="Courier New"/>
                <w:sz w:val="16"/>
                <w:szCs w:val="16"/>
              </w:rPr>
              <w:t> </w:t>
            </w:r>
            <w:r w:rsidR="00365963">
              <w:rPr>
                <w:rFonts w:cs="Courier New"/>
                <w:sz w:val="16"/>
                <w:szCs w:val="16"/>
              </w:rPr>
              <w:t> </w:t>
            </w:r>
            <w:r w:rsidRPr="002C0496">
              <w:rPr>
                <w:rFonts w:cs="Courier New"/>
                <w:sz w:val="16"/>
                <w:szCs w:val="16"/>
              </w:rPr>
              <w:fldChar w:fldCharType="end"/>
            </w:r>
          </w:p>
        </w:tc>
      </w:tr>
      <w:tr w:rsidR="004C37F0" w14:paraId="1DBA7E6F" w14:textId="77777777" w:rsidTr="007651D8">
        <w:trPr>
          <w:cantSplit/>
          <w:trHeight w:val="534"/>
          <w:jc w:val="center"/>
        </w:trPr>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B3275" w14:textId="77777777" w:rsidR="004C37F0" w:rsidRDefault="00B9695B" w:rsidP="006A28D6">
            <w:pPr>
              <w:spacing w:before="20"/>
              <w:jc w:val="center"/>
              <w:rPr>
                <w:sz w:val="16"/>
                <w:szCs w:val="16"/>
              </w:rPr>
            </w:pPr>
            <w:r w:rsidRPr="006A28D6">
              <w:rPr>
                <w:sz w:val="16"/>
                <w:szCs w:val="16"/>
              </w:rPr>
              <w:t>Item Number</w:t>
            </w:r>
          </w:p>
          <w:p w14:paraId="23F6D94A" w14:textId="78955972" w:rsidR="006A28D6" w:rsidRPr="006A28D6" w:rsidRDefault="006A28D6" w:rsidP="006A28D6">
            <w:pPr>
              <w:spacing w:before="20"/>
              <w:jc w:val="center"/>
              <w:rPr>
                <w:sz w:val="16"/>
                <w:szCs w:val="16"/>
              </w:rPr>
            </w:pPr>
            <w:r>
              <w:rPr>
                <w:sz w:val="16"/>
                <w:szCs w:val="16"/>
              </w:rPr>
              <w:t>(if applicable)</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AAD38" w14:textId="2815F3AB" w:rsidR="004C37F0" w:rsidRPr="006A28D6" w:rsidRDefault="00B9695B" w:rsidP="006A28D6">
            <w:pPr>
              <w:spacing w:before="20"/>
              <w:jc w:val="center"/>
              <w:rPr>
                <w:sz w:val="16"/>
                <w:szCs w:val="16"/>
              </w:rPr>
            </w:pPr>
            <w:r w:rsidRPr="006A28D6">
              <w:rPr>
                <w:sz w:val="16"/>
                <w:szCs w:val="16"/>
              </w:rPr>
              <w:t>County</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4262B" w14:textId="520D702C" w:rsidR="004C37F0" w:rsidRPr="006A28D6" w:rsidRDefault="00B9695B" w:rsidP="006A28D6">
            <w:pPr>
              <w:spacing w:before="20"/>
              <w:jc w:val="center"/>
              <w:rPr>
                <w:sz w:val="16"/>
                <w:szCs w:val="16"/>
              </w:rPr>
            </w:pPr>
            <w:r w:rsidRPr="006A28D6">
              <w:rPr>
                <w:sz w:val="16"/>
                <w:szCs w:val="16"/>
              </w:rPr>
              <w:t>Township</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91DE2" w14:textId="20C9E624" w:rsidR="004C37F0" w:rsidRPr="006A28D6" w:rsidRDefault="00B9695B" w:rsidP="006A28D6">
            <w:pPr>
              <w:spacing w:before="20"/>
              <w:jc w:val="center"/>
              <w:rPr>
                <w:sz w:val="16"/>
                <w:szCs w:val="16"/>
              </w:rPr>
            </w:pPr>
            <w:r w:rsidRPr="006A28D6">
              <w:rPr>
                <w:sz w:val="16"/>
                <w:szCs w:val="16"/>
              </w:rPr>
              <w:t>Range</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C2DE9" w14:textId="49E3808A" w:rsidR="004C37F0" w:rsidRPr="006A28D6" w:rsidRDefault="00B9695B" w:rsidP="006A28D6">
            <w:pPr>
              <w:spacing w:before="20"/>
              <w:jc w:val="center"/>
              <w:rPr>
                <w:sz w:val="16"/>
                <w:szCs w:val="16"/>
              </w:rPr>
            </w:pPr>
            <w:r w:rsidRPr="006A28D6">
              <w:rPr>
                <w:sz w:val="16"/>
                <w:szCs w:val="16"/>
              </w:rPr>
              <w:t>Section</w:t>
            </w:r>
          </w:p>
        </w:tc>
        <w:tc>
          <w:tcPr>
            <w:tcW w:w="4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4179B" w14:textId="30A5963C" w:rsidR="004C37F0" w:rsidRPr="006A28D6" w:rsidRDefault="00B9695B" w:rsidP="006A28D6">
            <w:pPr>
              <w:spacing w:before="20"/>
              <w:jc w:val="center"/>
              <w:rPr>
                <w:sz w:val="16"/>
                <w:szCs w:val="16"/>
              </w:rPr>
            </w:pPr>
            <w:r w:rsidRPr="006A28D6">
              <w:rPr>
                <w:sz w:val="16"/>
                <w:szCs w:val="16"/>
              </w:rPr>
              <w:t xml:space="preserve">Legal </w:t>
            </w:r>
            <w:r w:rsidR="006A28D6" w:rsidRPr="006A28D6">
              <w:rPr>
                <w:sz w:val="16"/>
                <w:szCs w:val="16"/>
              </w:rPr>
              <w:t>Description</w:t>
            </w:r>
          </w:p>
        </w:tc>
      </w:tr>
      <w:tr w:rsidR="00A14ECF" w14:paraId="62838A10" w14:textId="77777777" w:rsidTr="007651D8">
        <w:trPr>
          <w:cantSplit/>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5DCDCF7" w14:textId="48423307" w:rsidR="00A14ECF" w:rsidRPr="001445CA" w:rsidRDefault="00A14ECF" w:rsidP="00A14ECF">
            <w:pPr>
              <w:spacing w:after="8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00365963">
              <w:rPr>
                <w:rFonts w:cs="Courier New"/>
                <w:sz w:val="16"/>
                <w:szCs w:val="16"/>
              </w:rPr>
              <w:t> </w:t>
            </w:r>
            <w:r w:rsidR="00365963">
              <w:rPr>
                <w:rFonts w:cs="Courier New"/>
                <w:sz w:val="16"/>
                <w:szCs w:val="16"/>
              </w:rPr>
              <w:t> </w:t>
            </w:r>
            <w:r w:rsidR="00365963">
              <w:rPr>
                <w:rFonts w:cs="Courier New"/>
                <w:sz w:val="16"/>
                <w:szCs w:val="16"/>
              </w:rPr>
              <w:t> </w:t>
            </w:r>
            <w:r w:rsidR="00365963">
              <w:rPr>
                <w:rFonts w:cs="Courier New"/>
                <w:sz w:val="16"/>
                <w:szCs w:val="16"/>
              </w:rPr>
              <w:t> </w:t>
            </w:r>
            <w:r w:rsidR="00365963">
              <w:rPr>
                <w:rFonts w:cs="Courier New"/>
                <w:sz w:val="16"/>
                <w:szCs w:val="16"/>
              </w:rPr>
              <w:t> </w:t>
            </w:r>
            <w:r w:rsidRPr="0003735B">
              <w:rPr>
                <w:rFonts w:cs="Courier New"/>
                <w:sz w:val="16"/>
                <w:szCs w:val="16"/>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515C048" w14:textId="5C3F0A75"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E7E47BE" w14:textId="046EE20D"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D935010" w14:textId="58144413"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736263" w14:textId="3692C2C2"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14:paraId="77FDE693" w14:textId="6D7D44FD"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r>
      <w:tr w:rsidR="00A14ECF" w14:paraId="2AE3573B" w14:textId="77777777" w:rsidTr="007651D8">
        <w:trPr>
          <w:cantSplit/>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CC63059" w14:textId="24B716BE" w:rsidR="00A14ECF" w:rsidRPr="001445CA" w:rsidRDefault="00A14ECF" w:rsidP="00A14ECF">
            <w:pPr>
              <w:spacing w:after="8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A39D1D9" w14:textId="798111FA"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734540F" w14:textId="2CE2CBD0"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D89C8AC" w14:textId="1C8472CF"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E446D4" w14:textId="37464AE5"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14:paraId="657DEC69" w14:textId="79CC91D2"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r>
      <w:tr w:rsidR="00A14ECF" w14:paraId="108E058E" w14:textId="77777777" w:rsidTr="007651D8">
        <w:trPr>
          <w:cantSplit/>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973D291" w14:textId="1EF04D6B" w:rsidR="00A14ECF" w:rsidRPr="001445CA" w:rsidRDefault="00A14ECF" w:rsidP="00A14ECF">
            <w:pPr>
              <w:spacing w:after="8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B61D24C" w14:textId="679B9E1A"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2CDB4B4" w14:textId="13B1C228"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9A4A69" w14:textId="203523E0"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258313" w14:textId="1EB3F26F"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14:paraId="64223D14" w14:textId="3803257E"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r>
      <w:tr w:rsidR="00A14ECF" w14:paraId="658DC115" w14:textId="77777777" w:rsidTr="007651D8">
        <w:trPr>
          <w:cantSplit/>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377D188" w14:textId="03D6C5E9" w:rsidR="00A14ECF" w:rsidRPr="001445CA" w:rsidRDefault="00A14ECF" w:rsidP="00A14ECF">
            <w:pPr>
              <w:spacing w:after="8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6AE2A0C" w14:textId="580D3611"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28FC775" w14:textId="257238F9"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0E396B7" w14:textId="31AE1674"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619C1B2" w14:textId="78684B7C"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14:paraId="6528B3FC" w14:textId="6BC22485"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r>
      <w:tr w:rsidR="00A14ECF" w14:paraId="473CEAD6" w14:textId="77777777" w:rsidTr="007651D8">
        <w:trPr>
          <w:cantSplit/>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1B7A44A" w14:textId="61732C6C" w:rsidR="00A14ECF" w:rsidRPr="001445CA" w:rsidRDefault="00A14ECF" w:rsidP="00A14ECF">
            <w:pPr>
              <w:spacing w:after="8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D264E2C" w14:textId="0DE0163A"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191DD08" w14:textId="2A006407"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3D94DCE" w14:textId="7EA01DF4"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8A9FC5" w14:textId="5424D8F8"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14:paraId="6B200A6D" w14:textId="11FFE2AD"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r>
      <w:tr w:rsidR="00A14ECF" w14:paraId="7A7D48B4" w14:textId="77777777" w:rsidTr="007651D8">
        <w:trPr>
          <w:cantSplit/>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709FBAC" w14:textId="1A7C0E98" w:rsidR="00A14ECF" w:rsidRPr="001445CA" w:rsidRDefault="00A14ECF" w:rsidP="00A14ECF">
            <w:pPr>
              <w:spacing w:after="8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508A67D" w14:textId="68C15FB2"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E7DB4E" w14:textId="6C0A2387"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4D52DA1" w14:textId="5FAA1439"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14461B7" w14:textId="24A484ED"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14:paraId="2765766F" w14:textId="20A7D11B" w:rsidR="00A14ECF" w:rsidRPr="001445CA" w:rsidRDefault="00A14ECF" w:rsidP="00A14ECF">
            <w:pPr>
              <w:spacing w:before="20"/>
            </w:pPr>
            <w:r w:rsidRPr="0003735B">
              <w:rPr>
                <w:rFonts w:cs="Courier New"/>
                <w:sz w:val="16"/>
                <w:szCs w:val="16"/>
              </w:rPr>
              <w:fldChar w:fldCharType="begin">
                <w:ffData>
                  <w:name w:val=""/>
                  <w:enabled/>
                  <w:calcOnExit w:val="0"/>
                  <w:textInput>
                    <w:maxLength w:val="100"/>
                  </w:textInput>
                </w:ffData>
              </w:fldChar>
            </w:r>
            <w:r w:rsidRPr="0003735B">
              <w:rPr>
                <w:rFonts w:cs="Courier New"/>
                <w:sz w:val="16"/>
                <w:szCs w:val="16"/>
              </w:rPr>
              <w:instrText xml:space="preserve"> FORMTEXT </w:instrText>
            </w:r>
            <w:r w:rsidRPr="0003735B">
              <w:rPr>
                <w:rFonts w:cs="Courier New"/>
                <w:sz w:val="16"/>
                <w:szCs w:val="16"/>
              </w:rPr>
            </w:r>
            <w:r w:rsidRPr="0003735B">
              <w:rPr>
                <w:rFonts w:cs="Courier New"/>
                <w:sz w:val="16"/>
                <w:szCs w:val="16"/>
              </w:rPr>
              <w:fldChar w:fldCharType="separate"/>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noProof/>
                <w:sz w:val="16"/>
                <w:szCs w:val="16"/>
              </w:rPr>
              <w:t> </w:t>
            </w:r>
            <w:r w:rsidRPr="0003735B">
              <w:rPr>
                <w:rFonts w:cs="Courier New"/>
                <w:sz w:val="16"/>
                <w:szCs w:val="16"/>
              </w:rPr>
              <w:fldChar w:fldCharType="end"/>
            </w:r>
          </w:p>
        </w:tc>
      </w:tr>
    </w:tbl>
    <w:p w14:paraId="16913C19" w14:textId="77777777" w:rsidR="00D00088" w:rsidRPr="006C6EBC" w:rsidRDefault="00D00088" w:rsidP="00D00088">
      <w:pPr>
        <w:pStyle w:val="Document1"/>
        <w:keepNext w:val="0"/>
        <w:keepLines w:val="0"/>
        <w:tabs>
          <w:tab w:val="clear" w:pos="-720"/>
        </w:tabs>
        <w:suppressAutoHyphens w:val="0"/>
        <w:spacing w:before="120"/>
        <w:rPr>
          <w:rFonts w:ascii="Arial" w:hAnsi="Arial"/>
          <w:b/>
          <w:u w:val="single"/>
        </w:rPr>
      </w:pPr>
      <w:r>
        <w:rPr>
          <w:rFonts w:ascii="Arial" w:hAnsi="Arial"/>
          <w:b/>
          <w:u w:val="single"/>
        </w:rPr>
        <w:t>I</w:t>
      </w:r>
      <w:r w:rsidRPr="006C6EBC">
        <w:rPr>
          <w:rFonts w:ascii="Arial" w:hAnsi="Arial"/>
          <w:b/>
          <w:u w:val="single"/>
        </w:rPr>
        <w:t>nclude the following</w:t>
      </w:r>
      <w:r>
        <w:rPr>
          <w:rFonts w:ascii="Arial" w:hAnsi="Arial"/>
          <w:b/>
          <w:u w:val="single"/>
        </w:rPr>
        <w:t xml:space="preserve"> w</w:t>
      </w:r>
      <w:r w:rsidRPr="006C6EBC">
        <w:rPr>
          <w:rFonts w:ascii="Arial" w:hAnsi="Arial"/>
          <w:b/>
          <w:u w:val="single"/>
        </w:rPr>
        <w:t xml:space="preserve">ith this completed </w:t>
      </w:r>
      <w:r>
        <w:rPr>
          <w:rFonts w:ascii="Arial" w:hAnsi="Arial"/>
          <w:b/>
          <w:u w:val="single"/>
        </w:rPr>
        <w:t>application</w:t>
      </w:r>
      <w:r w:rsidRPr="000C55F5">
        <w:rPr>
          <w:rFonts w:ascii="Arial" w:hAnsi="Arial"/>
          <w:b/>
        </w:rPr>
        <w:t>:</w:t>
      </w:r>
    </w:p>
    <w:p w14:paraId="5CBB4167" w14:textId="37372082" w:rsidR="00D00088" w:rsidRDefault="00D00088" w:rsidP="00D00088">
      <w:pPr>
        <w:pStyle w:val="Document1"/>
        <w:keepNext w:val="0"/>
        <w:keepLines w:val="0"/>
        <w:tabs>
          <w:tab w:val="clear" w:pos="-720"/>
        </w:tabs>
        <w:suppressAutoHyphens w:val="0"/>
        <w:spacing w:before="120" w:after="40"/>
        <w:ind w:left="576"/>
        <w:rPr>
          <w:rFonts w:ascii="Arial" w:hAnsi="Arial"/>
        </w:rPr>
      </w:pPr>
      <w:r>
        <w:rPr>
          <w:rFonts w:ascii="Arial" w:hAnsi="Arial"/>
        </w:rPr>
        <w:fldChar w:fldCharType="begin">
          <w:ffData>
            <w:name w:val="Check2"/>
            <w:enabled/>
            <w:calcOnExit w:val="0"/>
            <w:checkBox>
              <w:sizeAuto/>
              <w:default w:val="0"/>
            </w:checkBox>
          </w:ffData>
        </w:fldChar>
      </w:r>
      <w:bookmarkStart w:id="2" w:name="Check2"/>
      <w:r>
        <w:rPr>
          <w:rFonts w:ascii="Arial" w:hAnsi="Arial"/>
        </w:rPr>
        <w:instrText xml:space="preserve"> FORMCHECKBOX </w:instrText>
      </w:r>
      <w:r w:rsidR="007D633E">
        <w:rPr>
          <w:rFonts w:ascii="Arial" w:hAnsi="Arial"/>
        </w:rPr>
      </w:r>
      <w:r w:rsidR="007D633E">
        <w:rPr>
          <w:rFonts w:ascii="Arial" w:hAnsi="Arial"/>
        </w:rPr>
        <w:fldChar w:fldCharType="separate"/>
      </w:r>
      <w:r>
        <w:rPr>
          <w:rFonts w:ascii="Arial" w:hAnsi="Arial"/>
        </w:rPr>
        <w:fldChar w:fldCharType="end"/>
      </w:r>
      <w:bookmarkEnd w:id="2"/>
      <w:r>
        <w:rPr>
          <w:rFonts w:ascii="Arial" w:hAnsi="Arial"/>
        </w:rPr>
        <w:t xml:space="preserve"> Proof of surface ownership (copy of recorded deed)</w:t>
      </w:r>
      <w:r w:rsidR="00C13388">
        <w:rPr>
          <w:rFonts w:ascii="Arial" w:hAnsi="Arial"/>
        </w:rPr>
        <w:t>.</w:t>
      </w:r>
    </w:p>
    <w:p w14:paraId="16C900B6" w14:textId="2D26B7F0" w:rsidR="00D00088" w:rsidRPr="004901F6" w:rsidRDefault="00D00088" w:rsidP="00D00088">
      <w:pPr>
        <w:pStyle w:val="Document1"/>
        <w:keepNext w:val="0"/>
        <w:keepLines w:val="0"/>
        <w:tabs>
          <w:tab w:val="clear" w:pos="-720"/>
        </w:tabs>
        <w:suppressAutoHyphens w:val="0"/>
        <w:spacing w:before="40" w:after="40"/>
        <w:ind w:left="576"/>
        <w:rPr>
          <w:rFonts w:ascii="Arial" w:hAnsi="Arial"/>
        </w:rPr>
      </w:pPr>
      <w:r>
        <w:rPr>
          <w:rFonts w:ascii="Arial" w:hAnsi="Arial"/>
        </w:rPr>
        <w:fldChar w:fldCharType="begin">
          <w:ffData>
            <w:name w:val="Check3"/>
            <w:enabled/>
            <w:calcOnExit w:val="0"/>
            <w:checkBox>
              <w:sizeAuto/>
              <w:default w:val="0"/>
            </w:checkBox>
          </w:ffData>
        </w:fldChar>
      </w:r>
      <w:bookmarkStart w:id="3" w:name="Check3"/>
      <w:r>
        <w:rPr>
          <w:rFonts w:ascii="Arial" w:hAnsi="Arial"/>
        </w:rPr>
        <w:instrText xml:space="preserve"> FORMCHECKBOX </w:instrText>
      </w:r>
      <w:r w:rsidR="007D633E">
        <w:rPr>
          <w:rFonts w:ascii="Arial" w:hAnsi="Arial"/>
        </w:rPr>
      </w:r>
      <w:r w:rsidR="007D633E">
        <w:rPr>
          <w:rFonts w:ascii="Arial" w:hAnsi="Arial"/>
        </w:rPr>
        <w:fldChar w:fldCharType="separate"/>
      </w:r>
      <w:r>
        <w:rPr>
          <w:rFonts w:ascii="Arial" w:hAnsi="Arial"/>
        </w:rPr>
        <w:fldChar w:fldCharType="end"/>
      </w:r>
      <w:bookmarkEnd w:id="3"/>
      <w:r>
        <w:rPr>
          <w:rFonts w:ascii="Arial" w:hAnsi="Arial"/>
        </w:rPr>
        <w:t xml:space="preserve"> Complete legal </w:t>
      </w:r>
      <w:r w:rsidRPr="00312D22">
        <w:rPr>
          <w:rFonts w:ascii="Arial" w:hAnsi="Arial"/>
        </w:rPr>
        <w:t xml:space="preserve">description </w:t>
      </w:r>
      <w:r w:rsidRPr="004901F6">
        <w:rPr>
          <w:rFonts w:ascii="Arial" w:hAnsi="Arial"/>
        </w:rPr>
        <w:t>of parcel(s) you are applying for (must match the parcel description listed on deed)</w:t>
      </w:r>
      <w:r w:rsidR="00C13388">
        <w:rPr>
          <w:rFonts w:ascii="Arial" w:hAnsi="Arial"/>
        </w:rPr>
        <w:t>.</w:t>
      </w:r>
    </w:p>
    <w:p w14:paraId="382CF5FF" w14:textId="53D5414E" w:rsidR="00D00088" w:rsidRPr="004901F6" w:rsidRDefault="00D00088" w:rsidP="00C13388">
      <w:pPr>
        <w:pStyle w:val="Document1"/>
        <w:keepNext w:val="0"/>
        <w:keepLines w:val="0"/>
        <w:tabs>
          <w:tab w:val="clear" w:pos="-720"/>
        </w:tabs>
        <w:suppressAutoHyphens w:val="0"/>
        <w:spacing w:after="40"/>
        <w:ind w:left="576"/>
        <w:rPr>
          <w:rFonts w:ascii="Arial" w:hAnsi="Arial"/>
        </w:rPr>
      </w:pPr>
      <w:r w:rsidRPr="004901F6">
        <w:rPr>
          <w:rFonts w:ascii="Arial" w:hAnsi="Arial"/>
        </w:rPr>
        <w:fldChar w:fldCharType="begin">
          <w:ffData>
            <w:name w:val="Check1"/>
            <w:enabled/>
            <w:calcOnExit w:val="0"/>
            <w:checkBox>
              <w:sizeAuto/>
              <w:default w:val="0"/>
            </w:checkBox>
          </w:ffData>
        </w:fldChar>
      </w:r>
      <w:bookmarkStart w:id="4" w:name="Check1"/>
      <w:r w:rsidRPr="004901F6">
        <w:rPr>
          <w:rFonts w:ascii="Arial" w:hAnsi="Arial"/>
        </w:rPr>
        <w:instrText xml:space="preserve"> FORMCHECKBOX </w:instrText>
      </w:r>
      <w:r w:rsidR="007D633E">
        <w:rPr>
          <w:rFonts w:ascii="Arial" w:hAnsi="Arial"/>
        </w:rPr>
      </w:r>
      <w:r w:rsidR="007D633E">
        <w:rPr>
          <w:rFonts w:ascii="Arial" w:hAnsi="Arial"/>
        </w:rPr>
        <w:fldChar w:fldCharType="separate"/>
      </w:r>
      <w:r w:rsidRPr="004901F6">
        <w:rPr>
          <w:rFonts w:ascii="Arial" w:hAnsi="Arial"/>
        </w:rPr>
        <w:fldChar w:fldCharType="end"/>
      </w:r>
      <w:bookmarkEnd w:id="4"/>
      <w:r w:rsidRPr="004901F6">
        <w:rPr>
          <w:rFonts w:ascii="Arial" w:hAnsi="Arial"/>
        </w:rPr>
        <w:t xml:space="preserve"> $</w:t>
      </w:r>
      <w:r>
        <w:rPr>
          <w:rFonts w:ascii="Arial" w:hAnsi="Arial"/>
        </w:rPr>
        <w:t>4</w:t>
      </w:r>
      <w:r w:rsidRPr="004901F6">
        <w:rPr>
          <w:rFonts w:ascii="Arial" w:hAnsi="Arial"/>
        </w:rPr>
        <w:t xml:space="preserve">00 application fee payable to </w:t>
      </w:r>
      <w:r>
        <w:rPr>
          <w:rFonts w:ascii="Arial" w:hAnsi="Arial"/>
        </w:rPr>
        <w:t xml:space="preserve">the </w:t>
      </w:r>
      <w:r w:rsidRPr="00212EDF">
        <w:rPr>
          <w:rFonts w:ascii="Arial" w:hAnsi="Arial"/>
          <w:i/>
        </w:rPr>
        <w:t>“State of Michigan</w:t>
      </w:r>
      <w:r w:rsidR="00C13388">
        <w:rPr>
          <w:rFonts w:ascii="Arial" w:hAnsi="Arial"/>
          <w:i/>
        </w:rPr>
        <w:t>.</w:t>
      </w:r>
      <w:r w:rsidRPr="00212EDF">
        <w:rPr>
          <w:rFonts w:ascii="Arial" w:hAnsi="Arial"/>
          <w:i/>
        </w:rPr>
        <w:t>”</w:t>
      </w:r>
    </w:p>
    <w:p w14:paraId="2FE61419" w14:textId="4BE9E687" w:rsidR="00D00088" w:rsidRDefault="00A106E3" w:rsidP="007D633E">
      <w:pPr>
        <w:pStyle w:val="Document1"/>
        <w:keepNext w:val="0"/>
        <w:keepLines w:val="0"/>
        <w:tabs>
          <w:tab w:val="clear" w:pos="-720"/>
        </w:tabs>
        <w:suppressAutoHyphens w:val="0"/>
        <w:spacing w:after="40"/>
        <w:ind w:left="864" w:hanging="288"/>
        <w:rPr>
          <w:rFonts w:ascii="Arial" w:hAnsi="Arial"/>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7D633E">
        <w:rPr>
          <w:rFonts w:ascii="Arial" w:hAnsi="Arial"/>
        </w:rPr>
      </w:r>
      <w:r w:rsidR="007D633E">
        <w:rPr>
          <w:rFonts w:ascii="Arial" w:hAnsi="Arial"/>
        </w:rPr>
        <w:fldChar w:fldCharType="separate"/>
      </w:r>
      <w:r>
        <w:rPr>
          <w:rFonts w:ascii="Arial" w:hAnsi="Arial"/>
        </w:rPr>
        <w:fldChar w:fldCharType="end"/>
      </w:r>
      <w:r w:rsidR="00D00088" w:rsidRPr="004901F6">
        <w:rPr>
          <w:rFonts w:ascii="Arial" w:hAnsi="Arial"/>
        </w:rPr>
        <w:t xml:space="preserve"> If you are not the surface owner, provide a copy of your Power of Attorney or other legal document evidencing you are authorized to sign on behalf of the surface owner.</w:t>
      </w:r>
    </w:p>
    <w:p w14:paraId="58ABCF61" w14:textId="26E80245" w:rsidR="007D633E" w:rsidRDefault="007D633E" w:rsidP="007D633E">
      <w:pPr>
        <w:pStyle w:val="Document1"/>
        <w:keepNext w:val="0"/>
        <w:keepLines w:val="0"/>
        <w:tabs>
          <w:tab w:val="clear" w:pos="-720"/>
        </w:tabs>
        <w:suppressAutoHyphens w:val="0"/>
        <w:spacing w:after="40"/>
        <w:ind w:left="864" w:hanging="288"/>
        <w:rPr>
          <w:rFonts w:ascii="Arial" w:hAnsi="Arial"/>
        </w:rPr>
      </w:pPr>
      <w:r>
        <w:rPr>
          <w:rFonts w:ascii="Arial" w:hAnsi="Arial"/>
        </w:rPr>
        <w:fldChar w:fldCharType="begin">
          <w:ffData>
            <w:name w:val="Check6"/>
            <w:enabled/>
            <w:calcOnExit w:val="0"/>
            <w:checkBox>
              <w:sizeAuto/>
              <w:default w:val="0"/>
            </w:checkBox>
          </w:ffData>
        </w:fldChar>
      </w:r>
      <w:bookmarkStart w:id="5" w:name="Check6"/>
      <w:r>
        <w:rPr>
          <w:rFonts w:ascii="Arial" w:hAnsi="Arial"/>
        </w:rPr>
        <w:instrText xml:space="preserve"> FORMCHECKBOX </w:instrText>
      </w:r>
      <w:r>
        <w:rPr>
          <w:rFonts w:ascii="Arial" w:hAnsi="Arial"/>
        </w:rPr>
      </w:r>
      <w:r>
        <w:rPr>
          <w:rFonts w:ascii="Arial" w:hAnsi="Arial"/>
        </w:rPr>
        <w:fldChar w:fldCharType="end"/>
      </w:r>
      <w:bookmarkEnd w:id="5"/>
      <w:r>
        <w:rPr>
          <w:rFonts w:ascii="Arial" w:hAnsi="Arial"/>
        </w:rPr>
        <w:t xml:space="preserve"> Shapefile or map of boundary of all lands requested for release. It is preferable that base map is 7.5 minute USGS topographic map and must contain buffer area showing nearest major intersection. </w:t>
      </w:r>
    </w:p>
    <w:tbl>
      <w:tblPr>
        <w:tblW w:w="11040" w:type="dxa"/>
        <w:jc w:val="center"/>
        <w:tblLayout w:type="fixed"/>
        <w:tblCellMar>
          <w:left w:w="36" w:type="dxa"/>
          <w:right w:w="36" w:type="dxa"/>
        </w:tblCellMar>
        <w:tblLook w:val="0000" w:firstRow="0" w:lastRow="0" w:firstColumn="0" w:lastColumn="0" w:noHBand="0" w:noVBand="0"/>
      </w:tblPr>
      <w:tblGrid>
        <w:gridCol w:w="3922"/>
        <w:gridCol w:w="1664"/>
        <w:gridCol w:w="3802"/>
        <w:gridCol w:w="1545"/>
        <w:gridCol w:w="107"/>
      </w:tblGrid>
      <w:tr w:rsidR="00D00088" w14:paraId="4C05D1D6" w14:textId="77777777" w:rsidTr="00A91B66">
        <w:trPr>
          <w:cantSplit/>
          <w:jc w:val="center"/>
        </w:trPr>
        <w:tc>
          <w:tcPr>
            <w:tcW w:w="11040" w:type="dxa"/>
            <w:gridSpan w:val="5"/>
            <w:tcBorders>
              <w:top w:val="single" w:sz="6" w:space="0" w:color="auto"/>
              <w:left w:val="single" w:sz="4" w:space="0" w:color="auto"/>
              <w:bottom w:val="single" w:sz="4" w:space="0" w:color="auto"/>
              <w:right w:val="single" w:sz="4" w:space="0" w:color="auto"/>
            </w:tcBorders>
          </w:tcPr>
          <w:p w14:paraId="289DE278" w14:textId="77777777" w:rsidR="00D00088" w:rsidRDefault="00D00088" w:rsidP="00556221">
            <w:pPr>
              <w:spacing w:before="20"/>
              <w:ind w:left="58"/>
              <w:rPr>
                <w:sz w:val="16"/>
              </w:rPr>
            </w:pPr>
            <w:r w:rsidRPr="00A93EF5">
              <w:rPr>
                <w:sz w:val="16"/>
                <w:szCs w:val="16"/>
              </w:rPr>
              <w:t>Current Surface Owner(s) Signature(s</w:t>
            </w:r>
            <w:r>
              <w:rPr>
                <w:sz w:val="16"/>
                <w:szCs w:val="16"/>
              </w:rPr>
              <w:t>):</w:t>
            </w:r>
          </w:p>
        </w:tc>
      </w:tr>
      <w:tr w:rsidR="00A91B66" w:rsidRPr="00A91B66" w14:paraId="4325D364" w14:textId="77777777" w:rsidTr="00A91B66">
        <w:tblPrEx>
          <w:tblCellMar>
            <w:left w:w="0" w:type="dxa"/>
            <w:right w:w="0" w:type="dxa"/>
          </w:tblCellMar>
        </w:tblPrEx>
        <w:trPr>
          <w:cantSplit/>
          <w:trHeight w:hRule="exact" w:val="720"/>
          <w:jc w:val="center"/>
        </w:trPr>
        <w:tc>
          <w:tcPr>
            <w:tcW w:w="3922" w:type="dxa"/>
            <w:tcBorders>
              <w:top w:val="single" w:sz="4" w:space="0" w:color="auto"/>
              <w:left w:val="single" w:sz="4" w:space="0" w:color="auto"/>
              <w:bottom w:val="single" w:sz="4" w:space="0" w:color="auto"/>
              <w:right w:val="single" w:sz="4" w:space="0" w:color="auto"/>
            </w:tcBorders>
            <w:shd w:val="clear" w:color="auto" w:fill="auto"/>
          </w:tcPr>
          <w:p w14:paraId="780353D8" w14:textId="77777777" w:rsidR="00A91B66" w:rsidRPr="00A91B66" w:rsidRDefault="00A91B66" w:rsidP="00EC3538">
            <w:pPr>
              <w:spacing w:before="20"/>
              <w:ind w:left="58"/>
              <w:rPr>
                <w:sz w:val="16"/>
                <w:szCs w:val="16"/>
              </w:rPr>
            </w:pPr>
            <w:r w:rsidRPr="00A91B66">
              <w:rPr>
                <w:sz w:val="16"/>
                <w:szCs w:val="16"/>
              </w:rPr>
              <w:t xml:space="preserve">Signature </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32B48513" w14:textId="77777777" w:rsidR="00A91B66" w:rsidRPr="00A91B66" w:rsidRDefault="00A91B66" w:rsidP="00EC3538">
            <w:pPr>
              <w:spacing w:before="20"/>
              <w:ind w:left="58"/>
              <w:rPr>
                <w:sz w:val="16"/>
                <w:szCs w:val="16"/>
              </w:rPr>
            </w:pPr>
            <w:r w:rsidRPr="00A91B66">
              <w:rPr>
                <w:sz w:val="16"/>
                <w:szCs w:val="16"/>
              </w:rPr>
              <w:t>Date</w:t>
            </w:r>
          </w:p>
        </w:tc>
        <w:tc>
          <w:tcPr>
            <w:tcW w:w="3802" w:type="dxa"/>
            <w:tcBorders>
              <w:top w:val="single" w:sz="4" w:space="0" w:color="auto"/>
              <w:left w:val="single" w:sz="4" w:space="0" w:color="auto"/>
              <w:bottom w:val="single" w:sz="4" w:space="0" w:color="auto"/>
              <w:right w:val="single" w:sz="4" w:space="0" w:color="auto"/>
            </w:tcBorders>
          </w:tcPr>
          <w:p w14:paraId="5261F5CE" w14:textId="77777777" w:rsidR="00A91B66" w:rsidRPr="00A91B66" w:rsidRDefault="00A91B66" w:rsidP="00EC3538">
            <w:pPr>
              <w:spacing w:before="20"/>
              <w:ind w:left="58"/>
              <w:rPr>
                <w:sz w:val="16"/>
                <w:szCs w:val="16"/>
              </w:rPr>
            </w:pPr>
            <w:r w:rsidRPr="00A91B66">
              <w:rPr>
                <w:sz w:val="16"/>
                <w:szCs w:val="16"/>
              </w:rPr>
              <w:t>Signature</w:t>
            </w:r>
          </w:p>
        </w:tc>
        <w:tc>
          <w:tcPr>
            <w:tcW w:w="1652" w:type="dxa"/>
            <w:gridSpan w:val="2"/>
            <w:tcBorders>
              <w:top w:val="single" w:sz="4" w:space="0" w:color="auto"/>
              <w:left w:val="single" w:sz="4" w:space="0" w:color="auto"/>
              <w:bottom w:val="single" w:sz="4" w:space="0" w:color="auto"/>
              <w:right w:val="single" w:sz="4" w:space="0" w:color="auto"/>
            </w:tcBorders>
            <w:shd w:val="clear" w:color="auto" w:fill="auto"/>
          </w:tcPr>
          <w:p w14:paraId="131FB9C1" w14:textId="77777777" w:rsidR="00A91B66" w:rsidRPr="00A91B66" w:rsidRDefault="00A91B66" w:rsidP="00EC3538">
            <w:pPr>
              <w:spacing w:before="20"/>
              <w:ind w:left="58"/>
              <w:rPr>
                <w:sz w:val="16"/>
                <w:szCs w:val="16"/>
              </w:rPr>
            </w:pPr>
            <w:r w:rsidRPr="00A91B66">
              <w:rPr>
                <w:sz w:val="16"/>
                <w:szCs w:val="16"/>
              </w:rPr>
              <w:t>Date</w:t>
            </w:r>
          </w:p>
        </w:tc>
      </w:tr>
      <w:tr w:rsidR="00A14ECF" w:rsidRPr="00A91B66" w14:paraId="340686F0" w14:textId="77777777" w:rsidTr="00FC6C95">
        <w:tblPrEx>
          <w:tblCellMar>
            <w:left w:w="0" w:type="dxa"/>
            <w:right w:w="0" w:type="dxa"/>
          </w:tblCellMar>
        </w:tblPrEx>
        <w:trPr>
          <w:cantSplit/>
          <w:trHeight w:hRule="exact" w:val="720"/>
          <w:jc w:val="center"/>
        </w:trPr>
        <w:tc>
          <w:tcPr>
            <w:tcW w:w="5586" w:type="dxa"/>
            <w:gridSpan w:val="2"/>
            <w:tcBorders>
              <w:top w:val="single" w:sz="4" w:space="0" w:color="auto"/>
              <w:left w:val="single" w:sz="4" w:space="0" w:color="auto"/>
              <w:bottom w:val="single" w:sz="4" w:space="0" w:color="auto"/>
              <w:right w:val="single" w:sz="4" w:space="0" w:color="auto"/>
            </w:tcBorders>
            <w:shd w:val="clear" w:color="auto" w:fill="auto"/>
          </w:tcPr>
          <w:p w14:paraId="5158E6B9" w14:textId="14017F96" w:rsidR="00A14ECF" w:rsidRPr="00A14ECF" w:rsidRDefault="00A14ECF" w:rsidP="00556221">
            <w:pPr>
              <w:spacing w:before="20"/>
              <w:ind w:left="58"/>
              <w:rPr>
                <w:strike/>
                <w:sz w:val="16"/>
                <w:szCs w:val="16"/>
              </w:rPr>
            </w:pPr>
            <w:r w:rsidRPr="00A14ECF">
              <w:rPr>
                <w:sz w:val="16"/>
                <w:szCs w:val="16"/>
              </w:rPr>
              <w:t>Printed Name</w:t>
            </w:r>
          </w:p>
        </w:tc>
        <w:tc>
          <w:tcPr>
            <w:tcW w:w="5454" w:type="dxa"/>
            <w:gridSpan w:val="3"/>
            <w:tcBorders>
              <w:top w:val="single" w:sz="4" w:space="0" w:color="auto"/>
              <w:left w:val="single" w:sz="4" w:space="0" w:color="auto"/>
              <w:bottom w:val="single" w:sz="4" w:space="0" w:color="auto"/>
              <w:right w:val="single" w:sz="4" w:space="0" w:color="auto"/>
            </w:tcBorders>
          </w:tcPr>
          <w:p w14:paraId="130EA617" w14:textId="5840965F" w:rsidR="00A14ECF" w:rsidRPr="00A14ECF" w:rsidRDefault="00A14ECF" w:rsidP="00556221">
            <w:pPr>
              <w:spacing w:before="20"/>
              <w:ind w:left="58"/>
              <w:rPr>
                <w:strike/>
                <w:sz w:val="16"/>
                <w:szCs w:val="16"/>
              </w:rPr>
            </w:pPr>
            <w:r w:rsidRPr="00A14ECF">
              <w:rPr>
                <w:sz w:val="16"/>
                <w:szCs w:val="16"/>
              </w:rPr>
              <w:t>Printed Name</w:t>
            </w:r>
          </w:p>
        </w:tc>
      </w:tr>
      <w:tr w:rsidR="00D00088" w:rsidRPr="0007242B" w14:paraId="7F965EC3" w14:textId="77777777" w:rsidTr="00D00088">
        <w:tblPrEx>
          <w:tblBorders>
            <w:bottom w:val="double" w:sz="4" w:space="0" w:color="auto"/>
          </w:tblBorders>
          <w:tblCellMar>
            <w:left w:w="108" w:type="dxa"/>
            <w:right w:w="108" w:type="dxa"/>
          </w:tblCellMar>
        </w:tblPrEx>
        <w:trPr>
          <w:gridAfter w:val="1"/>
          <w:wAfter w:w="107" w:type="dxa"/>
          <w:trHeight w:hRule="exact" w:val="144"/>
          <w:jc w:val="center"/>
        </w:trPr>
        <w:tc>
          <w:tcPr>
            <w:tcW w:w="10933" w:type="dxa"/>
            <w:gridSpan w:val="4"/>
            <w:tcBorders>
              <w:bottom w:val="nil"/>
            </w:tcBorders>
          </w:tcPr>
          <w:p w14:paraId="1C04CF6E" w14:textId="77777777" w:rsidR="00D00088" w:rsidRPr="005406BD" w:rsidRDefault="00D00088" w:rsidP="00556221">
            <w:pPr>
              <w:tabs>
                <w:tab w:val="center" w:pos="4680"/>
              </w:tabs>
              <w:suppressAutoHyphens/>
              <w:spacing w:before="120" w:after="120"/>
              <w:jc w:val="both"/>
              <w:rPr>
                <w:strike/>
                <w:spacing w:val="-3"/>
              </w:rPr>
            </w:pPr>
          </w:p>
        </w:tc>
      </w:tr>
      <w:tr w:rsidR="00D00088" w:rsidRPr="0016507B" w14:paraId="0FAA423F" w14:textId="77777777" w:rsidTr="00D00088">
        <w:tblPrEx>
          <w:tblCellMar>
            <w:left w:w="0" w:type="dxa"/>
            <w:right w:w="0" w:type="dxa"/>
          </w:tblCellMar>
        </w:tblPrEx>
        <w:trPr>
          <w:jc w:val="center"/>
        </w:trPr>
        <w:tc>
          <w:tcPr>
            <w:tcW w:w="11040" w:type="dxa"/>
            <w:gridSpan w:val="5"/>
            <w:tcBorders>
              <w:top w:val="single" w:sz="4" w:space="0" w:color="auto"/>
              <w:left w:val="single" w:sz="4" w:space="0" w:color="auto"/>
              <w:bottom w:val="single" w:sz="4" w:space="0" w:color="auto"/>
              <w:right w:val="single" w:sz="4" w:space="0" w:color="auto"/>
            </w:tcBorders>
            <w:shd w:val="clear" w:color="auto" w:fill="000000"/>
            <w:vAlign w:val="bottom"/>
          </w:tcPr>
          <w:p w14:paraId="46BE5AB2" w14:textId="77777777" w:rsidR="00D00088" w:rsidRPr="00D00088" w:rsidRDefault="00D00088" w:rsidP="00D00088">
            <w:pPr>
              <w:spacing w:before="60" w:after="60"/>
              <w:ind w:left="86" w:right="86"/>
              <w:jc w:val="center"/>
            </w:pPr>
            <w:r w:rsidRPr="00D00088">
              <w:rPr>
                <w:b/>
              </w:rPr>
              <w:t>DNR</w:t>
            </w:r>
            <w:r>
              <w:rPr>
                <w:b/>
              </w:rPr>
              <w:t xml:space="preserve"> NONDISCRIMINATION STATEMENT</w:t>
            </w:r>
          </w:p>
        </w:tc>
      </w:tr>
      <w:tr w:rsidR="00D00088" w14:paraId="26AB794A" w14:textId="77777777" w:rsidTr="00D00088">
        <w:tblPrEx>
          <w:tblCellMar>
            <w:left w:w="0" w:type="dxa"/>
            <w:right w:w="0" w:type="dxa"/>
          </w:tblCellMar>
        </w:tblPrEx>
        <w:trPr>
          <w:trHeight w:val="3360"/>
          <w:jc w:val="center"/>
        </w:trPr>
        <w:tc>
          <w:tcPr>
            <w:tcW w:w="11040" w:type="dxa"/>
            <w:gridSpan w:val="5"/>
            <w:tcBorders>
              <w:top w:val="single" w:sz="4" w:space="0" w:color="auto"/>
              <w:left w:val="single" w:sz="4" w:space="0" w:color="auto"/>
              <w:bottom w:val="single" w:sz="4" w:space="0" w:color="auto"/>
              <w:right w:val="single" w:sz="4" w:space="0" w:color="auto"/>
            </w:tcBorders>
          </w:tcPr>
          <w:p w14:paraId="11BC2DBA" w14:textId="77777777" w:rsidR="00D00088" w:rsidRPr="00D00088" w:rsidRDefault="00D00088" w:rsidP="00D00088">
            <w:pPr>
              <w:spacing w:before="120"/>
              <w:ind w:left="240" w:right="240"/>
              <w:jc w:val="both"/>
              <w:rPr>
                <w:sz w:val="20"/>
                <w:szCs w:val="18"/>
              </w:rPr>
            </w:pPr>
            <w:r w:rsidRPr="00D00088">
              <w:rPr>
                <w:rFonts w:cs="Arial"/>
                <w:sz w:val="20"/>
                <w:szCs w:val="18"/>
              </w:rPr>
              <w:t xml:space="preserve">The Michigan Department of Natural Resources provides equal opportunities for employment and access to Michigan's natural resources.  Both State and Federal laws prohibit discrimination </w:t>
            </w:r>
            <w:proofErr w:type="gramStart"/>
            <w:r w:rsidRPr="00D00088">
              <w:rPr>
                <w:rFonts w:cs="Arial"/>
                <w:sz w:val="20"/>
                <w:szCs w:val="18"/>
              </w:rPr>
              <w:t>on the basis of</w:t>
            </w:r>
            <w:proofErr w:type="gramEnd"/>
            <w:r w:rsidRPr="00D00088">
              <w:rPr>
                <w:rFonts w:cs="Arial"/>
                <w:sz w:val="20"/>
                <w:szCs w:val="18"/>
              </w:rPr>
              <w:t xml:space="preserve"> race, color, national origin, religion, disability, age, sex, height, weight, or marital status under the U.S. Civil Rights Acts of 1964 as amended (MI PA 453 and MI PA 220, Title V of   the Rehabilitation Act of 1973 as amended, and the Americans with Disabilities Act).</w:t>
            </w:r>
          </w:p>
          <w:p w14:paraId="7B32ECF1" w14:textId="191490CB" w:rsidR="00D00088" w:rsidRPr="00D00088" w:rsidRDefault="00D00088" w:rsidP="00C75835">
            <w:pPr>
              <w:spacing w:before="80"/>
              <w:ind w:left="245" w:right="240"/>
              <w:jc w:val="both"/>
              <w:rPr>
                <w:rFonts w:cs="Arial"/>
                <w:spacing w:val="-4"/>
                <w:sz w:val="20"/>
                <w:szCs w:val="18"/>
              </w:rPr>
            </w:pPr>
            <w:r w:rsidRPr="00D00088">
              <w:rPr>
                <w:rFonts w:cs="Arial"/>
                <w:sz w:val="20"/>
                <w:szCs w:val="18"/>
              </w:rPr>
              <w:t>If you believe that you have been discriminated against in any program, activity, or facility, or if you desire additional information, please write:  Human Resources, Michigan Department of Natural Resources, PO Box 30473, Lansing MI 48909,</w:t>
            </w:r>
            <w:r w:rsidR="001B5D27">
              <w:rPr>
                <w:rFonts w:cs="Arial"/>
                <w:sz w:val="20"/>
                <w:szCs w:val="18"/>
              </w:rPr>
              <w:t xml:space="preserve"> </w:t>
            </w:r>
            <w:r w:rsidRPr="00D66A41">
              <w:rPr>
                <w:rFonts w:cs="Arial"/>
                <w:iCs/>
                <w:sz w:val="20"/>
                <w:szCs w:val="18"/>
              </w:rPr>
              <w:t>or</w:t>
            </w:r>
            <w:r w:rsidRPr="00D00088">
              <w:rPr>
                <w:rFonts w:cs="Arial"/>
                <w:i/>
                <w:sz w:val="20"/>
                <w:szCs w:val="18"/>
              </w:rPr>
              <w:t xml:space="preserve"> </w:t>
            </w:r>
            <w:r w:rsidRPr="00D00088">
              <w:rPr>
                <w:rFonts w:cs="Arial"/>
                <w:sz w:val="20"/>
                <w:szCs w:val="18"/>
              </w:rPr>
              <w:t>Michigan Department of Civil Rights, Cadillac Place, 3054 West Grand Blvd, Suite 3-600, Detroit, MI 48202</w:t>
            </w:r>
            <w:r w:rsidRPr="00D00088">
              <w:rPr>
                <w:rFonts w:cs="Arial"/>
                <w:spacing w:val="-4"/>
                <w:sz w:val="20"/>
                <w:szCs w:val="18"/>
              </w:rPr>
              <w:t>.</w:t>
            </w:r>
          </w:p>
          <w:p w14:paraId="6BB8D87A" w14:textId="77777777" w:rsidR="00D00088" w:rsidRPr="00D00088" w:rsidRDefault="00D00088" w:rsidP="00C75835">
            <w:pPr>
              <w:spacing w:before="80"/>
              <w:ind w:left="245" w:right="240"/>
              <w:jc w:val="both"/>
              <w:rPr>
                <w:spacing w:val="-4"/>
                <w:sz w:val="20"/>
                <w:szCs w:val="18"/>
              </w:rPr>
            </w:pPr>
            <w:r w:rsidRPr="00D00088">
              <w:rPr>
                <w:rFonts w:cs="Arial"/>
                <w:color w:val="000000"/>
                <w:sz w:val="20"/>
                <w:szCs w:val="18"/>
              </w:rPr>
              <w:t>This information is required by the Americans with Disabilities Act (ADA) and the Michigan Persons with Disabilities Civil Rights Act P.A. 220 of 1976.</w:t>
            </w:r>
          </w:p>
          <w:p w14:paraId="2D55B523" w14:textId="7D1F5756" w:rsidR="00D00088" w:rsidRPr="00D00088" w:rsidRDefault="00D00088" w:rsidP="00556221">
            <w:pPr>
              <w:spacing w:before="80"/>
              <w:ind w:left="245" w:right="245"/>
              <w:jc w:val="both"/>
              <w:rPr>
                <w:sz w:val="20"/>
                <w:szCs w:val="18"/>
              </w:rPr>
            </w:pPr>
            <w:r w:rsidRPr="00D00088">
              <w:rPr>
                <w:rFonts w:cs="Arial"/>
                <w:sz w:val="20"/>
                <w:szCs w:val="18"/>
              </w:rPr>
              <w:t>For</w:t>
            </w:r>
            <w:r w:rsidRPr="00D00088">
              <w:rPr>
                <w:sz w:val="20"/>
                <w:szCs w:val="18"/>
              </w:rPr>
              <w:t xml:space="preserve"> information or assistance on this publication, contact, Minerals Management</w:t>
            </w:r>
            <w:r w:rsidR="007C35AF">
              <w:rPr>
                <w:sz w:val="20"/>
                <w:szCs w:val="18"/>
              </w:rPr>
              <w:t xml:space="preserve"> Section</w:t>
            </w:r>
            <w:r w:rsidRPr="00D00088">
              <w:rPr>
                <w:sz w:val="20"/>
                <w:szCs w:val="18"/>
              </w:rPr>
              <w:t>,</w:t>
            </w:r>
            <w:r w:rsidR="007C35AF">
              <w:rPr>
                <w:sz w:val="20"/>
                <w:szCs w:val="18"/>
              </w:rPr>
              <w:t xml:space="preserve"> Finance and Operations Division,</w:t>
            </w:r>
            <w:r w:rsidRPr="00D00088">
              <w:rPr>
                <w:sz w:val="20"/>
                <w:szCs w:val="18"/>
              </w:rPr>
              <w:t xml:space="preserve"> Michigan Department of Natural Resources, P.O. Box 30452, Lansing, MI 48909.</w:t>
            </w:r>
          </w:p>
          <w:p w14:paraId="0579A494" w14:textId="77777777" w:rsidR="00D00088" w:rsidRDefault="00D00088" w:rsidP="00C13388">
            <w:pPr>
              <w:spacing w:before="80" w:after="60"/>
              <w:ind w:left="245" w:right="245"/>
            </w:pPr>
            <w:r w:rsidRPr="00D00088">
              <w:rPr>
                <w:rFonts w:cs="Arial"/>
                <w:sz w:val="20"/>
                <w:szCs w:val="18"/>
              </w:rPr>
              <w:t>This</w:t>
            </w:r>
            <w:r w:rsidRPr="00D00088">
              <w:rPr>
                <w:sz w:val="20"/>
                <w:szCs w:val="18"/>
              </w:rPr>
              <w:t xml:space="preserve"> publication is available in alternative formats upon request.</w:t>
            </w:r>
          </w:p>
        </w:tc>
      </w:tr>
    </w:tbl>
    <w:p w14:paraId="1B58D637" w14:textId="77777777" w:rsidR="00D41F20" w:rsidRPr="00D00088" w:rsidRDefault="00D41F20" w:rsidP="00D41F20">
      <w:pPr>
        <w:rPr>
          <w:sz w:val="2"/>
        </w:rPr>
      </w:pPr>
    </w:p>
    <w:sectPr w:rsidR="00D41F20" w:rsidRPr="00D00088" w:rsidSect="007D633E">
      <w:footerReference w:type="default" r:id="rId11"/>
      <w:pgSz w:w="12240" w:h="15840" w:code="1"/>
      <w:pgMar w:top="648" w:right="720" w:bottom="720" w:left="720" w:header="0" w:footer="2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5B25D" w14:textId="77777777" w:rsidR="00676E20" w:rsidRDefault="00676E20">
      <w:r>
        <w:separator/>
      </w:r>
    </w:p>
  </w:endnote>
  <w:endnote w:type="continuationSeparator" w:id="0">
    <w:p w14:paraId="4511C57E" w14:textId="77777777" w:rsidR="00676E20" w:rsidRDefault="0067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B16A" w14:textId="129A6FAA" w:rsidR="000B2362" w:rsidRDefault="002D3107" w:rsidP="00D41F20">
    <w:pPr>
      <w:pStyle w:val="Footer"/>
      <w:spacing w:after="120"/>
    </w:pPr>
    <w:r w:rsidRPr="00297A43">
      <w:ptab w:relativeTo="margin" w:alignment="center" w:leader="none"/>
    </w:r>
    <w:r w:rsidR="006718F8" w:rsidRPr="00297A43">
      <w:rPr>
        <w:sz w:val="18"/>
      </w:rPr>
      <w:fldChar w:fldCharType="begin"/>
    </w:r>
    <w:r w:rsidR="006718F8" w:rsidRPr="00297A43">
      <w:rPr>
        <w:sz w:val="18"/>
      </w:rPr>
      <w:instrText xml:space="preserve"> PAGE   \* MERGEFORMAT </w:instrText>
    </w:r>
    <w:r w:rsidR="006718F8" w:rsidRPr="00297A43">
      <w:rPr>
        <w:sz w:val="18"/>
      </w:rPr>
      <w:fldChar w:fldCharType="separate"/>
    </w:r>
    <w:r w:rsidR="00B22848" w:rsidRPr="00297A43">
      <w:rPr>
        <w:noProof/>
        <w:sz w:val="18"/>
      </w:rPr>
      <w:t>1</w:t>
    </w:r>
    <w:r w:rsidR="006718F8" w:rsidRPr="00297A43">
      <w:rPr>
        <w:noProof/>
        <w:sz w:val="18"/>
      </w:rPr>
      <w:fldChar w:fldCharType="end"/>
    </w:r>
    <w:r w:rsidRPr="00297A43">
      <w:ptab w:relativeTo="margin" w:alignment="right" w:leader="none"/>
    </w:r>
    <w:r w:rsidR="00B22848" w:rsidRPr="00297A43">
      <w:rPr>
        <w:sz w:val="12"/>
      </w:rPr>
      <w:t>PR</w:t>
    </w:r>
    <w:r w:rsidR="00D00088" w:rsidRPr="00297A43">
      <w:rPr>
        <w:sz w:val="12"/>
      </w:rPr>
      <w:t>4311</w:t>
    </w:r>
    <w:r w:rsidR="00232183" w:rsidRPr="00297A43">
      <w:rPr>
        <w:sz w:val="12"/>
      </w:rPr>
      <w:t xml:space="preserve"> (</w:t>
    </w:r>
    <w:r w:rsidR="00B22848" w:rsidRPr="00297A43">
      <w:rPr>
        <w:sz w:val="12"/>
      </w:rPr>
      <w:t>Re</w:t>
    </w:r>
    <w:r w:rsidR="00D776C3" w:rsidRPr="00297A43">
      <w:rPr>
        <w:sz w:val="12"/>
      </w:rPr>
      <w:t>vised</w:t>
    </w:r>
    <w:r w:rsidR="007D633E">
      <w:rPr>
        <w:sz w:val="12"/>
      </w:rPr>
      <w:t xml:space="preserve"> 09/17/2024)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20637" w14:textId="77777777" w:rsidR="00676E20" w:rsidRDefault="00676E20">
      <w:r>
        <w:separator/>
      </w:r>
    </w:p>
  </w:footnote>
  <w:footnote w:type="continuationSeparator" w:id="0">
    <w:p w14:paraId="4431FD9F" w14:textId="77777777" w:rsidR="00676E20" w:rsidRDefault="0067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616BC"/>
    <w:multiLevelType w:val="singleLevel"/>
    <w:tmpl w:val="4D8C60DE"/>
    <w:lvl w:ilvl="0">
      <w:start w:val="1"/>
      <w:numFmt w:val="upperLetter"/>
      <w:pStyle w:val="Subtitle"/>
      <w:lvlText w:val="%1."/>
      <w:lvlJc w:val="left"/>
      <w:pPr>
        <w:tabs>
          <w:tab w:val="num" w:pos="540"/>
        </w:tabs>
        <w:ind w:left="540" w:hanging="360"/>
      </w:pPr>
      <w:rPr>
        <w:rFonts w:hint="default"/>
        <w:b/>
      </w:rPr>
    </w:lvl>
  </w:abstractNum>
  <w:abstractNum w:abstractNumId="2" w15:restartNumberingAfterBreak="0">
    <w:nsid w:val="0D76174C"/>
    <w:multiLevelType w:val="hybridMultilevel"/>
    <w:tmpl w:val="7796437A"/>
    <w:lvl w:ilvl="0" w:tplc="06FADFEA">
      <w:start w:val="1"/>
      <w:numFmt w:val="bullet"/>
      <w:lvlText w:val="Q"/>
      <w:lvlJc w:val="left"/>
      <w:pPr>
        <w:tabs>
          <w:tab w:val="num" w:pos="720"/>
        </w:tabs>
        <w:ind w:left="720" w:hanging="360"/>
      </w:pPr>
      <w:rPr>
        <w:rFonts w:ascii="Bookman Old Style" w:hAnsi="Bookman Old Style" w:hint="default"/>
        <w:b/>
        <w:i w:val="0"/>
        <w:sz w:val="16"/>
        <w:szCs w:val="16"/>
      </w:rPr>
    </w:lvl>
    <w:lvl w:ilvl="1" w:tplc="2BDC15AE">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9346A"/>
    <w:multiLevelType w:val="hybridMultilevel"/>
    <w:tmpl w:val="BADC0054"/>
    <w:lvl w:ilvl="0" w:tplc="883CC5FC">
      <w:start w:val="1"/>
      <w:numFmt w:val="bullet"/>
      <w:lvlText w:val="Q"/>
      <w:lvlJc w:val="left"/>
      <w:pPr>
        <w:tabs>
          <w:tab w:val="num" w:pos="720"/>
        </w:tabs>
        <w:ind w:left="720" w:hanging="360"/>
      </w:pPr>
      <w:rPr>
        <w:rFonts w:ascii="Arial" w:hAnsi="Arial" w:cs="Arial" w:hint="default"/>
        <w:b/>
        <w:i w:val="0"/>
        <w:sz w:val="22"/>
        <w:szCs w:val="16"/>
      </w:rPr>
    </w:lvl>
    <w:lvl w:ilvl="1" w:tplc="DA8473C4">
      <w:start w:val="1"/>
      <w:numFmt w:val="bullet"/>
      <w:lvlText w:val=""/>
      <w:lvlJc w:val="left"/>
      <w:pPr>
        <w:tabs>
          <w:tab w:val="num" w:pos="1440"/>
        </w:tabs>
        <w:ind w:left="1440" w:hanging="360"/>
      </w:pPr>
      <w:rPr>
        <w:rFonts w:ascii="Symbol" w:hAnsi="Symbol" w:hint="default"/>
        <w:b w:val="0"/>
        <w:i w:val="0"/>
        <w:sz w:val="22"/>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554B47"/>
    <w:multiLevelType w:val="hybridMultilevel"/>
    <w:tmpl w:val="0854E0CE"/>
    <w:lvl w:ilvl="0" w:tplc="D70C6484">
      <w:start w:val="1"/>
      <w:numFmt w:val="bullet"/>
      <w:lvlText w:val="Q"/>
      <w:lvlJc w:val="left"/>
      <w:pPr>
        <w:ind w:left="720" w:hanging="360"/>
      </w:pPr>
      <w:rPr>
        <w:rFonts w:ascii="Bookman Old Style" w:hAnsi="Bookman Old Style" w:hint="default"/>
        <w:b/>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50D83"/>
    <w:multiLevelType w:val="hybridMultilevel"/>
    <w:tmpl w:val="7C7871A4"/>
    <w:lvl w:ilvl="0" w:tplc="D8E2E9EA">
      <w:start w:val="1"/>
      <w:numFmt w:val="bullet"/>
      <w:lvlText w:val=""/>
      <w:lvlJc w:val="left"/>
      <w:pPr>
        <w:tabs>
          <w:tab w:val="num" w:pos="389"/>
        </w:tabs>
        <w:ind w:left="389" w:hanging="360"/>
      </w:pPr>
      <w:rPr>
        <w:rFonts w:ascii="Symbol" w:eastAsia="Times New Roman" w:hAnsi="Symbol" w:cs="Times New Roman" w:hint="default"/>
      </w:rPr>
    </w:lvl>
    <w:lvl w:ilvl="1" w:tplc="04090003" w:tentative="1">
      <w:start w:val="1"/>
      <w:numFmt w:val="bullet"/>
      <w:lvlText w:val="o"/>
      <w:lvlJc w:val="left"/>
      <w:pPr>
        <w:tabs>
          <w:tab w:val="num" w:pos="1109"/>
        </w:tabs>
        <w:ind w:left="1109" w:hanging="360"/>
      </w:pPr>
      <w:rPr>
        <w:rFonts w:ascii="Courier New" w:hAnsi="Courier New" w:cs="Courier New" w:hint="default"/>
      </w:rPr>
    </w:lvl>
    <w:lvl w:ilvl="2" w:tplc="04090005" w:tentative="1">
      <w:start w:val="1"/>
      <w:numFmt w:val="bullet"/>
      <w:lvlText w:val=""/>
      <w:lvlJc w:val="left"/>
      <w:pPr>
        <w:tabs>
          <w:tab w:val="num" w:pos="1829"/>
        </w:tabs>
        <w:ind w:left="1829" w:hanging="360"/>
      </w:pPr>
      <w:rPr>
        <w:rFonts w:ascii="Wingdings" w:hAnsi="Wingdings" w:hint="default"/>
      </w:rPr>
    </w:lvl>
    <w:lvl w:ilvl="3" w:tplc="04090001" w:tentative="1">
      <w:start w:val="1"/>
      <w:numFmt w:val="bullet"/>
      <w:lvlText w:val=""/>
      <w:lvlJc w:val="left"/>
      <w:pPr>
        <w:tabs>
          <w:tab w:val="num" w:pos="2549"/>
        </w:tabs>
        <w:ind w:left="2549" w:hanging="360"/>
      </w:pPr>
      <w:rPr>
        <w:rFonts w:ascii="Symbol" w:hAnsi="Symbol" w:hint="default"/>
      </w:rPr>
    </w:lvl>
    <w:lvl w:ilvl="4" w:tplc="04090003" w:tentative="1">
      <w:start w:val="1"/>
      <w:numFmt w:val="bullet"/>
      <w:lvlText w:val="o"/>
      <w:lvlJc w:val="left"/>
      <w:pPr>
        <w:tabs>
          <w:tab w:val="num" w:pos="3269"/>
        </w:tabs>
        <w:ind w:left="3269" w:hanging="360"/>
      </w:pPr>
      <w:rPr>
        <w:rFonts w:ascii="Courier New" w:hAnsi="Courier New" w:cs="Courier New" w:hint="default"/>
      </w:rPr>
    </w:lvl>
    <w:lvl w:ilvl="5" w:tplc="04090005" w:tentative="1">
      <w:start w:val="1"/>
      <w:numFmt w:val="bullet"/>
      <w:lvlText w:val=""/>
      <w:lvlJc w:val="left"/>
      <w:pPr>
        <w:tabs>
          <w:tab w:val="num" w:pos="3989"/>
        </w:tabs>
        <w:ind w:left="3989" w:hanging="360"/>
      </w:pPr>
      <w:rPr>
        <w:rFonts w:ascii="Wingdings" w:hAnsi="Wingdings" w:hint="default"/>
      </w:rPr>
    </w:lvl>
    <w:lvl w:ilvl="6" w:tplc="04090001" w:tentative="1">
      <w:start w:val="1"/>
      <w:numFmt w:val="bullet"/>
      <w:lvlText w:val=""/>
      <w:lvlJc w:val="left"/>
      <w:pPr>
        <w:tabs>
          <w:tab w:val="num" w:pos="4709"/>
        </w:tabs>
        <w:ind w:left="4709" w:hanging="360"/>
      </w:pPr>
      <w:rPr>
        <w:rFonts w:ascii="Symbol" w:hAnsi="Symbol" w:hint="default"/>
      </w:rPr>
    </w:lvl>
    <w:lvl w:ilvl="7" w:tplc="04090003" w:tentative="1">
      <w:start w:val="1"/>
      <w:numFmt w:val="bullet"/>
      <w:lvlText w:val="o"/>
      <w:lvlJc w:val="left"/>
      <w:pPr>
        <w:tabs>
          <w:tab w:val="num" w:pos="5429"/>
        </w:tabs>
        <w:ind w:left="5429" w:hanging="360"/>
      </w:pPr>
      <w:rPr>
        <w:rFonts w:ascii="Courier New" w:hAnsi="Courier New" w:cs="Courier New" w:hint="default"/>
      </w:rPr>
    </w:lvl>
    <w:lvl w:ilvl="8" w:tplc="04090005" w:tentative="1">
      <w:start w:val="1"/>
      <w:numFmt w:val="bullet"/>
      <w:lvlText w:val=""/>
      <w:lvlJc w:val="left"/>
      <w:pPr>
        <w:tabs>
          <w:tab w:val="num" w:pos="6149"/>
        </w:tabs>
        <w:ind w:left="6149" w:hanging="360"/>
      </w:pPr>
      <w:rPr>
        <w:rFonts w:ascii="Wingdings" w:hAnsi="Wingdings" w:hint="default"/>
      </w:rPr>
    </w:lvl>
  </w:abstractNum>
  <w:abstractNum w:abstractNumId="6" w15:restartNumberingAfterBreak="0">
    <w:nsid w:val="3FE918D1"/>
    <w:multiLevelType w:val="hybridMultilevel"/>
    <w:tmpl w:val="AA32B99E"/>
    <w:lvl w:ilvl="0" w:tplc="AAC48B90">
      <w:start w:val="1"/>
      <w:numFmt w:val="bullet"/>
      <w:lvlText w:val=""/>
      <w:lvlJc w:val="left"/>
      <w:pPr>
        <w:tabs>
          <w:tab w:val="num" w:pos="389"/>
        </w:tabs>
        <w:ind w:left="389" w:hanging="360"/>
      </w:pPr>
      <w:rPr>
        <w:rFonts w:ascii="Symbol" w:eastAsia="Times New Roman" w:hAnsi="Symbol" w:cs="Times New Roman" w:hint="default"/>
      </w:rPr>
    </w:lvl>
    <w:lvl w:ilvl="1" w:tplc="04090003" w:tentative="1">
      <w:start w:val="1"/>
      <w:numFmt w:val="bullet"/>
      <w:lvlText w:val="o"/>
      <w:lvlJc w:val="left"/>
      <w:pPr>
        <w:tabs>
          <w:tab w:val="num" w:pos="1109"/>
        </w:tabs>
        <w:ind w:left="1109" w:hanging="360"/>
      </w:pPr>
      <w:rPr>
        <w:rFonts w:ascii="Courier New" w:hAnsi="Courier New" w:cs="Courier New" w:hint="default"/>
      </w:rPr>
    </w:lvl>
    <w:lvl w:ilvl="2" w:tplc="04090005" w:tentative="1">
      <w:start w:val="1"/>
      <w:numFmt w:val="bullet"/>
      <w:lvlText w:val=""/>
      <w:lvlJc w:val="left"/>
      <w:pPr>
        <w:tabs>
          <w:tab w:val="num" w:pos="1829"/>
        </w:tabs>
        <w:ind w:left="1829" w:hanging="360"/>
      </w:pPr>
      <w:rPr>
        <w:rFonts w:ascii="Wingdings" w:hAnsi="Wingdings" w:hint="default"/>
      </w:rPr>
    </w:lvl>
    <w:lvl w:ilvl="3" w:tplc="04090001" w:tentative="1">
      <w:start w:val="1"/>
      <w:numFmt w:val="bullet"/>
      <w:lvlText w:val=""/>
      <w:lvlJc w:val="left"/>
      <w:pPr>
        <w:tabs>
          <w:tab w:val="num" w:pos="2549"/>
        </w:tabs>
        <w:ind w:left="2549" w:hanging="360"/>
      </w:pPr>
      <w:rPr>
        <w:rFonts w:ascii="Symbol" w:hAnsi="Symbol" w:hint="default"/>
      </w:rPr>
    </w:lvl>
    <w:lvl w:ilvl="4" w:tplc="04090003" w:tentative="1">
      <w:start w:val="1"/>
      <w:numFmt w:val="bullet"/>
      <w:lvlText w:val="o"/>
      <w:lvlJc w:val="left"/>
      <w:pPr>
        <w:tabs>
          <w:tab w:val="num" w:pos="3269"/>
        </w:tabs>
        <w:ind w:left="3269" w:hanging="360"/>
      </w:pPr>
      <w:rPr>
        <w:rFonts w:ascii="Courier New" w:hAnsi="Courier New" w:cs="Courier New" w:hint="default"/>
      </w:rPr>
    </w:lvl>
    <w:lvl w:ilvl="5" w:tplc="04090005" w:tentative="1">
      <w:start w:val="1"/>
      <w:numFmt w:val="bullet"/>
      <w:lvlText w:val=""/>
      <w:lvlJc w:val="left"/>
      <w:pPr>
        <w:tabs>
          <w:tab w:val="num" w:pos="3989"/>
        </w:tabs>
        <w:ind w:left="3989" w:hanging="360"/>
      </w:pPr>
      <w:rPr>
        <w:rFonts w:ascii="Wingdings" w:hAnsi="Wingdings" w:hint="default"/>
      </w:rPr>
    </w:lvl>
    <w:lvl w:ilvl="6" w:tplc="04090001" w:tentative="1">
      <w:start w:val="1"/>
      <w:numFmt w:val="bullet"/>
      <w:lvlText w:val=""/>
      <w:lvlJc w:val="left"/>
      <w:pPr>
        <w:tabs>
          <w:tab w:val="num" w:pos="4709"/>
        </w:tabs>
        <w:ind w:left="4709" w:hanging="360"/>
      </w:pPr>
      <w:rPr>
        <w:rFonts w:ascii="Symbol" w:hAnsi="Symbol" w:hint="default"/>
      </w:rPr>
    </w:lvl>
    <w:lvl w:ilvl="7" w:tplc="04090003" w:tentative="1">
      <w:start w:val="1"/>
      <w:numFmt w:val="bullet"/>
      <w:lvlText w:val="o"/>
      <w:lvlJc w:val="left"/>
      <w:pPr>
        <w:tabs>
          <w:tab w:val="num" w:pos="5429"/>
        </w:tabs>
        <w:ind w:left="5429" w:hanging="360"/>
      </w:pPr>
      <w:rPr>
        <w:rFonts w:ascii="Courier New" w:hAnsi="Courier New" w:cs="Courier New" w:hint="default"/>
      </w:rPr>
    </w:lvl>
    <w:lvl w:ilvl="8" w:tplc="04090005" w:tentative="1">
      <w:start w:val="1"/>
      <w:numFmt w:val="bullet"/>
      <w:lvlText w:val=""/>
      <w:lvlJc w:val="left"/>
      <w:pPr>
        <w:tabs>
          <w:tab w:val="num" w:pos="6149"/>
        </w:tabs>
        <w:ind w:left="6149" w:hanging="360"/>
      </w:pPr>
      <w:rPr>
        <w:rFonts w:ascii="Wingdings" w:hAnsi="Wingdings" w:hint="default"/>
      </w:rPr>
    </w:lvl>
  </w:abstractNum>
  <w:abstractNum w:abstractNumId="7" w15:restartNumberingAfterBreak="0">
    <w:nsid w:val="4BD26A3C"/>
    <w:multiLevelType w:val="hybridMultilevel"/>
    <w:tmpl w:val="0E64745E"/>
    <w:lvl w:ilvl="0" w:tplc="121C15BC">
      <w:start w:val="1"/>
      <w:numFmt w:val="bullet"/>
      <w:lvlText w:val=""/>
      <w:lvlJc w:val="left"/>
      <w:pPr>
        <w:tabs>
          <w:tab w:val="num" w:pos="389"/>
        </w:tabs>
        <w:ind w:left="389" w:hanging="360"/>
      </w:pPr>
      <w:rPr>
        <w:rFonts w:ascii="Symbol" w:eastAsia="Times New Roman" w:hAnsi="Symbol" w:cs="Times New Roman" w:hint="default"/>
      </w:rPr>
    </w:lvl>
    <w:lvl w:ilvl="1" w:tplc="04090003" w:tentative="1">
      <w:start w:val="1"/>
      <w:numFmt w:val="bullet"/>
      <w:lvlText w:val="o"/>
      <w:lvlJc w:val="left"/>
      <w:pPr>
        <w:tabs>
          <w:tab w:val="num" w:pos="1109"/>
        </w:tabs>
        <w:ind w:left="1109" w:hanging="360"/>
      </w:pPr>
      <w:rPr>
        <w:rFonts w:ascii="Courier New" w:hAnsi="Courier New" w:cs="Courier New" w:hint="default"/>
      </w:rPr>
    </w:lvl>
    <w:lvl w:ilvl="2" w:tplc="04090005" w:tentative="1">
      <w:start w:val="1"/>
      <w:numFmt w:val="bullet"/>
      <w:lvlText w:val=""/>
      <w:lvlJc w:val="left"/>
      <w:pPr>
        <w:tabs>
          <w:tab w:val="num" w:pos="1829"/>
        </w:tabs>
        <w:ind w:left="1829" w:hanging="360"/>
      </w:pPr>
      <w:rPr>
        <w:rFonts w:ascii="Wingdings" w:hAnsi="Wingdings" w:hint="default"/>
      </w:rPr>
    </w:lvl>
    <w:lvl w:ilvl="3" w:tplc="04090001" w:tentative="1">
      <w:start w:val="1"/>
      <w:numFmt w:val="bullet"/>
      <w:lvlText w:val=""/>
      <w:lvlJc w:val="left"/>
      <w:pPr>
        <w:tabs>
          <w:tab w:val="num" w:pos="2549"/>
        </w:tabs>
        <w:ind w:left="2549" w:hanging="360"/>
      </w:pPr>
      <w:rPr>
        <w:rFonts w:ascii="Symbol" w:hAnsi="Symbol" w:hint="default"/>
      </w:rPr>
    </w:lvl>
    <w:lvl w:ilvl="4" w:tplc="04090003" w:tentative="1">
      <w:start w:val="1"/>
      <w:numFmt w:val="bullet"/>
      <w:lvlText w:val="o"/>
      <w:lvlJc w:val="left"/>
      <w:pPr>
        <w:tabs>
          <w:tab w:val="num" w:pos="3269"/>
        </w:tabs>
        <w:ind w:left="3269" w:hanging="360"/>
      </w:pPr>
      <w:rPr>
        <w:rFonts w:ascii="Courier New" w:hAnsi="Courier New" w:cs="Courier New" w:hint="default"/>
      </w:rPr>
    </w:lvl>
    <w:lvl w:ilvl="5" w:tplc="04090005" w:tentative="1">
      <w:start w:val="1"/>
      <w:numFmt w:val="bullet"/>
      <w:lvlText w:val=""/>
      <w:lvlJc w:val="left"/>
      <w:pPr>
        <w:tabs>
          <w:tab w:val="num" w:pos="3989"/>
        </w:tabs>
        <w:ind w:left="3989" w:hanging="360"/>
      </w:pPr>
      <w:rPr>
        <w:rFonts w:ascii="Wingdings" w:hAnsi="Wingdings" w:hint="default"/>
      </w:rPr>
    </w:lvl>
    <w:lvl w:ilvl="6" w:tplc="04090001" w:tentative="1">
      <w:start w:val="1"/>
      <w:numFmt w:val="bullet"/>
      <w:lvlText w:val=""/>
      <w:lvlJc w:val="left"/>
      <w:pPr>
        <w:tabs>
          <w:tab w:val="num" w:pos="4709"/>
        </w:tabs>
        <w:ind w:left="4709" w:hanging="360"/>
      </w:pPr>
      <w:rPr>
        <w:rFonts w:ascii="Symbol" w:hAnsi="Symbol" w:hint="default"/>
      </w:rPr>
    </w:lvl>
    <w:lvl w:ilvl="7" w:tplc="04090003" w:tentative="1">
      <w:start w:val="1"/>
      <w:numFmt w:val="bullet"/>
      <w:lvlText w:val="o"/>
      <w:lvlJc w:val="left"/>
      <w:pPr>
        <w:tabs>
          <w:tab w:val="num" w:pos="5429"/>
        </w:tabs>
        <w:ind w:left="5429" w:hanging="360"/>
      </w:pPr>
      <w:rPr>
        <w:rFonts w:ascii="Courier New" w:hAnsi="Courier New" w:cs="Courier New" w:hint="default"/>
      </w:rPr>
    </w:lvl>
    <w:lvl w:ilvl="8" w:tplc="04090005" w:tentative="1">
      <w:start w:val="1"/>
      <w:numFmt w:val="bullet"/>
      <w:lvlText w:val=""/>
      <w:lvlJc w:val="left"/>
      <w:pPr>
        <w:tabs>
          <w:tab w:val="num" w:pos="6149"/>
        </w:tabs>
        <w:ind w:left="6149" w:hanging="360"/>
      </w:pPr>
      <w:rPr>
        <w:rFonts w:ascii="Wingdings" w:hAnsi="Wingdings" w:hint="default"/>
      </w:rPr>
    </w:lvl>
  </w:abstractNum>
  <w:abstractNum w:abstractNumId="8" w15:restartNumberingAfterBreak="0">
    <w:nsid w:val="5902700C"/>
    <w:multiLevelType w:val="hybridMultilevel"/>
    <w:tmpl w:val="3760D09E"/>
    <w:lvl w:ilvl="0" w:tplc="B90C9358">
      <w:start w:val="1"/>
      <w:numFmt w:val="bullet"/>
      <w:lvlText w:val=""/>
      <w:lvlJc w:val="left"/>
      <w:pPr>
        <w:tabs>
          <w:tab w:val="num" w:pos="389"/>
        </w:tabs>
        <w:ind w:left="389" w:hanging="360"/>
      </w:pPr>
      <w:rPr>
        <w:rFonts w:ascii="Symbol" w:eastAsia="Times New Roman" w:hAnsi="Symbol" w:cs="Times New Roman" w:hint="default"/>
      </w:rPr>
    </w:lvl>
    <w:lvl w:ilvl="1" w:tplc="04090003" w:tentative="1">
      <w:start w:val="1"/>
      <w:numFmt w:val="bullet"/>
      <w:lvlText w:val="o"/>
      <w:lvlJc w:val="left"/>
      <w:pPr>
        <w:tabs>
          <w:tab w:val="num" w:pos="1109"/>
        </w:tabs>
        <w:ind w:left="1109" w:hanging="360"/>
      </w:pPr>
      <w:rPr>
        <w:rFonts w:ascii="Courier New" w:hAnsi="Courier New" w:cs="Courier New" w:hint="default"/>
      </w:rPr>
    </w:lvl>
    <w:lvl w:ilvl="2" w:tplc="04090005" w:tentative="1">
      <w:start w:val="1"/>
      <w:numFmt w:val="bullet"/>
      <w:lvlText w:val=""/>
      <w:lvlJc w:val="left"/>
      <w:pPr>
        <w:tabs>
          <w:tab w:val="num" w:pos="1829"/>
        </w:tabs>
        <w:ind w:left="1829" w:hanging="360"/>
      </w:pPr>
      <w:rPr>
        <w:rFonts w:ascii="Wingdings" w:hAnsi="Wingdings" w:hint="default"/>
      </w:rPr>
    </w:lvl>
    <w:lvl w:ilvl="3" w:tplc="04090001" w:tentative="1">
      <w:start w:val="1"/>
      <w:numFmt w:val="bullet"/>
      <w:lvlText w:val=""/>
      <w:lvlJc w:val="left"/>
      <w:pPr>
        <w:tabs>
          <w:tab w:val="num" w:pos="2549"/>
        </w:tabs>
        <w:ind w:left="2549" w:hanging="360"/>
      </w:pPr>
      <w:rPr>
        <w:rFonts w:ascii="Symbol" w:hAnsi="Symbol" w:hint="default"/>
      </w:rPr>
    </w:lvl>
    <w:lvl w:ilvl="4" w:tplc="04090003" w:tentative="1">
      <w:start w:val="1"/>
      <w:numFmt w:val="bullet"/>
      <w:lvlText w:val="o"/>
      <w:lvlJc w:val="left"/>
      <w:pPr>
        <w:tabs>
          <w:tab w:val="num" w:pos="3269"/>
        </w:tabs>
        <w:ind w:left="3269" w:hanging="360"/>
      </w:pPr>
      <w:rPr>
        <w:rFonts w:ascii="Courier New" w:hAnsi="Courier New" w:cs="Courier New" w:hint="default"/>
      </w:rPr>
    </w:lvl>
    <w:lvl w:ilvl="5" w:tplc="04090005" w:tentative="1">
      <w:start w:val="1"/>
      <w:numFmt w:val="bullet"/>
      <w:lvlText w:val=""/>
      <w:lvlJc w:val="left"/>
      <w:pPr>
        <w:tabs>
          <w:tab w:val="num" w:pos="3989"/>
        </w:tabs>
        <w:ind w:left="3989" w:hanging="360"/>
      </w:pPr>
      <w:rPr>
        <w:rFonts w:ascii="Wingdings" w:hAnsi="Wingdings" w:hint="default"/>
      </w:rPr>
    </w:lvl>
    <w:lvl w:ilvl="6" w:tplc="04090001" w:tentative="1">
      <w:start w:val="1"/>
      <w:numFmt w:val="bullet"/>
      <w:lvlText w:val=""/>
      <w:lvlJc w:val="left"/>
      <w:pPr>
        <w:tabs>
          <w:tab w:val="num" w:pos="4709"/>
        </w:tabs>
        <w:ind w:left="4709" w:hanging="360"/>
      </w:pPr>
      <w:rPr>
        <w:rFonts w:ascii="Symbol" w:hAnsi="Symbol" w:hint="default"/>
      </w:rPr>
    </w:lvl>
    <w:lvl w:ilvl="7" w:tplc="04090003" w:tentative="1">
      <w:start w:val="1"/>
      <w:numFmt w:val="bullet"/>
      <w:lvlText w:val="o"/>
      <w:lvlJc w:val="left"/>
      <w:pPr>
        <w:tabs>
          <w:tab w:val="num" w:pos="5429"/>
        </w:tabs>
        <w:ind w:left="5429" w:hanging="360"/>
      </w:pPr>
      <w:rPr>
        <w:rFonts w:ascii="Courier New" w:hAnsi="Courier New" w:cs="Courier New" w:hint="default"/>
      </w:rPr>
    </w:lvl>
    <w:lvl w:ilvl="8" w:tplc="04090005" w:tentative="1">
      <w:start w:val="1"/>
      <w:numFmt w:val="bullet"/>
      <w:lvlText w:val=""/>
      <w:lvlJc w:val="left"/>
      <w:pPr>
        <w:tabs>
          <w:tab w:val="num" w:pos="6149"/>
        </w:tabs>
        <w:ind w:left="6149" w:hanging="360"/>
      </w:pPr>
      <w:rPr>
        <w:rFonts w:ascii="Wingdings" w:hAnsi="Wingdings" w:hint="default"/>
      </w:rPr>
    </w:lvl>
  </w:abstractNum>
  <w:abstractNum w:abstractNumId="9" w15:restartNumberingAfterBreak="0">
    <w:nsid w:val="68FD0CE5"/>
    <w:multiLevelType w:val="hybridMultilevel"/>
    <w:tmpl w:val="FDF08B66"/>
    <w:lvl w:ilvl="0" w:tplc="259C5DAC">
      <w:start w:val="1"/>
      <w:numFmt w:val="bullet"/>
      <w:lvlText w:val=""/>
      <w:lvlJc w:val="left"/>
      <w:pPr>
        <w:tabs>
          <w:tab w:val="num" w:pos="389"/>
        </w:tabs>
        <w:ind w:left="389" w:hanging="360"/>
      </w:pPr>
      <w:rPr>
        <w:rFonts w:ascii="Symbol" w:eastAsia="Times New Roman" w:hAnsi="Symbol" w:cs="Arial" w:hint="default"/>
      </w:rPr>
    </w:lvl>
    <w:lvl w:ilvl="1" w:tplc="04090003" w:tentative="1">
      <w:start w:val="1"/>
      <w:numFmt w:val="bullet"/>
      <w:lvlText w:val="o"/>
      <w:lvlJc w:val="left"/>
      <w:pPr>
        <w:tabs>
          <w:tab w:val="num" w:pos="1109"/>
        </w:tabs>
        <w:ind w:left="1109" w:hanging="360"/>
      </w:pPr>
      <w:rPr>
        <w:rFonts w:ascii="Courier New" w:hAnsi="Courier New" w:cs="Courier New" w:hint="default"/>
      </w:rPr>
    </w:lvl>
    <w:lvl w:ilvl="2" w:tplc="04090005" w:tentative="1">
      <w:start w:val="1"/>
      <w:numFmt w:val="bullet"/>
      <w:lvlText w:val=""/>
      <w:lvlJc w:val="left"/>
      <w:pPr>
        <w:tabs>
          <w:tab w:val="num" w:pos="1829"/>
        </w:tabs>
        <w:ind w:left="1829" w:hanging="360"/>
      </w:pPr>
      <w:rPr>
        <w:rFonts w:ascii="Wingdings" w:hAnsi="Wingdings" w:hint="default"/>
      </w:rPr>
    </w:lvl>
    <w:lvl w:ilvl="3" w:tplc="04090001" w:tentative="1">
      <w:start w:val="1"/>
      <w:numFmt w:val="bullet"/>
      <w:lvlText w:val=""/>
      <w:lvlJc w:val="left"/>
      <w:pPr>
        <w:tabs>
          <w:tab w:val="num" w:pos="2549"/>
        </w:tabs>
        <w:ind w:left="2549" w:hanging="360"/>
      </w:pPr>
      <w:rPr>
        <w:rFonts w:ascii="Symbol" w:hAnsi="Symbol" w:hint="default"/>
      </w:rPr>
    </w:lvl>
    <w:lvl w:ilvl="4" w:tplc="04090003" w:tentative="1">
      <w:start w:val="1"/>
      <w:numFmt w:val="bullet"/>
      <w:lvlText w:val="o"/>
      <w:lvlJc w:val="left"/>
      <w:pPr>
        <w:tabs>
          <w:tab w:val="num" w:pos="3269"/>
        </w:tabs>
        <w:ind w:left="3269" w:hanging="360"/>
      </w:pPr>
      <w:rPr>
        <w:rFonts w:ascii="Courier New" w:hAnsi="Courier New" w:cs="Courier New" w:hint="default"/>
      </w:rPr>
    </w:lvl>
    <w:lvl w:ilvl="5" w:tplc="04090005" w:tentative="1">
      <w:start w:val="1"/>
      <w:numFmt w:val="bullet"/>
      <w:lvlText w:val=""/>
      <w:lvlJc w:val="left"/>
      <w:pPr>
        <w:tabs>
          <w:tab w:val="num" w:pos="3989"/>
        </w:tabs>
        <w:ind w:left="3989" w:hanging="360"/>
      </w:pPr>
      <w:rPr>
        <w:rFonts w:ascii="Wingdings" w:hAnsi="Wingdings" w:hint="default"/>
      </w:rPr>
    </w:lvl>
    <w:lvl w:ilvl="6" w:tplc="04090001" w:tentative="1">
      <w:start w:val="1"/>
      <w:numFmt w:val="bullet"/>
      <w:lvlText w:val=""/>
      <w:lvlJc w:val="left"/>
      <w:pPr>
        <w:tabs>
          <w:tab w:val="num" w:pos="4709"/>
        </w:tabs>
        <w:ind w:left="4709" w:hanging="360"/>
      </w:pPr>
      <w:rPr>
        <w:rFonts w:ascii="Symbol" w:hAnsi="Symbol" w:hint="default"/>
      </w:rPr>
    </w:lvl>
    <w:lvl w:ilvl="7" w:tplc="04090003" w:tentative="1">
      <w:start w:val="1"/>
      <w:numFmt w:val="bullet"/>
      <w:lvlText w:val="o"/>
      <w:lvlJc w:val="left"/>
      <w:pPr>
        <w:tabs>
          <w:tab w:val="num" w:pos="5429"/>
        </w:tabs>
        <w:ind w:left="5429" w:hanging="360"/>
      </w:pPr>
      <w:rPr>
        <w:rFonts w:ascii="Courier New" w:hAnsi="Courier New" w:cs="Courier New" w:hint="default"/>
      </w:rPr>
    </w:lvl>
    <w:lvl w:ilvl="8" w:tplc="04090005" w:tentative="1">
      <w:start w:val="1"/>
      <w:numFmt w:val="bullet"/>
      <w:lvlText w:val=""/>
      <w:lvlJc w:val="left"/>
      <w:pPr>
        <w:tabs>
          <w:tab w:val="num" w:pos="6149"/>
        </w:tabs>
        <w:ind w:left="6149" w:hanging="360"/>
      </w:pPr>
      <w:rPr>
        <w:rFonts w:ascii="Wingdings" w:hAnsi="Wingdings" w:hint="default"/>
      </w:rPr>
    </w:lvl>
  </w:abstractNum>
  <w:abstractNum w:abstractNumId="10" w15:restartNumberingAfterBreak="0">
    <w:nsid w:val="7E8506C5"/>
    <w:multiLevelType w:val="hybridMultilevel"/>
    <w:tmpl w:val="8E78FC82"/>
    <w:lvl w:ilvl="0" w:tplc="8F8A4368">
      <w:start w:val="1"/>
      <w:numFmt w:val="bullet"/>
      <w:lvlText w:val="A"/>
      <w:lvlJc w:val="left"/>
      <w:pPr>
        <w:ind w:left="840" w:hanging="360"/>
      </w:pPr>
      <w:rPr>
        <w:rFonts w:ascii="Arial" w:hAnsi="Arial" w:cs="Arial" w:hint="default"/>
        <w:b/>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42760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13444470">
    <w:abstractNumId w:val="8"/>
  </w:num>
  <w:num w:numId="3" w16cid:durableId="722142817">
    <w:abstractNumId w:val="7"/>
  </w:num>
  <w:num w:numId="4" w16cid:durableId="742945227">
    <w:abstractNumId w:val="9"/>
  </w:num>
  <w:num w:numId="5" w16cid:durableId="2074154008">
    <w:abstractNumId w:val="6"/>
  </w:num>
  <w:num w:numId="6" w16cid:durableId="217253159">
    <w:abstractNumId w:val="5"/>
  </w:num>
  <w:num w:numId="7" w16cid:durableId="2142186082">
    <w:abstractNumId w:val="4"/>
  </w:num>
  <w:num w:numId="8" w16cid:durableId="1012031126">
    <w:abstractNumId w:val="3"/>
  </w:num>
  <w:num w:numId="9" w16cid:durableId="527061878">
    <w:abstractNumId w:val="10"/>
  </w:num>
  <w:num w:numId="10" w16cid:durableId="1201629033">
    <w:abstractNumId w:val="2"/>
  </w:num>
  <w:num w:numId="11" w16cid:durableId="36857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D3"/>
    <w:rsid w:val="00000E82"/>
    <w:rsid w:val="00025E6F"/>
    <w:rsid w:val="00033894"/>
    <w:rsid w:val="000343D8"/>
    <w:rsid w:val="0005321D"/>
    <w:rsid w:val="00070031"/>
    <w:rsid w:val="00072445"/>
    <w:rsid w:val="00072B19"/>
    <w:rsid w:val="000772B8"/>
    <w:rsid w:val="00081190"/>
    <w:rsid w:val="000834D6"/>
    <w:rsid w:val="0008616B"/>
    <w:rsid w:val="0009307E"/>
    <w:rsid w:val="000B0155"/>
    <w:rsid w:val="000B2362"/>
    <w:rsid w:val="000C3CCA"/>
    <w:rsid w:val="000C7A6D"/>
    <w:rsid w:val="000E20C7"/>
    <w:rsid w:val="000F190D"/>
    <w:rsid w:val="0010204A"/>
    <w:rsid w:val="00104E7C"/>
    <w:rsid w:val="001217E9"/>
    <w:rsid w:val="00142F09"/>
    <w:rsid w:val="00145BBC"/>
    <w:rsid w:val="0016656D"/>
    <w:rsid w:val="0018743A"/>
    <w:rsid w:val="001A3BE4"/>
    <w:rsid w:val="001A5616"/>
    <w:rsid w:val="001A7E65"/>
    <w:rsid w:val="001B5D27"/>
    <w:rsid w:val="001D5E80"/>
    <w:rsid w:val="001E7E92"/>
    <w:rsid w:val="001F575D"/>
    <w:rsid w:val="00201C8C"/>
    <w:rsid w:val="00204464"/>
    <w:rsid w:val="0022231D"/>
    <w:rsid w:val="00223995"/>
    <w:rsid w:val="00232183"/>
    <w:rsid w:val="00255188"/>
    <w:rsid w:val="00264B3D"/>
    <w:rsid w:val="00284C79"/>
    <w:rsid w:val="002852D8"/>
    <w:rsid w:val="00297A43"/>
    <w:rsid w:val="00297C70"/>
    <w:rsid w:val="002A3C41"/>
    <w:rsid w:val="002A5B7C"/>
    <w:rsid w:val="002B20B8"/>
    <w:rsid w:val="002C0496"/>
    <w:rsid w:val="002D3107"/>
    <w:rsid w:val="002E107F"/>
    <w:rsid w:val="002E7188"/>
    <w:rsid w:val="002E7DD5"/>
    <w:rsid w:val="002F20E9"/>
    <w:rsid w:val="002F5792"/>
    <w:rsid w:val="003011D0"/>
    <w:rsid w:val="00350027"/>
    <w:rsid w:val="00363BF3"/>
    <w:rsid w:val="00364DE6"/>
    <w:rsid w:val="00365963"/>
    <w:rsid w:val="0037152A"/>
    <w:rsid w:val="00385792"/>
    <w:rsid w:val="003B5347"/>
    <w:rsid w:val="003C77E2"/>
    <w:rsid w:val="003D3B1A"/>
    <w:rsid w:val="003E37AE"/>
    <w:rsid w:val="00400945"/>
    <w:rsid w:val="00403A32"/>
    <w:rsid w:val="00413E98"/>
    <w:rsid w:val="00417397"/>
    <w:rsid w:val="004528D2"/>
    <w:rsid w:val="00456B6D"/>
    <w:rsid w:val="00460C5D"/>
    <w:rsid w:val="0047519E"/>
    <w:rsid w:val="004904E4"/>
    <w:rsid w:val="0049086D"/>
    <w:rsid w:val="00492073"/>
    <w:rsid w:val="00492541"/>
    <w:rsid w:val="004959EA"/>
    <w:rsid w:val="004C37F0"/>
    <w:rsid w:val="004C41FC"/>
    <w:rsid w:val="004E53EB"/>
    <w:rsid w:val="004E64FF"/>
    <w:rsid w:val="004F6CF0"/>
    <w:rsid w:val="004F73A0"/>
    <w:rsid w:val="005416D8"/>
    <w:rsid w:val="00545C75"/>
    <w:rsid w:val="00555A13"/>
    <w:rsid w:val="00566270"/>
    <w:rsid w:val="005828BA"/>
    <w:rsid w:val="005966F6"/>
    <w:rsid w:val="005A0817"/>
    <w:rsid w:val="005A4311"/>
    <w:rsid w:val="005B7D49"/>
    <w:rsid w:val="005C7F25"/>
    <w:rsid w:val="005D2EF7"/>
    <w:rsid w:val="005D6787"/>
    <w:rsid w:val="005E24BA"/>
    <w:rsid w:val="005F4700"/>
    <w:rsid w:val="005F5506"/>
    <w:rsid w:val="005F5FEA"/>
    <w:rsid w:val="006330AA"/>
    <w:rsid w:val="00644EE9"/>
    <w:rsid w:val="00655C64"/>
    <w:rsid w:val="006672D8"/>
    <w:rsid w:val="006718F8"/>
    <w:rsid w:val="006743A9"/>
    <w:rsid w:val="00676E20"/>
    <w:rsid w:val="00680DC7"/>
    <w:rsid w:val="00684446"/>
    <w:rsid w:val="006A28D6"/>
    <w:rsid w:val="006A5E26"/>
    <w:rsid w:val="006A6E82"/>
    <w:rsid w:val="006C7CF5"/>
    <w:rsid w:val="006E5418"/>
    <w:rsid w:val="006F67EA"/>
    <w:rsid w:val="006F6C84"/>
    <w:rsid w:val="0070165A"/>
    <w:rsid w:val="007069C6"/>
    <w:rsid w:val="00723EC1"/>
    <w:rsid w:val="00732F22"/>
    <w:rsid w:val="007524B8"/>
    <w:rsid w:val="007651D8"/>
    <w:rsid w:val="007A0761"/>
    <w:rsid w:val="007A7814"/>
    <w:rsid w:val="007B51BD"/>
    <w:rsid w:val="007C35AF"/>
    <w:rsid w:val="007D633E"/>
    <w:rsid w:val="007E1974"/>
    <w:rsid w:val="00812463"/>
    <w:rsid w:val="00821781"/>
    <w:rsid w:val="00834C45"/>
    <w:rsid w:val="0086117B"/>
    <w:rsid w:val="008633AD"/>
    <w:rsid w:val="0086406C"/>
    <w:rsid w:val="008738B0"/>
    <w:rsid w:val="0088423F"/>
    <w:rsid w:val="008910FD"/>
    <w:rsid w:val="008B5F05"/>
    <w:rsid w:val="008D04AE"/>
    <w:rsid w:val="008D19DB"/>
    <w:rsid w:val="008D3672"/>
    <w:rsid w:val="008E335B"/>
    <w:rsid w:val="008E4745"/>
    <w:rsid w:val="008E6DB6"/>
    <w:rsid w:val="0091766A"/>
    <w:rsid w:val="00931CFF"/>
    <w:rsid w:val="00934C28"/>
    <w:rsid w:val="00965ACA"/>
    <w:rsid w:val="009666BD"/>
    <w:rsid w:val="00967368"/>
    <w:rsid w:val="00970ACA"/>
    <w:rsid w:val="00994962"/>
    <w:rsid w:val="009A063D"/>
    <w:rsid w:val="009A24C2"/>
    <w:rsid w:val="009B6881"/>
    <w:rsid w:val="009C04B8"/>
    <w:rsid w:val="009E5A8F"/>
    <w:rsid w:val="00A03571"/>
    <w:rsid w:val="00A06367"/>
    <w:rsid w:val="00A106E3"/>
    <w:rsid w:val="00A14ECF"/>
    <w:rsid w:val="00A23593"/>
    <w:rsid w:val="00A26511"/>
    <w:rsid w:val="00A40D60"/>
    <w:rsid w:val="00A437AB"/>
    <w:rsid w:val="00A649FE"/>
    <w:rsid w:val="00A86B81"/>
    <w:rsid w:val="00A91B66"/>
    <w:rsid w:val="00AA541C"/>
    <w:rsid w:val="00AB5050"/>
    <w:rsid w:val="00B108D3"/>
    <w:rsid w:val="00B22848"/>
    <w:rsid w:val="00B32D09"/>
    <w:rsid w:val="00B340F3"/>
    <w:rsid w:val="00B34C28"/>
    <w:rsid w:val="00B42DA1"/>
    <w:rsid w:val="00B44B8A"/>
    <w:rsid w:val="00B45A28"/>
    <w:rsid w:val="00B46578"/>
    <w:rsid w:val="00B633ED"/>
    <w:rsid w:val="00B8490F"/>
    <w:rsid w:val="00B96658"/>
    <w:rsid w:val="00B9695B"/>
    <w:rsid w:val="00BA5E06"/>
    <w:rsid w:val="00BC3486"/>
    <w:rsid w:val="00BE3371"/>
    <w:rsid w:val="00BF6828"/>
    <w:rsid w:val="00BF7A43"/>
    <w:rsid w:val="00C07270"/>
    <w:rsid w:val="00C1150F"/>
    <w:rsid w:val="00C13388"/>
    <w:rsid w:val="00C15C24"/>
    <w:rsid w:val="00C610C9"/>
    <w:rsid w:val="00C75835"/>
    <w:rsid w:val="00CA6DDD"/>
    <w:rsid w:val="00CB3E6F"/>
    <w:rsid w:val="00CB60E1"/>
    <w:rsid w:val="00CB674F"/>
    <w:rsid w:val="00CB781D"/>
    <w:rsid w:val="00CC2664"/>
    <w:rsid w:val="00CD0D9B"/>
    <w:rsid w:val="00CD1545"/>
    <w:rsid w:val="00CD5B96"/>
    <w:rsid w:val="00CE75F6"/>
    <w:rsid w:val="00D00088"/>
    <w:rsid w:val="00D256AD"/>
    <w:rsid w:val="00D266F7"/>
    <w:rsid w:val="00D30A90"/>
    <w:rsid w:val="00D337D5"/>
    <w:rsid w:val="00D34F33"/>
    <w:rsid w:val="00D41F20"/>
    <w:rsid w:val="00D45BC7"/>
    <w:rsid w:val="00D5762B"/>
    <w:rsid w:val="00D66A41"/>
    <w:rsid w:val="00D7380E"/>
    <w:rsid w:val="00D738CD"/>
    <w:rsid w:val="00D776C3"/>
    <w:rsid w:val="00DB1D60"/>
    <w:rsid w:val="00DB37AD"/>
    <w:rsid w:val="00DC4B25"/>
    <w:rsid w:val="00DD500A"/>
    <w:rsid w:val="00DE4A35"/>
    <w:rsid w:val="00E26788"/>
    <w:rsid w:val="00E63493"/>
    <w:rsid w:val="00E63940"/>
    <w:rsid w:val="00E642BA"/>
    <w:rsid w:val="00E645F0"/>
    <w:rsid w:val="00E763F6"/>
    <w:rsid w:val="00E81D01"/>
    <w:rsid w:val="00E95AF1"/>
    <w:rsid w:val="00EC3D06"/>
    <w:rsid w:val="00F047B6"/>
    <w:rsid w:val="00F16D8F"/>
    <w:rsid w:val="00F23C83"/>
    <w:rsid w:val="00F40990"/>
    <w:rsid w:val="00F4694C"/>
    <w:rsid w:val="00F7352A"/>
    <w:rsid w:val="00F94DFD"/>
    <w:rsid w:val="00F96BEB"/>
    <w:rsid w:val="00F97A01"/>
    <w:rsid w:val="00FA5B75"/>
    <w:rsid w:val="00FA67ED"/>
    <w:rsid w:val="00FB2D33"/>
    <w:rsid w:val="00FB3438"/>
    <w:rsid w:val="00FC18EA"/>
    <w:rsid w:val="00FD2935"/>
    <w:rsid w:val="00FD6ABC"/>
    <w:rsid w:val="00FE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564D0B77"/>
  <w15:docId w15:val="{431E659A-EEA1-4C52-9C91-49D96A9F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CCA"/>
    <w:rPr>
      <w:rFonts w:ascii="Arial" w:hAnsi="Arial"/>
      <w:sz w:val="22"/>
    </w:rPr>
  </w:style>
  <w:style w:type="paragraph" w:styleId="Heading1">
    <w:name w:val="heading 1"/>
    <w:basedOn w:val="Normal"/>
    <w:next w:val="Normal"/>
    <w:qFormat/>
    <w:pPr>
      <w:keepNext/>
      <w:spacing w:before="20"/>
      <w:ind w:left="29"/>
      <w:outlineLvl w:val="0"/>
    </w:pPr>
    <w:rPr>
      <w:b/>
      <w:color w:val="FF0000"/>
      <w:sz w:val="14"/>
    </w:rPr>
  </w:style>
  <w:style w:type="paragraph" w:styleId="Heading2">
    <w:name w:val="heading 2"/>
    <w:basedOn w:val="Normal"/>
    <w:next w:val="Normal"/>
    <w:qFormat/>
    <w:pPr>
      <w:keepNext/>
      <w:tabs>
        <w:tab w:val="left" w:pos="405"/>
      </w:tabs>
      <w:jc w:val="center"/>
      <w:outlineLvl w:val="1"/>
    </w:pPr>
    <w:rPr>
      <w:i/>
      <w:sz w:val="14"/>
    </w:rPr>
  </w:style>
  <w:style w:type="paragraph" w:styleId="Heading4">
    <w:name w:val="heading 4"/>
    <w:basedOn w:val="Normal"/>
    <w:next w:val="Normal"/>
    <w:link w:val="Heading4Char"/>
    <w:semiHidden/>
    <w:unhideWhenUsed/>
    <w:qFormat/>
    <w:rsid w:val="00D000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80" w:after="80"/>
      <w:ind w:right="187"/>
    </w:pPr>
    <w:rPr>
      <w:b/>
      <w:i/>
      <w:color w:val="000000"/>
      <w:sz w:val="18"/>
    </w:rPr>
  </w:style>
  <w:style w:type="paragraph" w:styleId="BalloonText">
    <w:name w:val="Balloon Text"/>
    <w:basedOn w:val="Normal"/>
    <w:semiHidden/>
    <w:rsid w:val="005966F6"/>
    <w:rPr>
      <w:rFonts w:ascii="Tahoma" w:hAnsi="Tahoma" w:cs="Tahoma"/>
      <w:sz w:val="16"/>
      <w:szCs w:val="16"/>
    </w:rPr>
  </w:style>
  <w:style w:type="paragraph" w:styleId="Header">
    <w:name w:val="header"/>
    <w:basedOn w:val="Normal"/>
    <w:rsid w:val="00CD0D9B"/>
    <w:pPr>
      <w:tabs>
        <w:tab w:val="center" w:pos="4320"/>
        <w:tab w:val="right" w:pos="8640"/>
      </w:tabs>
    </w:pPr>
  </w:style>
  <w:style w:type="paragraph" w:styleId="Footer">
    <w:name w:val="footer"/>
    <w:basedOn w:val="Normal"/>
    <w:link w:val="FooterChar"/>
    <w:uiPriority w:val="99"/>
    <w:rsid w:val="00CD0D9B"/>
    <w:pPr>
      <w:tabs>
        <w:tab w:val="center" w:pos="4320"/>
        <w:tab w:val="right" w:pos="8640"/>
      </w:tabs>
    </w:pPr>
  </w:style>
  <w:style w:type="table" w:styleId="TableGrid">
    <w:name w:val="Table Grid"/>
    <w:basedOn w:val="TableNormal"/>
    <w:rsid w:val="00C1150F"/>
    <w:rPr>
      <w:rFonts w:ascii="Arial" w:hAnsi="Arial"/>
    </w:rPr>
    <w:tblPr>
      <w:jc w:val="center"/>
      <w:tblCellMar>
        <w:left w:w="36" w:type="dxa"/>
        <w:right w:w="36" w:type="dxa"/>
      </w:tblCellMar>
    </w:tblPr>
    <w:trPr>
      <w:jc w:val="center"/>
    </w:trPr>
  </w:style>
  <w:style w:type="character" w:customStyle="1" w:styleId="FooterChar">
    <w:name w:val="Footer Char"/>
    <w:basedOn w:val="DefaultParagraphFont"/>
    <w:link w:val="Footer"/>
    <w:uiPriority w:val="99"/>
    <w:rsid w:val="002D3107"/>
    <w:rPr>
      <w:rFonts w:ascii="Arial" w:hAnsi="Arial"/>
      <w:sz w:val="24"/>
    </w:rPr>
  </w:style>
  <w:style w:type="character" w:styleId="Hyperlink">
    <w:name w:val="Hyperlink"/>
    <w:basedOn w:val="DefaultParagraphFont"/>
    <w:rsid w:val="00232183"/>
    <w:rPr>
      <w:color w:val="0000FF" w:themeColor="hyperlink"/>
      <w:u w:val="single"/>
    </w:rPr>
  </w:style>
  <w:style w:type="paragraph" w:styleId="ListParagraph">
    <w:name w:val="List Paragraph"/>
    <w:basedOn w:val="Normal"/>
    <w:uiPriority w:val="34"/>
    <w:qFormat/>
    <w:rsid w:val="000C3CCA"/>
    <w:pPr>
      <w:ind w:left="720"/>
      <w:contextualSpacing/>
    </w:pPr>
  </w:style>
  <w:style w:type="character" w:customStyle="1" w:styleId="style221">
    <w:name w:val="style221"/>
    <w:rsid w:val="000C3CCA"/>
    <w:rPr>
      <w:sz w:val="48"/>
      <w:szCs w:val="48"/>
    </w:rPr>
  </w:style>
  <w:style w:type="paragraph" w:styleId="NormalWeb">
    <w:name w:val="Normal (Web)"/>
    <w:basedOn w:val="Normal"/>
    <w:uiPriority w:val="99"/>
    <w:unhideWhenUsed/>
    <w:rsid w:val="00CB781D"/>
    <w:pPr>
      <w:spacing w:after="150"/>
    </w:pPr>
    <w:rPr>
      <w:rFonts w:ascii="Times New Roman" w:hAnsi="Times New Roman"/>
      <w:sz w:val="24"/>
      <w:szCs w:val="24"/>
    </w:rPr>
  </w:style>
  <w:style w:type="paragraph" w:styleId="BodyTextIndent">
    <w:name w:val="Body Text Indent"/>
    <w:basedOn w:val="Normal"/>
    <w:link w:val="BodyTextIndentChar"/>
    <w:rsid w:val="00D41F20"/>
    <w:pPr>
      <w:ind w:right="-720" w:hanging="720"/>
      <w:jc w:val="both"/>
    </w:pPr>
    <w:rPr>
      <w:spacing w:val="-3"/>
      <w:sz w:val="20"/>
    </w:rPr>
  </w:style>
  <w:style w:type="character" w:customStyle="1" w:styleId="BodyTextIndentChar">
    <w:name w:val="Body Text Indent Char"/>
    <w:basedOn w:val="DefaultParagraphFont"/>
    <w:link w:val="BodyTextIndent"/>
    <w:rsid w:val="00D41F20"/>
    <w:rPr>
      <w:rFonts w:ascii="Arial" w:hAnsi="Arial"/>
      <w:spacing w:val="-3"/>
    </w:rPr>
  </w:style>
  <w:style w:type="paragraph" w:customStyle="1" w:styleId="xmsonormal">
    <w:name w:val="x_msonormal"/>
    <w:basedOn w:val="Normal"/>
    <w:rsid w:val="00D41F20"/>
    <w:pPr>
      <w:spacing w:before="100" w:beforeAutospacing="1" w:after="100" w:afterAutospacing="1"/>
    </w:pPr>
    <w:rPr>
      <w:rFonts w:ascii="Times New Roman" w:hAnsi="Times New Roman"/>
      <w:sz w:val="24"/>
      <w:szCs w:val="24"/>
    </w:rPr>
  </w:style>
  <w:style w:type="paragraph" w:styleId="Subtitle">
    <w:name w:val="Subtitle"/>
    <w:basedOn w:val="Normal"/>
    <w:link w:val="SubtitleChar"/>
    <w:qFormat/>
    <w:rsid w:val="00D41F20"/>
    <w:pPr>
      <w:numPr>
        <w:numId w:val="11"/>
      </w:numPr>
      <w:spacing w:after="40" w:line="240" w:lineRule="exact"/>
    </w:pPr>
    <w:rPr>
      <w:b/>
      <w:sz w:val="20"/>
    </w:rPr>
  </w:style>
  <w:style w:type="character" w:customStyle="1" w:styleId="SubtitleChar">
    <w:name w:val="Subtitle Char"/>
    <w:basedOn w:val="DefaultParagraphFont"/>
    <w:link w:val="Subtitle"/>
    <w:rsid w:val="00D41F20"/>
    <w:rPr>
      <w:rFonts w:ascii="Arial" w:hAnsi="Arial"/>
      <w:b/>
    </w:rPr>
  </w:style>
  <w:style w:type="character" w:customStyle="1" w:styleId="Bibliogrphy">
    <w:name w:val="Bibliogrphy"/>
    <w:rsid w:val="002C0496"/>
    <w:rPr>
      <w:sz w:val="20"/>
    </w:rPr>
  </w:style>
  <w:style w:type="character" w:customStyle="1" w:styleId="shortdesc2">
    <w:name w:val="shortdesc2"/>
    <w:rsid w:val="002C0496"/>
    <w:rPr>
      <w:b w:val="0"/>
      <w:bCs w:val="0"/>
      <w:color w:val="333300"/>
      <w:sz w:val="24"/>
      <w:szCs w:val="24"/>
    </w:rPr>
  </w:style>
  <w:style w:type="character" w:customStyle="1" w:styleId="Heading4Char">
    <w:name w:val="Heading 4 Char"/>
    <w:basedOn w:val="DefaultParagraphFont"/>
    <w:link w:val="Heading4"/>
    <w:semiHidden/>
    <w:rsid w:val="00D00088"/>
    <w:rPr>
      <w:rFonts w:asciiTheme="majorHAnsi" w:eastAsiaTheme="majorEastAsia" w:hAnsiTheme="majorHAnsi" w:cstheme="majorBidi"/>
      <w:i/>
      <w:iCs/>
      <w:color w:val="365F91" w:themeColor="accent1" w:themeShade="BF"/>
      <w:sz w:val="22"/>
    </w:rPr>
  </w:style>
  <w:style w:type="paragraph" w:styleId="BodyText">
    <w:name w:val="Body Text"/>
    <w:basedOn w:val="Normal"/>
    <w:link w:val="BodyTextChar"/>
    <w:semiHidden/>
    <w:unhideWhenUsed/>
    <w:rsid w:val="00D00088"/>
    <w:pPr>
      <w:spacing w:after="120"/>
    </w:pPr>
  </w:style>
  <w:style w:type="character" w:customStyle="1" w:styleId="BodyTextChar">
    <w:name w:val="Body Text Char"/>
    <w:basedOn w:val="DefaultParagraphFont"/>
    <w:link w:val="BodyText"/>
    <w:semiHidden/>
    <w:rsid w:val="00D00088"/>
    <w:rPr>
      <w:rFonts w:ascii="Arial" w:hAnsi="Arial"/>
      <w:sz w:val="22"/>
    </w:rPr>
  </w:style>
  <w:style w:type="paragraph" w:customStyle="1" w:styleId="Document1">
    <w:name w:val="Document 1"/>
    <w:rsid w:val="00D00088"/>
    <w:pPr>
      <w:keepNext/>
      <w:keepLines/>
      <w:widowControl w:val="0"/>
      <w:tabs>
        <w:tab w:val="left" w:pos="-720"/>
      </w:tabs>
      <w:suppressAutoHyphens/>
    </w:pPr>
    <w:rPr>
      <w:rFonts w:ascii="Courier New" w:hAnsi="Courier New"/>
    </w:rPr>
  </w:style>
  <w:style w:type="character" w:styleId="UnresolvedMention">
    <w:name w:val="Unresolved Mention"/>
    <w:basedOn w:val="DefaultParagraphFont"/>
    <w:uiPriority w:val="99"/>
    <w:semiHidden/>
    <w:unhideWhenUsed/>
    <w:rsid w:val="00B46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48823">
      <w:bodyDiv w:val="1"/>
      <w:marLeft w:val="0"/>
      <w:marRight w:val="0"/>
      <w:marTop w:val="0"/>
      <w:marBottom w:val="0"/>
      <w:divBdr>
        <w:top w:val="none" w:sz="0" w:space="0" w:color="auto"/>
        <w:left w:val="none" w:sz="0" w:space="0" w:color="auto"/>
        <w:bottom w:val="none" w:sz="0" w:space="0" w:color="auto"/>
        <w:right w:val="none" w:sz="0" w:space="0" w:color="auto"/>
      </w:divBdr>
    </w:div>
    <w:div w:id="1249076686">
      <w:bodyDiv w:val="1"/>
      <w:marLeft w:val="0"/>
      <w:marRight w:val="0"/>
      <w:marTop w:val="0"/>
      <w:marBottom w:val="0"/>
      <w:divBdr>
        <w:top w:val="none" w:sz="0" w:space="0" w:color="auto"/>
        <w:left w:val="none" w:sz="0" w:space="0" w:color="auto"/>
        <w:bottom w:val="none" w:sz="0" w:space="0" w:color="auto"/>
        <w:right w:val="none" w:sz="0" w:space="0" w:color="auto"/>
      </w:divBdr>
    </w:div>
    <w:div w:id="182400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NR-LeaseManagement@michigan.gov" TargetMode="External"/><Relationship Id="rId4" Type="http://schemas.openxmlformats.org/officeDocument/2006/relationships/settings" Target="settings.xml"/><Relationship Id="rId9" Type="http://schemas.openxmlformats.org/officeDocument/2006/relationships/hyperlink" Target="http://www.michigan.gov/dnr/managing-resources/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2EFA-C815-478A-A6B6-5A5627B6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960</Words>
  <Characters>5477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DNR STORAGE AND SPACE REQUEST</vt:lpstr>
    </vt:vector>
  </TitlesOfParts>
  <Company>State of Michigan</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PR4311 Application to Purchase State-Owned Minerals and Allied Rights</dc:title>
  <dc:subject>Minerals Purchase Application, MPA</dc:subject>
  <dc:creator>Michigan Department of Natural Resources</dc:creator>
  <cp:lastModifiedBy>Hoeksema, Lindsey (DNR)</cp:lastModifiedBy>
  <cp:revision>2</cp:revision>
  <cp:lastPrinted>2010-03-19T18:45:00Z</cp:lastPrinted>
  <dcterms:created xsi:type="dcterms:W3CDTF">2024-09-17T18:05:00Z</dcterms:created>
  <dcterms:modified xsi:type="dcterms:W3CDTF">2024-09-17T18:05:00Z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2021-10-26T18:03:48Z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5dd98a78-5843-456b-9873-13b59680a553</vt:lpwstr>
  </property>
  <property fmtid="{D5CDD505-2E9C-101B-9397-08002B2CF9AE}" pid="8" name="MSIP_Label_3a2fed65-62e7-46ea-af74-187e0c17143a_ContentBits">
    <vt:lpwstr>0</vt:lpwstr>
  </property>
</Properties>
</file>