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E5823" w14:textId="2357100A" w:rsidR="00FC1C5A" w:rsidRPr="005B3B71" w:rsidRDefault="00285B3D">
      <w:pPr>
        <w:rPr>
          <w:b/>
          <w:sz w:val="32"/>
        </w:rPr>
      </w:pPr>
      <w:bookmarkStart w:id="0" w:name="_GoBack"/>
      <w:r w:rsidRPr="005B3B71">
        <w:rPr>
          <w:b/>
          <w:sz w:val="32"/>
        </w:rPr>
        <w:t>Delegate Function</w:t>
      </w:r>
      <w:r w:rsidR="008B6B5A" w:rsidRPr="005B3B71">
        <w:rPr>
          <w:b/>
          <w:sz w:val="32"/>
        </w:rPr>
        <w:t>ality</w:t>
      </w:r>
      <w:r w:rsidRPr="005B3B71">
        <w:rPr>
          <w:b/>
          <w:sz w:val="32"/>
        </w:rPr>
        <w:t xml:space="preserve"> Instructions</w:t>
      </w:r>
      <w:r w:rsidR="00FC1C5A" w:rsidRPr="005B3B71">
        <w:rPr>
          <w:b/>
          <w:sz w:val="32"/>
        </w:rPr>
        <w:t xml:space="preserve"> </w:t>
      </w:r>
    </w:p>
    <w:bookmarkEnd w:id="0"/>
    <w:p w14:paraId="3502AAD7" w14:textId="33DD6045" w:rsidR="008B6B5A" w:rsidRPr="005B3B71" w:rsidRDefault="008B6B5A">
      <w:pPr>
        <w:rPr>
          <w:rFonts w:ascii="Verdana" w:hAnsi="Verdana"/>
          <w:sz w:val="24"/>
          <w:szCs w:val="24"/>
        </w:rPr>
      </w:pPr>
      <w:r w:rsidRPr="005B3B71">
        <w:rPr>
          <w:rFonts w:ascii="Verdana" w:hAnsi="Verdana"/>
          <w:sz w:val="24"/>
          <w:szCs w:val="24"/>
        </w:rPr>
        <w:t xml:space="preserve">The following instructions are for how to provide another registered user the ability to access and perform activities on behalf of another registered account. Included in these instructions are </w:t>
      </w:r>
      <w:r w:rsidR="00760D3B" w:rsidRPr="005B3B71">
        <w:rPr>
          <w:rFonts w:ascii="Verdana" w:hAnsi="Verdana"/>
          <w:sz w:val="24"/>
          <w:szCs w:val="24"/>
        </w:rPr>
        <w:t xml:space="preserve">how to set permissions for the delegate user </w:t>
      </w:r>
      <w:r w:rsidR="005B3B71" w:rsidRPr="005B3B71">
        <w:rPr>
          <w:rFonts w:ascii="Verdana" w:hAnsi="Verdana"/>
          <w:sz w:val="24"/>
          <w:szCs w:val="24"/>
        </w:rPr>
        <w:t>and how the delegate user accepts the invitation.</w:t>
      </w:r>
    </w:p>
    <w:p w14:paraId="21903160" w14:textId="77777777" w:rsidR="008B6B5A" w:rsidRPr="005B3B71" w:rsidRDefault="008B6B5A">
      <w:pPr>
        <w:rPr>
          <w:rFonts w:ascii="Verdana" w:hAnsi="Verdana"/>
          <w:sz w:val="24"/>
          <w:szCs w:val="24"/>
        </w:rPr>
      </w:pPr>
    </w:p>
    <w:p w14:paraId="6B16B24F" w14:textId="2F692758" w:rsidR="00285B3D" w:rsidRDefault="00285B3D">
      <w:pPr>
        <w:rPr>
          <w:rFonts w:ascii="Verdana" w:hAnsi="Verdana"/>
          <w:sz w:val="24"/>
          <w:szCs w:val="24"/>
        </w:rPr>
      </w:pPr>
      <w:r w:rsidRPr="005B3B71">
        <w:rPr>
          <w:rFonts w:ascii="Verdana" w:hAnsi="Verdana"/>
          <w:sz w:val="24"/>
          <w:szCs w:val="24"/>
        </w:rPr>
        <w:t>NOTE: The person that is going to receive delegate functions will need to have registered for an account in ACA before they can be provided delegate access to another account.</w:t>
      </w:r>
    </w:p>
    <w:p w14:paraId="7017278B" w14:textId="77777777" w:rsidR="0045457A" w:rsidRPr="005B3B71" w:rsidRDefault="0045457A">
      <w:pPr>
        <w:rPr>
          <w:rFonts w:ascii="Verdana" w:hAnsi="Verdana"/>
          <w:sz w:val="24"/>
          <w:szCs w:val="24"/>
        </w:rPr>
      </w:pPr>
    </w:p>
    <w:p w14:paraId="60C36E05" w14:textId="4F53DC6F" w:rsidR="00285B3D" w:rsidRPr="005B3B71" w:rsidRDefault="008B6B5A">
      <w:pPr>
        <w:rPr>
          <w:rFonts w:ascii="Verdana" w:hAnsi="Verdana"/>
          <w:sz w:val="24"/>
          <w:szCs w:val="24"/>
        </w:rPr>
      </w:pPr>
      <w:r w:rsidRPr="005B3B71">
        <w:rPr>
          <w:rFonts w:ascii="Verdana" w:hAnsi="Verdana"/>
          <w:sz w:val="24"/>
          <w:szCs w:val="24"/>
        </w:rPr>
        <w:t xml:space="preserve">1. </w:t>
      </w:r>
      <w:r w:rsidR="00285B3D" w:rsidRPr="005B3B71">
        <w:rPr>
          <w:rFonts w:ascii="Verdana" w:hAnsi="Verdana"/>
          <w:sz w:val="24"/>
          <w:szCs w:val="24"/>
        </w:rPr>
        <w:t>Login to the account that wants to Delegate access to someone else to perform functions.</w:t>
      </w:r>
    </w:p>
    <w:p w14:paraId="44609041" w14:textId="7D547378" w:rsidR="00285B3D" w:rsidRPr="005B3B71" w:rsidRDefault="008B6B5A">
      <w:pPr>
        <w:rPr>
          <w:rFonts w:ascii="Verdana" w:hAnsi="Verdana"/>
          <w:sz w:val="24"/>
          <w:szCs w:val="24"/>
        </w:rPr>
      </w:pPr>
      <w:r w:rsidRPr="005B3B71">
        <w:rPr>
          <w:rFonts w:ascii="Verdana" w:hAnsi="Verdana"/>
          <w:sz w:val="24"/>
          <w:szCs w:val="24"/>
        </w:rPr>
        <w:t xml:space="preserve">2. </w:t>
      </w:r>
      <w:r w:rsidR="00285B3D" w:rsidRPr="005B3B71">
        <w:rPr>
          <w:rFonts w:ascii="Verdana" w:hAnsi="Verdana"/>
          <w:sz w:val="24"/>
          <w:szCs w:val="24"/>
        </w:rPr>
        <w:t>After login select Account Management</w:t>
      </w:r>
      <w:r w:rsidR="005B3B71" w:rsidRPr="005B3B71">
        <w:rPr>
          <w:rFonts w:ascii="Verdana" w:hAnsi="Verdana"/>
          <w:sz w:val="24"/>
          <w:szCs w:val="24"/>
        </w:rPr>
        <w:t>.</w:t>
      </w:r>
    </w:p>
    <w:p w14:paraId="478AF0AB" w14:textId="77777777" w:rsidR="00285B3D" w:rsidRDefault="00285B3D"/>
    <w:p w14:paraId="383FAEE8" w14:textId="77777777" w:rsidR="00285B3D" w:rsidRDefault="00285B3D">
      <w:r>
        <w:rPr>
          <w:noProof/>
        </w:rPr>
        <w:drawing>
          <wp:inline distT="0" distB="0" distL="0" distR="0" wp14:anchorId="79ECC64A" wp14:editId="0B800A09">
            <wp:extent cx="5943600" cy="3384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84550"/>
                    </a:xfrm>
                    <a:prstGeom prst="rect">
                      <a:avLst/>
                    </a:prstGeom>
                  </pic:spPr>
                </pic:pic>
              </a:graphicData>
            </a:graphic>
          </wp:inline>
        </w:drawing>
      </w:r>
    </w:p>
    <w:p w14:paraId="7E25CB80" w14:textId="77777777" w:rsidR="00285B3D" w:rsidRDefault="00285B3D"/>
    <w:p w14:paraId="0AFCE9CF" w14:textId="77777777" w:rsidR="00FC1C5A" w:rsidRDefault="00FC1C5A">
      <w:r>
        <w:br w:type="page"/>
      </w:r>
    </w:p>
    <w:p w14:paraId="23A26ADD" w14:textId="22897C06" w:rsidR="00285B3D" w:rsidRPr="005B3B71" w:rsidRDefault="008B6B5A">
      <w:pPr>
        <w:rPr>
          <w:rFonts w:ascii="Verdana" w:hAnsi="Verdana"/>
          <w:sz w:val="24"/>
          <w:szCs w:val="24"/>
        </w:rPr>
      </w:pPr>
      <w:r w:rsidRPr="005B3B71">
        <w:rPr>
          <w:rFonts w:ascii="Verdana" w:hAnsi="Verdana"/>
          <w:sz w:val="24"/>
          <w:szCs w:val="24"/>
        </w:rPr>
        <w:lastRenderedPageBreak/>
        <w:t xml:space="preserve">3. </w:t>
      </w:r>
      <w:r w:rsidR="00285B3D" w:rsidRPr="005B3B71">
        <w:rPr>
          <w:rFonts w:ascii="Verdana" w:hAnsi="Verdana"/>
          <w:sz w:val="24"/>
          <w:szCs w:val="24"/>
        </w:rPr>
        <w:t>In the Account Management screen scroll down to the bottom of the screen and select Add a Delegate button.</w:t>
      </w:r>
    </w:p>
    <w:p w14:paraId="28EA70C3" w14:textId="77777777" w:rsidR="00285B3D" w:rsidRDefault="00285B3D">
      <w:r>
        <w:rPr>
          <w:noProof/>
        </w:rPr>
        <w:drawing>
          <wp:inline distT="0" distB="0" distL="0" distR="0" wp14:anchorId="4A0DA634" wp14:editId="08ADF5CE">
            <wp:extent cx="5943600" cy="3877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77310"/>
                    </a:xfrm>
                    <a:prstGeom prst="rect">
                      <a:avLst/>
                    </a:prstGeom>
                  </pic:spPr>
                </pic:pic>
              </a:graphicData>
            </a:graphic>
          </wp:inline>
        </w:drawing>
      </w:r>
    </w:p>
    <w:p w14:paraId="44F49F76" w14:textId="77777777" w:rsidR="00285B3D" w:rsidRDefault="00285B3D"/>
    <w:p w14:paraId="77965BAA" w14:textId="77777777" w:rsidR="00285B3D" w:rsidRDefault="00285B3D"/>
    <w:p w14:paraId="5E4774E1" w14:textId="77777777" w:rsidR="00FC1C5A" w:rsidRDefault="00FC1C5A">
      <w:r>
        <w:br w:type="page"/>
      </w:r>
    </w:p>
    <w:p w14:paraId="765BB9C5" w14:textId="02D6477E" w:rsidR="00285B3D" w:rsidRPr="005B3B71" w:rsidRDefault="008B6B5A">
      <w:pPr>
        <w:rPr>
          <w:rFonts w:ascii="Verdana" w:hAnsi="Verdana"/>
          <w:sz w:val="18"/>
          <w:szCs w:val="18"/>
        </w:rPr>
      </w:pPr>
      <w:r w:rsidRPr="005B3B71">
        <w:rPr>
          <w:rFonts w:ascii="Verdana" w:hAnsi="Verdana"/>
          <w:sz w:val="24"/>
          <w:szCs w:val="24"/>
        </w:rPr>
        <w:lastRenderedPageBreak/>
        <w:t xml:space="preserve">4. </w:t>
      </w:r>
      <w:r w:rsidR="00285B3D" w:rsidRPr="005B3B71">
        <w:rPr>
          <w:rFonts w:ascii="Verdana" w:hAnsi="Verdana"/>
          <w:sz w:val="24"/>
          <w:szCs w:val="24"/>
        </w:rPr>
        <w:t xml:space="preserve">Enter the name and email address of the person you wish to delegate functions to. </w:t>
      </w:r>
      <w:r w:rsidR="00285B3D" w:rsidRPr="005B3B71">
        <w:rPr>
          <w:rFonts w:ascii="Verdana" w:hAnsi="Verdana"/>
          <w:sz w:val="18"/>
          <w:szCs w:val="18"/>
        </w:rPr>
        <w:t>NOTE: The person that is going to receive delegate functions will need to have registered for an account in ACA before they can be provided delegate access to another account.</w:t>
      </w:r>
    </w:p>
    <w:p w14:paraId="37F2B932" w14:textId="21ACB9AD" w:rsidR="00285B3D" w:rsidRPr="005B3B71" w:rsidRDefault="008B6B5A">
      <w:pPr>
        <w:rPr>
          <w:rFonts w:ascii="Verdana" w:hAnsi="Verdana"/>
          <w:sz w:val="24"/>
          <w:szCs w:val="24"/>
        </w:rPr>
      </w:pPr>
      <w:r w:rsidRPr="005B3B71">
        <w:rPr>
          <w:rFonts w:ascii="Verdana" w:hAnsi="Verdana"/>
          <w:sz w:val="24"/>
          <w:szCs w:val="24"/>
        </w:rPr>
        <w:t xml:space="preserve">5. </w:t>
      </w:r>
      <w:r w:rsidR="00285B3D" w:rsidRPr="005B3B71">
        <w:rPr>
          <w:rFonts w:ascii="Verdana" w:hAnsi="Verdana"/>
          <w:sz w:val="24"/>
          <w:szCs w:val="24"/>
        </w:rPr>
        <w:t>Select the permissions you would like the person to be able to perform on behalf of the account providing delegate access.</w:t>
      </w:r>
    </w:p>
    <w:p w14:paraId="75B78C1A" w14:textId="2749F17C" w:rsidR="00285B3D" w:rsidRPr="005B3B71" w:rsidRDefault="008B6B5A">
      <w:pPr>
        <w:rPr>
          <w:rFonts w:ascii="Verdana" w:hAnsi="Verdana"/>
          <w:sz w:val="24"/>
          <w:szCs w:val="24"/>
        </w:rPr>
      </w:pPr>
      <w:r w:rsidRPr="005B3B71">
        <w:rPr>
          <w:rFonts w:ascii="Verdana" w:hAnsi="Verdana"/>
          <w:sz w:val="24"/>
          <w:szCs w:val="24"/>
        </w:rPr>
        <w:t xml:space="preserve">6. </w:t>
      </w:r>
      <w:r w:rsidR="00285B3D" w:rsidRPr="005B3B71">
        <w:rPr>
          <w:rFonts w:ascii="Verdana" w:hAnsi="Verdana"/>
          <w:sz w:val="24"/>
          <w:szCs w:val="24"/>
        </w:rPr>
        <w:t>Place a checkmark in the box next to “I’m not a robot”.</w:t>
      </w:r>
    </w:p>
    <w:p w14:paraId="537E091F" w14:textId="01644090" w:rsidR="00285B3D" w:rsidRPr="005B3B71" w:rsidRDefault="008B6B5A">
      <w:pPr>
        <w:rPr>
          <w:sz w:val="24"/>
          <w:szCs w:val="24"/>
        </w:rPr>
      </w:pPr>
      <w:r w:rsidRPr="005B3B71">
        <w:rPr>
          <w:rFonts w:ascii="Verdana" w:hAnsi="Verdana"/>
          <w:sz w:val="24"/>
          <w:szCs w:val="24"/>
        </w:rPr>
        <w:t xml:space="preserve">7. </w:t>
      </w:r>
      <w:r w:rsidR="00285B3D" w:rsidRPr="005B3B71">
        <w:rPr>
          <w:rFonts w:ascii="Verdana" w:hAnsi="Verdana"/>
          <w:sz w:val="24"/>
          <w:szCs w:val="24"/>
        </w:rPr>
        <w:t>Select Invite a Delegate button to send an invitation to the person to become a delegate for the account.</w:t>
      </w:r>
      <w:r w:rsidR="00285B3D" w:rsidRPr="005B3B71">
        <w:rPr>
          <w:noProof/>
          <w:sz w:val="24"/>
          <w:szCs w:val="24"/>
        </w:rPr>
        <w:drawing>
          <wp:inline distT="0" distB="0" distL="0" distR="0" wp14:anchorId="14BB9C4E" wp14:editId="7C682636">
            <wp:extent cx="5943600" cy="6311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311265"/>
                    </a:xfrm>
                    <a:prstGeom prst="rect">
                      <a:avLst/>
                    </a:prstGeom>
                  </pic:spPr>
                </pic:pic>
              </a:graphicData>
            </a:graphic>
          </wp:inline>
        </w:drawing>
      </w:r>
    </w:p>
    <w:p w14:paraId="2530C1EE" w14:textId="42D785EE" w:rsidR="00285B3D" w:rsidRPr="005B3B71" w:rsidRDefault="008B6B5A">
      <w:pPr>
        <w:rPr>
          <w:rFonts w:ascii="Verdana" w:hAnsi="Verdana"/>
          <w:sz w:val="24"/>
          <w:szCs w:val="24"/>
        </w:rPr>
      </w:pPr>
      <w:r w:rsidRPr="005B3B71">
        <w:rPr>
          <w:rFonts w:ascii="Verdana" w:hAnsi="Verdana"/>
          <w:sz w:val="24"/>
          <w:szCs w:val="24"/>
        </w:rPr>
        <w:lastRenderedPageBreak/>
        <w:t xml:space="preserve">8. </w:t>
      </w:r>
      <w:r w:rsidR="00285B3D" w:rsidRPr="005B3B71">
        <w:rPr>
          <w:rFonts w:ascii="Verdana" w:hAnsi="Verdana"/>
          <w:sz w:val="24"/>
          <w:szCs w:val="24"/>
        </w:rPr>
        <w:t xml:space="preserve">The Delegates </w:t>
      </w:r>
      <w:r w:rsidR="00D146BA" w:rsidRPr="005B3B71">
        <w:rPr>
          <w:rFonts w:ascii="Verdana" w:hAnsi="Verdana"/>
          <w:sz w:val="24"/>
          <w:szCs w:val="24"/>
        </w:rPr>
        <w:t>section will display the users that are delegates for the account and outstanding invitations. This section can be used to manage delegates.</w:t>
      </w:r>
    </w:p>
    <w:p w14:paraId="5A8C8EDE" w14:textId="77777777" w:rsidR="00D146BA" w:rsidRDefault="00D146BA">
      <w:r>
        <w:rPr>
          <w:noProof/>
        </w:rPr>
        <w:drawing>
          <wp:inline distT="0" distB="0" distL="0" distR="0" wp14:anchorId="428EE991" wp14:editId="7FA33491">
            <wp:extent cx="5943600" cy="1029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29335"/>
                    </a:xfrm>
                    <a:prstGeom prst="rect">
                      <a:avLst/>
                    </a:prstGeom>
                  </pic:spPr>
                </pic:pic>
              </a:graphicData>
            </a:graphic>
          </wp:inline>
        </w:drawing>
      </w:r>
    </w:p>
    <w:p w14:paraId="5D51B875" w14:textId="77777777" w:rsidR="00D146BA" w:rsidRDefault="00D146BA"/>
    <w:p w14:paraId="231E4A3B" w14:textId="62FAEE7F" w:rsidR="00D146BA" w:rsidRDefault="008B6B5A">
      <w:r>
        <w:t xml:space="preserve">9. </w:t>
      </w:r>
      <w:r w:rsidR="00476DAC">
        <w:t>If you would like to change the permissions of a delegate that hasn’t accepted the invitation yet, select View Invitation.</w:t>
      </w:r>
    </w:p>
    <w:p w14:paraId="5C127839" w14:textId="77777777" w:rsidR="00D146BA" w:rsidRDefault="00D146BA">
      <w:r>
        <w:rPr>
          <w:noProof/>
        </w:rPr>
        <w:drawing>
          <wp:inline distT="0" distB="0" distL="0" distR="0" wp14:anchorId="33249729" wp14:editId="1DC7DCBC">
            <wp:extent cx="5943600" cy="1029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29335"/>
                    </a:xfrm>
                    <a:prstGeom prst="rect">
                      <a:avLst/>
                    </a:prstGeom>
                  </pic:spPr>
                </pic:pic>
              </a:graphicData>
            </a:graphic>
          </wp:inline>
        </w:drawing>
      </w:r>
    </w:p>
    <w:p w14:paraId="4B9B04CA" w14:textId="77777777" w:rsidR="00D146BA" w:rsidRDefault="00D146BA"/>
    <w:p w14:paraId="15138A4F" w14:textId="5F528AEB" w:rsidR="00476DAC" w:rsidRPr="005B3B71" w:rsidRDefault="008B6B5A">
      <w:pPr>
        <w:rPr>
          <w:rFonts w:ascii="Verdana" w:hAnsi="Verdana"/>
          <w:sz w:val="24"/>
          <w:szCs w:val="24"/>
        </w:rPr>
      </w:pPr>
      <w:r w:rsidRPr="005B3B71">
        <w:rPr>
          <w:rFonts w:ascii="Verdana" w:hAnsi="Verdana"/>
          <w:sz w:val="24"/>
          <w:szCs w:val="24"/>
        </w:rPr>
        <w:t xml:space="preserve">10. </w:t>
      </w:r>
      <w:r w:rsidR="00476DAC" w:rsidRPr="005B3B71">
        <w:rPr>
          <w:rFonts w:ascii="Verdana" w:hAnsi="Verdana"/>
          <w:sz w:val="24"/>
          <w:szCs w:val="24"/>
        </w:rPr>
        <w:t>Change the permissions as desired and select Save Changes.</w:t>
      </w:r>
    </w:p>
    <w:p w14:paraId="29ADB2C5" w14:textId="77777777" w:rsidR="00476DAC" w:rsidRDefault="00476DAC">
      <w:r>
        <w:rPr>
          <w:noProof/>
        </w:rPr>
        <w:drawing>
          <wp:inline distT="0" distB="0" distL="0" distR="0" wp14:anchorId="176BCDCC" wp14:editId="1DC2D91D">
            <wp:extent cx="594360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57600"/>
                    </a:xfrm>
                    <a:prstGeom prst="rect">
                      <a:avLst/>
                    </a:prstGeom>
                  </pic:spPr>
                </pic:pic>
              </a:graphicData>
            </a:graphic>
          </wp:inline>
        </w:drawing>
      </w:r>
    </w:p>
    <w:p w14:paraId="07B000A5" w14:textId="77777777" w:rsidR="00FC1C5A" w:rsidRDefault="00FC1C5A" w:rsidP="00476DAC"/>
    <w:p w14:paraId="06155B97" w14:textId="6B002B65" w:rsidR="00476DAC" w:rsidRPr="005B3B71" w:rsidRDefault="008B6B5A" w:rsidP="00476DAC">
      <w:pPr>
        <w:rPr>
          <w:rFonts w:ascii="Verdana" w:hAnsi="Verdana"/>
          <w:sz w:val="24"/>
          <w:szCs w:val="24"/>
        </w:rPr>
      </w:pPr>
      <w:r w:rsidRPr="005B3B71">
        <w:rPr>
          <w:rFonts w:ascii="Verdana" w:hAnsi="Verdana"/>
          <w:sz w:val="24"/>
          <w:szCs w:val="24"/>
        </w:rPr>
        <w:t xml:space="preserve">11. </w:t>
      </w:r>
      <w:r w:rsidR="00476DAC" w:rsidRPr="005B3B71">
        <w:rPr>
          <w:rFonts w:ascii="Verdana" w:hAnsi="Verdana"/>
          <w:sz w:val="24"/>
          <w:szCs w:val="24"/>
        </w:rPr>
        <w:t>If you would like to change the permissions of a delegate that has accepted the invitation, select Actions, then select Edit Permissions.</w:t>
      </w:r>
    </w:p>
    <w:p w14:paraId="7C675252" w14:textId="77777777" w:rsidR="00D146BA" w:rsidRDefault="00D146BA"/>
    <w:p w14:paraId="22CE02E9" w14:textId="77777777" w:rsidR="00476DAC" w:rsidRDefault="00476DAC">
      <w:r>
        <w:rPr>
          <w:noProof/>
        </w:rPr>
        <w:drawing>
          <wp:inline distT="0" distB="0" distL="0" distR="0" wp14:anchorId="570FE462" wp14:editId="17B95BF2">
            <wp:extent cx="5943600" cy="105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54100"/>
                    </a:xfrm>
                    <a:prstGeom prst="rect">
                      <a:avLst/>
                    </a:prstGeom>
                  </pic:spPr>
                </pic:pic>
              </a:graphicData>
            </a:graphic>
          </wp:inline>
        </w:drawing>
      </w:r>
    </w:p>
    <w:p w14:paraId="54526681" w14:textId="77777777" w:rsidR="00FC1C5A" w:rsidRDefault="00FC1C5A"/>
    <w:p w14:paraId="7833561A" w14:textId="3B9D0601" w:rsidR="00FC1C5A" w:rsidRPr="005B3B71" w:rsidRDefault="008B6B5A" w:rsidP="00FC1C5A">
      <w:pPr>
        <w:rPr>
          <w:rFonts w:ascii="Verdana" w:hAnsi="Verdana"/>
          <w:sz w:val="24"/>
          <w:szCs w:val="24"/>
        </w:rPr>
      </w:pPr>
      <w:r w:rsidRPr="005B3B71">
        <w:rPr>
          <w:rFonts w:ascii="Verdana" w:hAnsi="Verdana"/>
          <w:sz w:val="24"/>
          <w:szCs w:val="24"/>
        </w:rPr>
        <w:t xml:space="preserve">12. </w:t>
      </w:r>
      <w:r w:rsidR="00FC1C5A" w:rsidRPr="005B3B71">
        <w:rPr>
          <w:rFonts w:ascii="Verdana" w:hAnsi="Verdana"/>
          <w:sz w:val="24"/>
          <w:szCs w:val="24"/>
        </w:rPr>
        <w:t>Change the permissions as desired and select Save Changes.</w:t>
      </w:r>
    </w:p>
    <w:p w14:paraId="647B0B38" w14:textId="77777777" w:rsidR="00FC1C5A" w:rsidRDefault="00FC1C5A" w:rsidP="00FC1C5A">
      <w:r>
        <w:rPr>
          <w:noProof/>
        </w:rPr>
        <w:drawing>
          <wp:inline distT="0" distB="0" distL="0" distR="0" wp14:anchorId="3D090C4F" wp14:editId="1F2A11C9">
            <wp:extent cx="5943600" cy="365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57600"/>
                    </a:xfrm>
                    <a:prstGeom prst="rect">
                      <a:avLst/>
                    </a:prstGeom>
                  </pic:spPr>
                </pic:pic>
              </a:graphicData>
            </a:graphic>
          </wp:inline>
        </w:drawing>
      </w:r>
    </w:p>
    <w:p w14:paraId="5F6A5336" w14:textId="77777777" w:rsidR="00FC1C5A" w:rsidRDefault="00FC1C5A" w:rsidP="00FC1C5A"/>
    <w:p w14:paraId="0D071FBA" w14:textId="77777777" w:rsidR="00FC1C5A" w:rsidRDefault="00FC1C5A"/>
    <w:p w14:paraId="6558E5A1" w14:textId="77777777" w:rsidR="00FC1C5A" w:rsidRDefault="00FC1C5A"/>
    <w:p w14:paraId="1E6E4122" w14:textId="77777777" w:rsidR="00FC1C5A" w:rsidRDefault="00FC1C5A">
      <w:r>
        <w:br w:type="page"/>
      </w:r>
    </w:p>
    <w:p w14:paraId="06C5818F" w14:textId="54DCECB7" w:rsidR="00D146BA" w:rsidRPr="005B3B71" w:rsidRDefault="008B6B5A">
      <w:pPr>
        <w:rPr>
          <w:rFonts w:ascii="Verdana" w:hAnsi="Verdana"/>
          <w:sz w:val="24"/>
          <w:szCs w:val="24"/>
        </w:rPr>
      </w:pPr>
      <w:r w:rsidRPr="005B3B71">
        <w:rPr>
          <w:rFonts w:ascii="Verdana" w:hAnsi="Verdana"/>
          <w:sz w:val="24"/>
          <w:szCs w:val="24"/>
        </w:rPr>
        <w:lastRenderedPageBreak/>
        <w:t xml:space="preserve">13. </w:t>
      </w:r>
      <w:r w:rsidR="00D146BA" w:rsidRPr="005B3B71">
        <w:rPr>
          <w:rFonts w:ascii="Verdana" w:hAnsi="Verdana"/>
          <w:sz w:val="24"/>
          <w:szCs w:val="24"/>
        </w:rPr>
        <w:t>Example of the invitation sent to the person who is desired to be a delegate.</w:t>
      </w:r>
    </w:p>
    <w:p w14:paraId="6207F402" w14:textId="77777777" w:rsidR="00D146BA" w:rsidRDefault="00D146BA"/>
    <w:p w14:paraId="6628DF3E" w14:textId="77777777" w:rsidR="00D146BA" w:rsidRDefault="00D146BA">
      <w:r>
        <w:rPr>
          <w:noProof/>
        </w:rPr>
        <w:drawing>
          <wp:inline distT="0" distB="0" distL="0" distR="0" wp14:anchorId="2BF912C1" wp14:editId="0D513B93">
            <wp:extent cx="5943600" cy="1812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812290"/>
                    </a:xfrm>
                    <a:prstGeom prst="rect">
                      <a:avLst/>
                    </a:prstGeom>
                  </pic:spPr>
                </pic:pic>
              </a:graphicData>
            </a:graphic>
          </wp:inline>
        </w:drawing>
      </w:r>
    </w:p>
    <w:p w14:paraId="49094AA7" w14:textId="77777777" w:rsidR="00FC1C5A" w:rsidRDefault="00FC1C5A"/>
    <w:p w14:paraId="45F4B140" w14:textId="77777777" w:rsidR="008B6B5A" w:rsidRDefault="008B6B5A">
      <w:pPr>
        <w:rPr>
          <w:b/>
        </w:rPr>
      </w:pPr>
      <w:r>
        <w:rPr>
          <w:b/>
        </w:rPr>
        <w:br w:type="page"/>
      </w:r>
    </w:p>
    <w:p w14:paraId="0481CF8C" w14:textId="3A72174D" w:rsidR="00FC1C5A" w:rsidRPr="005B3B71" w:rsidRDefault="00FC1C5A">
      <w:pPr>
        <w:rPr>
          <w:b/>
          <w:sz w:val="28"/>
        </w:rPr>
      </w:pPr>
      <w:r w:rsidRPr="005B3B71">
        <w:rPr>
          <w:b/>
          <w:sz w:val="28"/>
        </w:rPr>
        <w:lastRenderedPageBreak/>
        <w:t>How to accept the invitation for delegate access.</w:t>
      </w:r>
    </w:p>
    <w:p w14:paraId="0303F066" w14:textId="77777777" w:rsidR="00FC1C5A" w:rsidRDefault="00FC1C5A"/>
    <w:p w14:paraId="492A37EB" w14:textId="7B286586" w:rsidR="00FC1C5A" w:rsidRPr="005B3B71" w:rsidRDefault="005B3B71">
      <w:pPr>
        <w:rPr>
          <w:rFonts w:ascii="Verdana" w:hAnsi="Verdana"/>
          <w:sz w:val="24"/>
          <w:szCs w:val="24"/>
        </w:rPr>
      </w:pPr>
      <w:r w:rsidRPr="005B3B71">
        <w:rPr>
          <w:rFonts w:ascii="Verdana" w:hAnsi="Verdana"/>
          <w:sz w:val="24"/>
          <w:szCs w:val="24"/>
        </w:rPr>
        <w:t xml:space="preserve">1. </w:t>
      </w:r>
      <w:r w:rsidR="00FC1C5A" w:rsidRPr="005B3B71">
        <w:rPr>
          <w:rFonts w:ascii="Verdana" w:hAnsi="Verdana"/>
          <w:sz w:val="24"/>
          <w:szCs w:val="24"/>
        </w:rPr>
        <w:t>The person receiving the invitation for delegate access will login to their ACA account.</w:t>
      </w:r>
    </w:p>
    <w:p w14:paraId="73B01B6C" w14:textId="47B3E4C4" w:rsidR="00FC1C5A" w:rsidRPr="005B3B71" w:rsidRDefault="005B3B71">
      <w:pPr>
        <w:rPr>
          <w:rFonts w:ascii="Verdana" w:hAnsi="Verdana"/>
          <w:sz w:val="24"/>
          <w:szCs w:val="24"/>
        </w:rPr>
      </w:pPr>
      <w:r w:rsidRPr="005B3B71">
        <w:rPr>
          <w:rFonts w:ascii="Verdana" w:hAnsi="Verdana"/>
          <w:sz w:val="24"/>
          <w:szCs w:val="24"/>
        </w:rPr>
        <w:t xml:space="preserve">2. </w:t>
      </w:r>
      <w:r w:rsidR="00FC1C5A" w:rsidRPr="005B3B71">
        <w:rPr>
          <w:rFonts w:ascii="Verdana" w:hAnsi="Verdana"/>
          <w:sz w:val="24"/>
          <w:szCs w:val="24"/>
        </w:rPr>
        <w:t>Select Account Management.</w:t>
      </w:r>
    </w:p>
    <w:p w14:paraId="4618E20A" w14:textId="77777777" w:rsidR="00FC1C5A" w:rsidRDefault="00FC1C5A">
      <w:r>
        <w:rPr>
          <w:noProof/>
        </w:rPr>
        <w:drawing>
          <wp:inline distT="0" distB="0" distL="0" distR="0" wp14:anchorId="0067387E" wp14:editId="12EEF532">
            <wp:extent cx="5943600" cy="28632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63215"/>
                    </a:xfrm>
                    <a:prstGeom prst="rect">
                      <a:avLst/>
                    </a:prstGeom>
                  </pic:spPr>
                </pic:pic>
              </a:graphicData>
            </a:graphic>
          </wp:inline>
        </w:drawing>
      </w:r>
    </w:p>
    <w:p w14:paraId="43A47160" w14:textId="77777777" w:rsidR="00FC1C5A" w:rsidRDefault="00FC1C5A"/>
    <w:p w14:paraId="169E3E41" w14:textId="77777777" w:rsidR="00FC1C5A" w:rsidRDefault="00FC1C5A">
      <w:r>
        <w:br w:type="page"/>
      </w:r>
    </w:p>
    <w:p w14:paraId="4FC6F6F0" w14:textId="62CDF9BD" w:rsidR="00FC1C5A" w:rsidRPr="005B3B71" w:rsidRDefault="005B3B71" w:rsidP="00FC1C5A">
      <w:pPr>
        <w:rPr>
          <w:rFonts w:ascii="Verdana" w:hAnsi="Verdana"/>
          <w:sz w:val="24"/>
          <w:szCs w:val="24"/>
        </w:rPr>
      </w:pPr>
      <w:r w:rsidRPr="005B3B71">
        <w:rPr>
          <w:rFonts w:ascii="Verdana" w:hAnsi="Verdana"/>
          <w:sz w:val="24"/>
          <w:szCs w:val="24"/>
        </w:rPr>
        <w:lastRenderedPageBreak/>
        <w:t xml:space="preserve">3. </w:t>
      </w:r>
      <w:r w:rsidR="00FC1C5A" w:rsidRPr="005B3B71">
        <w:rPr>
          <w:rFonts w:ascii="Verdana" w:hAnsi="Verdana"/>
          <w:sz w:val="24"/>
          <w:szCs w:val="24"/>
        </w:rPr>
        <w:t>In the Account Management screen scroll down to the bottom of the screen and select Accept button to accept the invitation to be a delegate.</w:t>
      </w:r>
    </w:p>
    <w:p w14:paraId="1EFC3F4A" w14:textId="77777777" w:rsidR="00FC1C5A" w:rsidRDefault="00FC1C5A" w:rsidP="00FC1C5A">
      <w:r>
        <w:rPr>
          <w:noProof/>
        </w:rPr>
        <w:drawing>
          <wp:inline distT="0" distB="0" distL="0" distR="0" wp14:anchorId="74413436" wp14:editId="047CFAE8">
            <wp:extent cx="5943600" cy="10750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075055"/>
                    </a:xfrm>
                    <a:prstGeom prst="rect">
                      <a:avLst/>
                    </a:prstGeom>
                  </pic:spPr>
                </pic:pic>
              </a:graphicData>
            </a:graphic>
          </wp:inline>
        </w:drawing>
      </w:r>
    </w:p>
    <w:p w14:paraId="4E14B527" w14:textId="77777777" w:rsidR="00FC1C5A" w:rsidRDefault="00FC1C5A" w:rsidP="00FC1C5A"/>
    <w:p w14:paraId="0B7666A6" w14:textId="57F47D11" w:rsidR="00FC1C5A" w:rsidRPr="005B3B71" w:rsidRDefault="005B3B71" w:rsidP="00FC1C5A">
      <w:pPr>
        <w:rPr>
          <w:rFonts w:ascii="Verdana" w:hAnsi="Verdana"/>
          <w:sz w:val="24"/>
          <w:szCs w:val="24"/>
        </w:rPr>
      </w:pPr>
      <w:r w:rsidRPr="005B3B71">
        <w:rPr>
          <w:rFonts w:ascii="Verdana" w:hAnsi="Verdana"/>
          <w:sz w:val="24"/>
          <w:szCs w:val="24"/>
        </w:rPr>
        <w:t xml:space="preserve">4. </w:t>
      </w:r>
      <w:r w:rsidR="00FC1C5A" w:rsidRPr="005B3B71">
        <w:rPr>
          <w:rFonts w:ascii="Verdana" w:hAnsi="Verdana"/>
          <w:sz w:val="24"/>
          <w:szCs w:val="24"/>
        </w:rPr>
        <w:t xml:space="preserve">When the user provided delegate functionality creates an application or record of any </w:t>
      </w:r>
      <w:r w:rsidRPr="005B3B71">
        <w:rPr>
          <w:rFonts w:ascii="Verdana" w:hAnsi="Verdana"/>
          <w:sz w:val="24"/>
          <w:szCs w:val="24"/>
        </w:rPr>
        <w:t>type,</w:t>
      </w:r>
      <w:r w:rsidR="00FC1C5A" w:rsidRPr="005B3B71">
        <w:rPr>
          <w:rFonts w:ascii="Verdana" w:hAnsi="Verdana"/>
          <w:sz w:val="24"/>
          <w:szCs w:val="24"/>
        </w:rPr>
        <w:t xml:space="preserve"> they will be asked who they want to create the application as? Either themselves or as another person that has provided them delegate access to their account. This is dependent on the type of permissions the delegate was provided.</w:t>
      </w:r>
    </w:p>
    <w:p w14:paraId="584C9ABC" w14:textId="77777777" w:rsidR="00FC1C5A" w:rsidRDefault="00FC1C5A" w:rsidP="00FC1C5A">
      <w:r>
        <w:rPr>
          <w:noProof/>
        </w:rPr>
        <w:drawing>
          <wp:inline distT="0" distB="0" distL="0" distR="0" wp14:anchorId="49B24290" wp14:editId="56B07590">
            <wp:extent cx="5943600" cy="148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485900"/>
                    </a:xfrm>
                    <a:prstGeom prst="rect">
                      <a:avLst/>
                    </a:prstGeom>
                  </pic:spPr>
                </pic:pic>
              </a:graphicData>
            </a:graphic>
          </wp:inline>
        </w:drawing>
      </w:r>
    </w:p>
    <w:p w14:paraId="0DD9137D" w14:textId="77777777" w:rsidR="00FC1C5A" w:rsidRDefault="00FC1C5A"/>
    <w:p w14:paraId="5BCD592E" w14:textId="77777777" w:rsidR="00FC1C5A" w:rsidRDefault="00FC1C5A"/>
    <w:p w14:paraId="6FE33172" w14:textId="77777777" w:rsidR="00FC1C5A" w:rsidRDefault="00FC1C5A"/>
    <w:sectPr w:rsidR="00FC1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3D"/>
    <w:rsid w:val="00285B3D"/>
    <w:rsid w:val="0045457A"/>
    <w:rsid w:val="00460AB6"/>
    <w:rsid w:val="00476DAC"/>
    <w:rsid w:val="005B3B71"/>
    <w:rsid w:val="00760D3B"/>
    <w:rsid w:val="008B6B5A"/>
    <w:rsid w:val="00BF3BF6"/>
    <w:rsid w:val="00D146BA"/>
    <w:rsid w:val="00E302EC"/>
    <w:rsid w:val="00FC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28ED"/>
  <w15:chartTrackingRefBased/>
  <w15:docId w15:val="{4F10BECB-0815-4A58-AA4B-8A4FC33F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392</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Brian (DTMB-Contractor)</dc:creator>
  <cp:keywords/>
  <dc:description/>
  <cp:lastModifiedBy>Smith, Staci (LARA)</cp:lastModifiedBy>
  <cp:revision>2</cp:revision>
  <dcterms:created xsi:type="dcterms:W3CDTF">2019-01-15T19:38:00Z</dcterms:created>
  <dcterms:modified xsi:type="dcterms:W3CDTF">2019-01-15T19:38:00Z</dcterms:modified>
</cp:coreProperties>
</file>