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31"/>
        <w:gridCol w:w="5769"/>
      </w:tblGrid>
      <w:tr w:rsidR="00F04BB7" w:rsidRPr="00F04BB7" w14:paraId="3D3EC884" w14:textId="77777777" w:rsidTr="0098532A">
        <w:trPr>
          <w:cantSplit/>
          <w:trHeight w:val="188"/>
          <w:jc w:val="center"/>
        </w:trPr>
        <w:tc>
          <w:tcPr>
            <w:tcW w:w="5031" w:type="dxa"/>
            <w:tcBorders>
              <w:top w:val="single" w:sz="6" w:space="0" w:color="auto"/>
              <w:left w:val="single" w:sz="6" w:space="0" w:color="auto"/>
              <w:bottom w:val="single" w:sz="6" w:space="0" w:color="auto"/>
              <w:right w:val="single" w:sz="6" w:space="0" w:color="auto"/>
            </w:tcBorders>
            <w:vAlign w:val="center"/>
          </w:tcPr>
          <w:p w14:paraId="77E565E1" w14:textId="77777777" w:rsidR="00F04BB7" w:rsidRPr="00F04BB7" w:rsidRDefault="00F04BB7" w:rsidP="00F04BB7">
            <w:pPr>
              <w:widowControl w:val="0"/>
              <w:tabs>
                <w:tab w:val="right" w:pos="1332"/>
                <w:tab w:val="left" w:pos="1452"/>
              </w:tabs>
              <w:autoSpaceDE w:val="0"/>
              <w:autoSpaceDN w:val="0"/>
              <w:adjustRightInd w:val="0"/>
              <w:spacing w:after="0" w:line="240" w:lineRule="auto"/>
              <w:ind w:left="-14"/>
              <w:rPr>
                <w:rFonts w:ascii="Arial" w:eastAsia="Times New Roman" w:hAnsi="Arial" w:cs="Times New Roman"/>
                <w:b/>
                <w:sz w:val="16"/>
                <w:szCs w:val="24"/>
              </w:rPr>
            </w:pPr>
            <w:r w:rsidRPr="00F04BB7">
              <w:rPr>
                <w:rFonts w:ascii="Arial" w:eastAsia="Times New Roman" w:hAnsi="Arial" w:cs="Times New Roman"/>
                <w:b/>
                <w:sz w:val="16"/>
                <w:szCs w:val="24"/>
              </w:rPr>
              <w:tab/>
              <w:t>AUTHORITY:</w:t>
            </w:r>
            <w:r w:rsidRPr="00F04BB7">
              <w:rPr>
                <w:rFonts w:ascii="Arial" w:eastAsia="Times New Roman" w:hAnsi="Arial" w:cs="Times New Roman"/>
                <w:b/>
                <w:sz w:val="16"/>
                <w:szCs w:val="24"/>
              </w:rPr>
              <w:tab/>
            </w:r>
            <w:r w:rsidRPr="00F04BB7">
              <w:rPr>
                <w:rFonts w:ascii="Arial" w:eastAsia="Times New Roman" w:hAnsi="Arial" w:cs="Times New Roman"/>
                <w:sz w:val="16"/>
                <w:szCs w:val="24"/>
              </w:rPr>
              <w:t>PA 368 of 1978, as amended</w:t>
            </w:r>
          </w:p>
          <w:p w14:paraId="36826472" w14:textId="77777777" w:rsidR="00F04BB7" w:rsidRPr="00F04BB7" w:rsidRDefault="00F04BB7" w:rsidP="00F04BB7">
            <w:pPr>
              <w:widowControl w:val="0"/>
              <w:tabs>
                <w:tab w:val="right" w:pos="1332"/>
                <w:tab w:val="left" w:pos="1452"/>
              </w:tabs>
              <w:autoSpaceDE w:val="0"/>
              <w:autoSpaceDN w:val="0"/>
              <w:adjustRightInd w:val="0"/>
              <w:spacing w:after="0" w:line="240" w:lineRule="auto"/>
              <w:ind w:left="-14"/>
              <w:rPr>
                <w:rFonts w:ascii="Arial" w:eastAsia="Times New Roman" w:hAnsi="Arial" w:cs="Times New Roman"/>
                <w:sz w:val="16"/>
                <w:szCs w:val="24"/>
              </w:rPr>
            </w:pPr>
            <w:r w:rsidRPr="00F04BB7">
              <w:rPr>
                <w:rFonts w:ascii="Arial" w:eastAsia="Times New Roman" w:hAnsi="Arial" w:cs="Times New Roman"/>
                <w:b/>
                <w:sz w:val="16"/>
                <w:szCs w:val="24"/>
              </w:rPr>
              <w:tab/>
              <w:t>COMPLETION:</w:t>
            </w:r>
            <w:r w:rsidRPr="00F04BB7">
              <w:rPr>
                <w:rFonts w:ascii="Arial" w:eastAsia="Times New Roman" w:hAnsi="Arial" w:cs="Times New Roman"/>
                <w:b/>
                <w:sz w:val="16"/>
                <w:szCs w:val="24"/>
              </w:rPr>
              <w:tab/>
            </w:r>
            <w:r w:rsidRPr="00F04BB7">
              <w:rPr>
                <w:rFonts w:ascii="Arial" w:eastAsia="Times New Roman" w:hAnsi="Arial" w:cs="Times New Roman"/>
                <w:sz w:val="16"/>
                <w:szCs w:val="24"/>
              </w:rPr>
              <w:t>Is voluntary, but is required to obtain a</w:t>
            </w:r>
          </w:p>
          <w:p w14:paraId="43543F0F" w14:textId="77777777" w:rsidR="00F04BB7" w:rsidRPr="00F04BB7" w:rsidRDefault="00F04BB7" w:rsidP="00F04BB7">
            <w:pPr>
              <w:widowControl w:val="0"/>
              <w:tabs>
                <w:tab w:val="right" w:pos="1332"/>
                <w:tab w:val="left" w:pos="1452"/>
              </w:tabs>
              <w:autoSpaceDE w:val="0"/>
              <w:autoSpaceDN w:val="0"/>
              <w:adjustRightInd w:val="0"/>
              <w:spacing w:after="0" w:line="240" w:lineRule="auto"/>
              <w:ind w:left="-14"/>
              <w:rPr>
                <w:rFonts w:ascii="Arial" w:eastAsia="Times New Roman" w:hAnsi="Arial" w:cs="Times New Roman"/>
                <w:spacing w:val="-2"/>
                <w:sz w:val="16"/>
                <w:szCs w:val="24"/>
              </w:rPr>
            </w:pPr>
            <w:r w:rsidRPr="00F04BB7">
              <w:rPr>
                <w:rFonts w:ascii="Arial" w:eastAsia="Times New Roman" w:hAnsi="Arial" w:cs="Times New Roman"/>
                <w:sz w:val="16"/>
                <w:szCs w:val="24"/>
              </w:rPr>
              <w:tab/>
            </w:r>
            <w:r w:rsidRPr="00F04BB7">
              <w:rPr>
                <w:rFonts w:ascii="Arial" w:eastAsia="Times New Roman" w:hAnsi="Arial" w:cs="Times New Roman"/>
                <w:sz w:val="16"/>
                <w:szCs w:val="24"/>
              </w:rPr>
              <w:tab/>
              <w:t xml:space="preserve">Certificate of Need.  </w:t>
            </w:r>
            <w:r w:rsidRPr="00F04BB7">
              <w:rPr>
                <w:rFonts w:ascii="Arial" w:eastAsia="Times New Roman" w:hAnsi="Arial" w:cs="Times New Roman"/>
                <w:spacing w:val="-2"/>
                <w:sz w:val="16"/>
                <w:szCs w:val="24"/>
              </w:rPr>
              <w:t xml:space="preserve">If not completed, a </w:t>
            </w:r>
          </w:p>
          <w:p w14:paraId="1203ED88" w14:textId="77777777" w:rsidR="00F04BB7" w:rsidRPr="00F04BB7" w:rsidRDefault="00F04BB7" w:rsidP="00F04BB7">
            <w:pPr>
              <w:widowControl w:val="0"/>
              <w:tabs>
                <w:tab w:val="right" w:pos="1332"/>
                <w:tab w:val="left" w:pos="1452"/>
              </w:tabs>
              <w:autoSpaceDE w:val="0"/>
              <w:autoSpaceDN w:val="0"/>
              <w:adjustRightInd w:val="0"/>
              <w:spacing w:after="0" w:line="240" w:lineRule="auto"/>
              <w:ind w:left="-14"/>
              <w:rPr>
                <w:rFonts w:ascii="Arial" w:eastAsia="Times New Roman" w:hAnsi="Arial" w:cs="Times New Roman"/>
                <w:spacing w:val="-2"/>
                <w:sz w:val="16"/>
                <w:szCs w:val="24"/>
              </w:rPr>
            </w:pPr>
            <w:r w:rsidRPr="00F04BB7">
              <w:rPr>
                <w:rFonts w:ascii="Arial" w:eastAsia="Times New Roman" w:hAnsi="Arial" w:cs="Times New Roman"/>
                <w:spacing w:val="-2"/>
                <w:sz w:val="16"/>
                <w:szCs w:val="24"/>
              </w:rPr>
              <w:tab/>
            </w:r>
            <w:r w:rsidRPr="00F04BB7">
              <w:rPr>
                <w:rFonts w:ascii="Arial" w:eastAsia="Times New Roman" w:hAnsi="Arial" w:cs="Times New Roman"/>
                <w:spacing w:val="-2"/>
                <w:sz w:val="16"/>
                <w:szCs w:val="24"/>
              </w:rPr>
              <w:tab/>
              <w:t>Certificate of Need will not be issued.</w:t>
            </w:r>
          </w:p>
        </w:tc>
        <w:tc>
          <w:tcPr>
            <w:tcW w:w="5769" w:type="dxa"/>
            <w:tcBorders>
              <w:top w:val="single" w:sz="6" w:space="0" w:color="auto"/>
              <w:left w:val="single" w:sz="6" w:space="0" w:color="auto"/>
              <w:bottom w:val="single" w:sz="6" w:space="0" w:color="auto"/>
              <w:right w:val="single" w:sz="6" w:space="0" w:color="auto"/>
            </w:tcBorders>
            <w:vAlign w:val="center"/>
          </w:tcPr>
          <w:p w14:paraId="3BBC2E08" w14:textId="77777777" w:rsidR="00F04BB7" w:rsidRPr="00F04BB7" w:rsidRDefault="00F04BB7" w:rsidP="00F04BB7">
            <w:pPr>
              <w:widowControl w:val="0"/>
              <w:autoSpaceDE w:val="0"/>
              <w:autoSpaceDN w:val="0"/>
              <w:adjustRightInd w:val="0"/>
              <w:spacing w:after="0" w:line="240" w:lineRule="auto"/>
              <w:ind w:left="261"/>
              <w:rPr>
                <w:rFonts w:ascii="Arial" w:eastAsia="Times New Roman" w:hAnsi="Arial" w:cs="Times New Roman"/>
                <w:sz w:val="16"/>
                <w:szCs w:val="24"/>
              </w:rPr>
            </w:pPr>
            <w:r w:rsidRPr="00F04BB7">
              <w:rPr>
                <w:rFonts w:ascii="Arial" w:eastAsia="Times New Roman" w:hAnsi="Arial" w:cs="Times New Roman"/>
                <w:sz w:val="16"/>
                <w:szCs w:val="24"/>
              </w:rPr>
              <w:t>The Department of Health &amp; Human Services is an equal opportunity employer, services, and programs provider.</w:t>
            </w:r>
          </w:p>
        </w:tc>
      </w:tr>
    </w:tbl>
    <w:p w14:paraId="7491516B" w14:textId="1B6C5AF5" w:rsidR="00F04BB7" w:rsidRPr="00F04BB7" w:rsidRDefault="00F04BB7" w:rsidP="0098532A">
      <w:pPr>
        <w:widowControl w:val="0"/>
        <w:autoSpaceDE w:val="0"/>
        <w:autoSpaceDN w:val="0"/>
        <w:adjustRightInd w:val="0"/>
        <w:spacing w:after="0" w:line="240" w:lineRule="auto"/>
        <w:rPr>
          <w:rFonts w:ascii="Arial" w:eastAsia="Times New Roman" w:hAnsi="Arial" w:cs="Times New Roman"/>
          <w:szCs w:val="24"/>
        </w:rPr>
      </w:pPr>
      <w:r w:rsidRPr="00F04BB7">
        <w:rPr>
          <w:rFonts w:ascii="Arial" w:eastAsia="Times New Roman" w:hAnsi="Arial" w:cs="Arial"/>
          <w:b/>
          <w:bCs/>
          <w:sz w:val="20"/>
          <w:szCs w:val="24"/>
        </w:rPr>
        <w:t xml:space="preserve">INSTRUCTIONS:  </w:t>
      </w:r>
      <w:r w:rsidRPr="00F04BB7">
        <w:rPr>
          <w:rFonts w:ascii="Arial" w:eastAsia="Times New Roman" w:hAnsi="Arial" w:cs="Times New Roman"/>
          <w:sz w:val="20"/>
          <w:szCs w:val="24"/>
        </w:rPr>
        <w:t xml:space="preserve">Complete one (1) form for each </w:t>
      </w:r>
      <w:r w:rsidR="00D21BA5">
        <w:rPr>
          <w:rFonts w:ascii="Arial" w:eastAsia="Times New Roman" w:hAnsi="Arial" w:cs="Times New Roman"/>
          <w:sz w:val="20"/>
          <w:szCs w:val="24"/>
        </w:rPr>
        <w:t>physician</w:t>
      </w:r>
      <w:r w:rsidR="00554422">
        <w:rPr>
          <w:rFonts w:ascii="Arial" w:eastAsia="Times New Roman" w:hAnsi="Arial" w:cs="Times New Roman"/>
          <w:sz w:val="20"/>
          <w:szCs w:val="24"/>
        </w:rPr>
        <w:t xml:space="preserve"> for each </w:t>
      </w:r>
      <w:r w:rsidRPr="00F04BB7">
        <w:rPr>
          <w:rFonts w:ascii="Arial" w:eastAsia="Times New Roman" w:hAnsi="Arial" w:cs="Times New Roman"/>
          <w:sz w:val="20"/>
          <w:szCs w:val="24"/>
        </w:rPr>
        <w:t>C</w:t>
      </w:r>
      <w:r>
        <w:rPr>
          <w:rFonts w:ascii="Arial" w:eastAsia="Times New Roman" w:hAnsi="Arial" w:cs="Times New Roman"/>
          <w:sz w:val="20"/>
          <w:szCs w:val="24"/>
        </w:rPr>
        <w:t>C</w:t>
      </w:r>
      <w:r w:rsidRPr="00F04BB7">
        <w:rPr>
          <w:rFonts w:ascii="Arial" w:eastAsia="Times New Roman" w:hAnsi="Arial" w:cs="Times New Roman"/>
          <w:sz w:val="20"/>
          <w:szCs w:val="24"/>
        </w:rPr>
        <w:t xml:space="preserve"> service at which a C</w:t>
      </w:r>
      <w:r>
        <w:rPr>
          <w:rFonts w:ascii="Arial" w:eastAsia="Times New Roman" w:hAnsi="Arial" w:cs="Times New Roman"/>
          <w:sz w:val="20"/>
          <w:szCs w:val="24"/>
        </w:rPr>
        <w:t>C</w:t>
      </w:r>
      <w:r w:rsidRPr="00F04BB7">
        <w:rPr>
          <w:rFonts w:ascii="Arial" w:eastAsia="Times New Roman" w:hAnsi="Arial" w:cs="Times New Roman"/>
          <w:sz w:val="20"/>
          <w:szCs w:val="24"/>
        </w:rPr>
        <w:t xml:space="preserve"> referral resulted in a C</w:t>
      </w:r>
      <w:r>
        <w:rPr>
          <w:rFonts w:ascii="Arial" w:eastAsia="Times New Roman" w:hAnsi="Arial" w:cs="Times New Roman"/>
          <w:sz w:val="20"/>
          <w:szCs w:val="24"/>
        </w:rPr>
        <w:t>C</w:t>
      </w:r>
      <w:r w:rsidRPr="00F04BB7">
        <w:rPr>
          <w:rFonts w:ascii="Arial" w:eastAsia="Times New Roman" w:hAnsi="Arial" w:cs="Times New Roman"/>
          <w:sz w:val="20"/>
          <w:szCs w:val="24"/>
        </w:rPr>
        <w:t xml:space="preserve"> </w:t>
      </w:r>
      <w:r w:rsidR="00554422">
        <w:rPr>
          <w:rFonts w:ascii="Arial" w:eastAsia="Times New Roman" w:hAnsi="Arial" w:cs="Times New Roman"/>
          <w:sz w:val="20"/>
          <w:szCs w:val="24"/>
        </w:rPr>
        <w:t xml:space="preserve">session </w:t>
      </w:r>
      <w:r w:rsidRPr="00F04BB7">
        <w:rPr>
          <w:rFonts w:ascii="Arial" w:eastAsia="Times New Roman" w:hAnsi="Arial" w:cs="Times New Roman"/>
          <w:sz w:val="20"/>
          <w:szCs w:val="24"/>
        </w:rPr>
        <w:t>that will be committed to the proposed project.  The number of C</w:t>
      </w:r>
      <w:r>
        <w:rPr>
          <w:rFonts w:ascii="Arial" w:eastAsia="Times New Roman" w:hAnsi="Arial" w:cs="Times New Roman"/>
          <w:sz w:val="20"/>
          <w:szCs w:val="24"/>
        </w:rPr>
        <w:t>C</w:t>
      </w:r>
      <w:r w:rsidRPr="00F04BB7">
        <w:rPr>
          <w:rFonts w:ascii="Arial" w:eastAsia="Times New Roman" w:hAnsi="Arial" w:cs="Times New Roman"/>
          <w:sz w:val="20"/>
          <w:szCs w:val="24"/>
        </w:rPr>
        <w:t xml:space="preserve"> referrals committed cannot exceed the number referred annually that resulted in a C</w:t>
      </w:r>
      <w:r>
        <w:rPr>
          <w:rFonts w:ascii="Arial" w:eastAsia="Times New Roman" w:hAnsi="Arial" w:cs="Times New Roman"/>
          <w:sz w:val="20"/>
          <w:szCs w:val="24"/>
        </w:rPr>
        <w:t>C</w:t>
      </w:r>
      <w:r w:rsidRPr="00F04BB7">
        <w:rPr>
          <w:rFonts w:ascii="Arial" w:eastAsia="Times New Roman" w:hAnsi="Arial" w:cs="Times New Roman"/>
          <w:sz w:val="20"/>
          <w:szCs w:val="24"/>
        </w:rPr>
        <w:t xml:space="preserve"> by the committing physician.</w:t>
      </w:r>
    </w:p>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0"/>
        <w:gridCol w:w="2700"/>
        <w:gridCol w:w="675"/>
        <w:gridCol w:w="2025"/>
      </w:tblGrid>
      <w:tr w:rsidR="00F04BB7" w:rsidRPr="00F04BB7" w14:paraId="40C92D12" w14:textId="77777777" w:rsidTr="00D632CE">
        <w:trPr>
          <w:cantSplit/>
          <w:trHeight w:hRule="exact" w:val="480"/>
          <w:tblHeader/>
          <w:jc w:val="center"/>
        </w:trPr>
        <w:tc>
          <w:tcPr>
            <w:tcW w:w="5400" w:type="dxa"/>
            <w:tcBorders>
              <w:top w:val="single" w:sz="8" w:space="0" w:color="000000"/>
              <w:left w:val="single" w:sz="8" w:space="0" w:color="000000"/>
              <w:bottom w:val="single" w:sz="6" w:space="0" w:color="000000"/>
              <w:right w:val="single" w:sz="6" w:space="0" w:color="000000"/>
            </w:tcBorders>
          </w:tcPr>
          <w:p w14:paraId="028D884F" w14:textId="3DCC6BCC" w:rsidR="00F04BB7" w:rsidRPr="00F04BB7" w:rsidRDefault="00F04BB7" w:rsidP="00F04BB7">
            <w:pPr>
              <w:widowControl w:val="0"/>
              <w:autoSpaceDE w:val="0"/>
              <w:autoSpaceDN w:val="0"/>
              <w:adjustRightInd w:val="0"/>
              <w:spacing w:after="0" w:line="240" w:lineRule="auto"/>
              <w:rPr>
                <w:rFonts w:ascii="Arial" w:eastAsia="Times New Roman" w:hAnsi="Arial" w:cs="Arial"/>
                <w:sz w:val="16"/>
              </w:rPr>
            </w:pPr>
            <w:r w:rsidRPr="00F04BB7">
              <w:rPr>
                <w:rFonts w:ascii="Arial" w:eastAsia="Times New Roman" w:hAnsi="Arial" w:cs="Arial"/>
                <w:sz w:val="16"/>
              </w:rPr>
              <w:t>Proposed Name of C</w:t>
            </w:r>
            <w:r w:rsidR="0098532A">
              <w:rPr>
                <w:rFonts w:ascii="Arial" w:eastAsia="Times New Roman" w:hAnsi="Arial" w:cs="Arial"/>
                <w:sz w:val="16"/>
              </w:rPr>
              <w:t>C</w:t>
            </w:r>
            <w:r w:rsidRPr="00F04BB7">
              <w:rPr>
                <w:rFonts w:ascii="Arial" w:eastAsia="Times New Roman" w:hAnsi="Arial" w:cs="Arial"/>
                <w:sz w:val="16"/>
              </w:rPr>
              <w:t xml:space="preserve"> Service</w:t>
            </w:r>
          </w:p>
          <w:p w14:paraId="0AB2FED7" w14:textId="77777777" w:rsidR="00F04BB7" w:rsidRPr="00F04BB7" w:rsidRDefault="00F04BB7" w:rsidP="00F04BB7">
            <w:pPr>
              <w:widowControl w:val="0"/>
              <w:autoSpaceDE w:val="0"/>
              <w:autoSpaceDN w:val="0"/>
              <w:adjustRightInd w:val="0"/>
              <w:spacing w:after="0" w:line="240" w:lineRule="auto"/>
              <w:rPr>
                <w:rFonts w:ascii="Courier New" w:eastAsia="Times New Roman" w:hAnsi="Courier New" w:cs="Courier New"/>
                <w:b/>
                <w:bCs/>
              </w:rPr>
            </w:pPr>
            <w:r w:rsidRPr="00F04BB7">
              <w:rPr>
                <w:rFonts w:ascii="Courier New" w:eastAsia="Times New Roman" w:hAnsi="Courier New" w:cs="Courier New"/>
                <w:b/>
                <w:bCs/>
              </w:rPr>
              <w:fldChar w:fldCharType="begin">
                <w:ffData>
                  <w:name w:val="Text5"/>
                  <w:enabled/>
                  <w:calcOnExit w:val="0"/>
                  <w:textInput>
                    <w:maxLength w:val="35"/>
                  </w:textInput>
                </w:ffData>
              </w:fldChar>
            </w:r>
            <w:bookmarkStart w:id="0" w:name="Text5"/>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bookmarkEnd w:id="0"/>
          </w:p>
        </w:tc>
        <w:tc>
          <w:tcPr>
            <w:tcW w:w="5400" w:type="dxa"/>
            <w:gridSpan w:val="3"/>
            <w:tcBorders>
              <w:top w:val="single" w:sz="8" w:space="0" w:color="000000"/>
              <w:left w:val="single" w:sz="6" w:space="0" w:color="000000"/>
              <w:bottom w:val="single" w:sz="6" w:space="0" w:color="000000"/>
              <w:right w:val="single" w:sz="8" w:space="0" w:color="000000"/>
            </w:tcBorders>
          </w:tcPr>
          <w:p w14:paraId="0FE7442B" w14:textId="77777777" w:rsidR="00F04BB7" w:rsidRPr="00F04BB7" w:rsidRDefault="00F04BB7" w:rsidP="00F04BB7">
            <w:pPr>
              <w:widowControl w:val="0"/>
              <w:tabs>
                <w:tab w:val="left" w:pos="2652"/>
              </w:tabs>
              <w:autoSpaceDE w:val="0"/>
              <w:autoSpaceDN w:val="0"/>
              <w:adjustRightInd w:val="0"/>
              <w:spacing w:after="0" w:line="240" w:lineRule="auto"/>
              <w:rPr>
                <w:rFonts w:ascii="Arial" w:eastAsia="Times New Roman" w:hAnsi="Arial" w:cs="Arial"/>
                <w:sz w:val="16"/>
              </w:rPr>
            </w:pPr>
            <w:r w:rsidRPr="00F04BB7">
              <w:rPr>
                <w:rFonts w:ascii="Arial" w:eastAsia="Times New Roman" w:hAnsi="Arial" w:cs="Arial"/>
                <w:sz w:val="16"/>
              </w:rPr>
              <w:t>Certificate of Need Application Number</w:t>
            </w:r>
          </w:p>
          <w:p w14:paraId="362EE9B9" w14:textId="77777777" w:rsidR="00F04BB7" w:rsidRPr="00F04BB7" w:rsidRDefault="00F04BB7" w:rsidP="00F04BB7">
            <w:pPr>
              <w:widowControl w:val="0"/>
              <w:tabs>
                <w:tab w:val="left" w:pos="2652"/>
              </w:tabs>
              <w:autoSpaceDE w:val="0"/>
              <w:autoSpaceDN w:val="0"/>
              <w:adjustRightInd w:val="0"/>
              <w:spacing w:after="0" w:line="240" w:lineRule="auto"/>
              <w:rPr>
                <w:rFonts w:ascii="Arial" w:eastAsia="Times New Roman" w:hAnsi="Arial" w:cs="Arial"/>
              </w:rPr>
            </w:pPr>
            <w:r w:rsidRPr="00F04BB7">
              <w:rPr>
                <w:rFonts w:ascii="Courier New" w:eastAsia="Times New Roman" w:hAnsi="Courier New" w:cs="Courier New"/>
                <w:b/>
                <w:bCs/>
              </w:rPr>
              <w:fldChar w:fldCharType="begin">
                <w:ffData>
                  <w:name w:val=""/>
                  <w:enabled/>
                  <w:calcOnExit w:val="0"/>
                  <w:textInput>
                    <w:maxLength w:val="8"/>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r>
      <w:tr w:rsidR="00F04BB7" w:rsidRPr="00F04BB7" w14:paraId="4E8414F2" w14:textId="77777777" w:rsidTr="00D632CE">
        <w:trPr>
          <w:cantSplit/>
          <w:trHeight w:hRule="exact" w:val="480"/>
          <w:tblHeader/>
          <w:jc w:val="center"/>
        </w:trPr>
        <w:tc>
          <w:tcPr>
            <w:tcW w:w="5400" w:type="dxa"/>
            <w:tcBorders>
              <w:top w:val="single" w:sz="6" w:space="0" w:color="000000"/>
              <w:left w:val="single" w:sz="8" w:space="0" w:color="000000"/>
              <w:bottom w:val="single" w:sz="18" w:space="0" w:color="000000"/>
              <w:right w:val="single" w:sz="6" w:space="0" w:color="000000"/>
            </w:tcBorders>
          </w:tcPr>
          <w:p w14:paraId="00D2D905" w14:textId="556F62FD" w:rsidR="00F04BB7" w:rsidRPr="00F04BB7" w:rsidRDefault="00F04BB7" w:rsidP="00F04BB7">
            <w:pPr>
              <w:widowControl w:val="0"/>
              <w:autoSpaceDE w:val="0"/>
              <w:autoSpaceDN w:val="0"/>
              <w:adjustRightInd w:val="0"/>
              <w:spacing w:after="0" w:line="240" w:lineRule="auto"/>
              <w:rPr>
                <w:rFonts w:ascii="Arial" w:eastAsia="Times New Roman" w:hAnsi="Arial" w:cs="Arial"/>
                <w:sz w:val="16"/>
              </w:rPr>
            </w:pPr>
            <w:r w:rsidRPr="00F04BB7">
              <w:rPr>
                <w:rFonts w:ascii="Arial" w:eastAsia="Times New Roman" w:hAnsi="Arial" w:cs="Arial"/>
                <w:sz w:val="16"/>
              </w:rPr>
              <w:t>Proposed Location of C</w:t>
            </w:r>
            <w:r w:rsidR="0098532A">
              <w:rPr>
                <w:rFonts w:ascii="Arial" w:eastAsia="Times New Roman" w:hAnsi="Arial" w:cs="Arial"/>
                <w:sz w:val="16"/>
              </w:rPr>
              <w:t>C</w:t>
            </w:r>
            <w:r w:rsidRPr="00F04BB7">
              <w:rPr>
                <w:rFonts w:ascii="Arial" w:eastAsia="Times New Roman" w:hAnsi="Arial" w:cs="Arial"/>
                <w:sz w:val="16"/>
              </w:rPr>
              <w:t xml:space="preserve"> Service (address)</w:t>
            </w:r>
          </w:p>
          <w:p w14:paraId="33DC4140" w14:textId="77777777" w:rsidR="00F04BB7" w:rsidRPr="00F04BB7" w:rsidRDefault="00F04BB7" w:rsidP="00F04BB7">
            <w:pPr>
              <w:widowControl w:val="0"/>
              <w:autoSpaceDE w:val="0"/>
              <w:autoSpaceDN w:val="0"/>
              <w:adjustRightInd w:val="0"/>
              <w:spacing w:after="0" w:line="240" w:lineRule="auto"/>
              <w:rPr>
                <w:rFonts w:ascii="Arial" w:eastAsia="Times New Roman" w:hAnsi="Arial" w:cs="Arial"/>
              </w:rPr>
            </w:pPr>
            <w:r w:rsidRPr="00F04BB7">
              <w:rPr>
                <w:rFonts w:ascii="Courier New" w:eastAsia="Times New Roman" w:hAnsi="Courier New" w:cs="Courier New"/>
                <w:b/>
                <w:bCs/>
              </w:rPr>
              <w:fldChar w:fldCharType="begin">
                <w:ffData>
                  <w:name w:val="Text5"/>
                  <w:enabled/>
                  <w:calcOnExit w:val="0"/>
                  <w:textInput>
                    <w:maxLength w:val="35"/>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2700" w:type="dxa"/>
            <w:tcBorders>
              <w:top w:val="single" w:sz="6" w:space="0" w:color="000000"/>
              <w:left w:val="single" w:sz="6" w:space="0" w:color="000000"/>
              <w:bottom w:val="single" w:sz="18" w:space="0" w:color="000000"/>
              <w:right w:val="single" w:sz="6" w:space="0" w:color="000000"/>
            </w:tcBorders>
          </w:tcPr>
          <w:p w14:paraId="23C00314" w14:textId="77777777" w:rsidR="00F04BB7" w:rsidRPr="00F04BB7" w:rsidRDefault="00F04BB7" w:rsidP="00F04BB7">
            <w:pPr>
              <w:widowControl w:val="0"/>
              <w:autoSpaceDE w:val="0"/>
              <w:autoSpaceDN w:val="0"/>
              <w:adjustRightInd w:val="0"/>
              <w:spacing w:after="0" w:line="240" w:lineRule="auto"/>
              <w:rPr>
                <w:rFonts w:ascii="Arial" w:eastAsia="Times New Roman" w:hAnsi="Arial" w:cs="Arial"/>
                <w:sz w:val="16"/>
              </w:rPr>
            </w:pPr>
            <w:r w:rsidRPr="00F04BB7">
              <w:rPr>
                <w:rFonts w:ascii="Arial" w:eastAsia="Times New Roman" w:hAnsi="Arial" w:cs="Arial"/>
                <w:sz w:val="16"/>
              </w:rPr>
              <w:t>City</w:t>
            </w:r>
          </w:p>
          <w:p w14:paraId="1842D88B" w14:textId="77777777" w:rsidR="00F04BB7" w:rsidRPr="00F04BB7" w:rsidRDefault="00F04BB7" w:rsidP="00F04BB7">
            <w:pPr>
              <w:widowControl w:val="0"/>
              <w:autoSpaceDE w:val="0"/>
              <w:autoSpaceDN w:val="0"/>
              <w:adjustRightInd w:val="0"/>
              <w:spacing w:after="0" w:line="240" w:lineRule="auto"/>
              <w:rPr>
                <w:rFonts w:ascii="Arial" w:eastAsia="Times New Roman" w:hAnsi="Arial" w:cs="Arial"/>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675" w:type="dxa"/>
            <w:tcBorders>
              <w:top w:val="single" w:sz="6" w:space="0" w:color="000000"/>
              <w:left w:val="single" w:sz="6" w:space="0" w:color="000000"/>
              <w:bottom w:val="single" w:sz="18" w:space="0" w:color="000000"/>
              <w:right w:val="single" w:sz="6" w:space="0" w:color="000000"/>
            </w:tcBorders>
          </w:tcPr>
          <w:p w14:paraId="577A0627" w14:textId="77777777" w:rsidR="00F04BB7" w:rsidRPr="00F04BB7" w:rsidRDefault="00F04BB7" w:rsidP="00F04BB7">
            <w:pPr>
              <w:widowControl w:val="0"/>
              <w:autoSpaceDE w:val="0"/>
              <w:autoSpaceDN w:val="0"/>
              <w:adjustRightInd w:val="0"/>
              <w:spacing w:after="0" w:line="240" w:lineRule="auto"/>
              <w:rPr>
                <w:rFonts w:ascii="Arial" w:eastAsia="Times New Roman" w:hAnsi="Arial" w:cs="Arial"/>
                <w:sz w:val="16"/>
              </w:rPr>
            </w:pPr>
            <w:r w:rsidRPr="00F04BB7">
              <w:rPr>
                <w:rFonts w:ascii="Arial" w:eastAsia="Times New Roman" w:hAnsi="Arial" w:cs="Arial"/>
                <w:sz w:val="16"/>
              </w:rPr>
              <w:t>State</w:t>
            </w:r>
          </w:p>
          <w:p w14:paraId="7F4AEA75" w14:textId="77777777" w:rsidR="00F04BB7" w:rsidRPr="00F04BB7" w:rsidRDefault="00F04BB7" w:rsidP="00F04BB7">
            <w:pPr>
              <w:widowControl w:val="0"/>
              <w:autoSpaceDE w:val="0"/>
              <w:autoSpaceDN w:val="0"/>
              <w:adjustRightInd w:val="0"/>
              <w:spacing w:after="0" w:line="240" w:lineRule="auto"/>
              <w:rPr>
                <w:rFonts w:ascii="Arial" w:eastAsia="Times New Roman" w:hAnsi="Arial" w:cs="Arial"/>
              </w:rPr>
            </w:pPr>
            <w:r w:rsidRPr="00F04BB7">
              <w:rPr>
                <w:rFonts w:ascii="Courier New" w:eastAsia="Times New Roman" w:hAnsi="Courier New" w:cs="Courier New"/>
                <w:b/>
                <w:bCs/>
              </w:rPr>
              <w:fldChar w:fldCharType="begin">
                <w:ffData>
                  <w:name w:val=""/>
                  <w:enabled/>
                  <w:calcOnExit w:val="0"/>
                  <w:textInput>
                    <w:maxLength w:val="2"/>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2025" w:type="dxa"/>
            <w:tcBorders>
              <w:top w:val="single" w:sz="6" w:space="0" w:color="000000"/>
              <w:left w:val="single" w:sz="6" w:space="0" w:color="000000"/>
              <w:bottom w:val="single" w:sz="18" w:space="0" w:color="000000"/>
              <w:right w:val="single" w:sz="8" w:space="0" w:color="000000"/>
            </w:tcBorders>
          </w:tcPr>
          <w:p w14:paraId="78117C64" w14:textId="77777777" w:rsidR="00F04BB7" w:rsidRPr="00F04BB7" w:rsidRDefault="00F04BB7" w:rsidP="00F04BB7">
            <w:pPr>
              <w:widowControl w:val="0"/>
              <w:autoSpaceDE w:val="0"/>
              <w:autoSpaceDN w:val="0"/>
              <w:adjustRightInd w:val="0"/>
              <w:spacing w:after="0" w:line="240" w:lineRule="auto"/>
              <w:rPr>
                <w:rFonts w:ascii="Arial" w:eastAsia="Times New Roman" w:hAnsi="Arial" w:cs="Arial"/>
                <w:sz w:val="16"/>
              </w:rPr>
            </w:pPr>
            <w:r w:rsidRPr="00F04BB7">
              <w:rPr>
                <w:rFonts w:ascii="Arial" w:eastAsia="Times New Roman" w:hAnsi="Arial" w:cs="Arial"/>
                <w:sz w:val="16"/>
              </w:rPr>
              <w:t>ZIP Code</w:t>
            </w:r>
          </w:p>
          <w:p w14:paraId="51DE0C20" w14:textId="77777777" w:rsidR="00F04BB7" w:rsidRPr="00F04BB7" w:rsidRDefault="00F04BB7" w:rsidP="00F04BB7">
            <w:pPr>
              <w:widowControl w:val="0"/>
              <w:autoSpaceDE w:val="0"/>
              <w:autoSpaceDN w:val="0"/>
              <w:adjustRightInd w:val="0"/>
              <w:spacing w:after="0" w:line="240" w:lineRule="auto"/>
              <w:rPr>
                <w:rFonts w:ascii="Arial" w:eastAsia="Times New Roman" w:hAnsi="Arial" w:cs="Arial"/>
              </w:rPr>
            </w:pPr>
            <w:r w:rsidRPr="00F04BB7">
              <w:rPr>
                <w:rFonts w:ascii="Courier New" w:eastAsia="Times New Roman" w:hAnsi="Courier New" w:cs="Courier New"/>
                <w:b/>
                <w:bCs/>
              </w:rPr>
              <w:fldChar w:fldCharType="begin">
                <w:ffData>
                  <w:name w:val=""/>
                  <w:enabled/>
                  <w:calcOnExit w:val="0"/>
                  <w:textInput>
                    <w:maxLength w:val="10"/>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r>
      <w:tr w:rsidR="00F04BB7" w:rsidRPr="00F04BB7" w14:paraId="246B1DCB" w14:textId="77777777" w:rsidTr="00D632CE">
        <w:trPr>
          <w:cantSplit/>
          <w:trHeight w:hRule="exact" w:val="480"/>
          <w:tblHeader/>
          <w:jc w:val="center"/>
        </w:trPr>
        <w:tc>
          <w:tcPr>
            <w:tcW w:w="5400" w:type="dxa"/>
            <w:tcBorders>
              <w:top w:val="single" w:sz="18" w:space="0" w:color="000000"/>
              <w:left w:val="single" w:sz="8" w:space="0" w:color="000000"/>
              <w:bottom w:val="single" w:sz="6" w:space="0" w:color="000000"/>
              <w:right w:val="single" w:sz="6" w:space="0" w:color="000000"/>
            </w:tcBorders>
          </w:tcPr>
          <w:p w14:paraId="3C246247" w14:textId="3D5C622F" w:rsidR="00F04BB7" w:rsidRPr="00F04BB7" w:rsidRDefault="006D366F" w:rsidP="00F04BB7">
            <w:pPr>
              <w:widowControl w:val="0"/>
              <w:autoSpaceDE w:val="0"/>
              <w:autoSpaceDN w:val="0"/>
              <w:adjustRightInd w:val="0"/>
              <w:spacing w:after="0" w:line="240" w:lineRule="auto"/>
              <w:rPr>
                <w:rFonts w:ascii="Arial" w:eastAsia="Times New Roman" w:hAnsi="Arial" w:cs="Arial"/>
                <w:sz w:val="16"/>
              </w:rPr>
            </w:pPr>
            <w:r>
              <w:rPr>
                <w:rFonts w:ascii="Arial" w:eastAsia="Times New Roman" w:hAnsi="Arial" w:cs="Arial"/>
                <w:sz w:val="16"/>
              </w:rPr>
              <w:t>Committing</w:t>
            </w:r>
            <w:r w:rsidR="00F04BB7" w:rsidRPr="00F04BB7">
              <w:rPr>
                <w:rFonts w:ascii="Arial" w:eastAsia="Times New Roman" w:hAnsi="Arial" w:cs="Arial"/>
                <w:sz w:val="16"/>
              </w:rPr>
              <w:t xml:space="preserve"> Physician Name</w:t>
            </w:r>
          </w:p>
          <w:p w14:paraId="5ADB19E1" w14:textId="77777777" w:rsidR="00F04BB7" w:rsidRPr="00F04BB7" w:rsidRDefault="00F04BB7" w:rsidP="00F04BB7">
            <w:pPr>
              <w:widowControl w:val="0"/>
              <w:autoSpaceDE w:val="0"/>
              <w:autoSpaceDN w:val="0"/>
              <w:adjustRightInd w:val="0"/>
              <w:spacing w:after="0" w:line="240" w:lineRule="auto"/>
              <w:rPr>
                <w:rFonts w:ascii="Courier New" w:eastAsia="Times New Roman" w:hAnsi="Courier New" w:cs="Courier New"/>
                <w:b/>
                <w:bCs/>
              </w:rPr>
            </w:pPr>
            <w:r w:rsidRPr="00F04BB7">
              <w:rPr>
                <w:rFonts w:ascii="Courier New" w:eastAsia="Times New Roman" w:hAnsi="Courier New" w:cs="Courier New"/>
                <w:b/>
                <w:bCs/>
              </w:rPr>
              <w:fldChar w:fldCharType="begin">
                <w:ffData>
                  <w:name w:val="Text5"/>
                  <w:enabled/>
                  <w:calcOnExit w:val="0"/>
                  <w:textInput>
                    <w:maxLength w:val="35"/>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5400" w:type="dxa"/>
            <w:gridSpan w:val="3"/>
            <w:tcBorders>
              <w:top w:val="single" w:sz="18" w:space="0" w:color="000000"/>
              <w:left w:val="single" w:sz="6" w:space="0" w:color="000000"/>
              <w:bottom w:val="single" w:sz="6" w:space="0" w:color="000000"/>
              <w:right w:val="single" w:sz="8" w:space="0" w:color="000000"/>
            </w:tcBorders>
          </w:tcPr>
          <w:p w14:paraId="43EA6FAF" w14:textId="77777777" w:rsidR="00B50FD4" w:rsidRPr="00F04BB7" w:rsidRDefault="00B50FD4" w:rsidP="00B50FD4">
            <w:pPr>
              <w:widowControl w:val="0"/>
              <w:autoSpaceDE w:val="0"/>
              <w:autoSpaceDN w:val="0"/>
              <w:adjustRightInd w:val="0"/>
              <w:spacing w:after="0" w:line="240" w:lineRule="auto"/>
              <w:rPr>
                <w:rFonts w:ascii="Arial" w:eastAsia="Times New Roman" w:hAnsi="Arial" w:cs="Arial"/>
                <w:sz w:val="16"/>
              </w:rPr>
            </w:pPr>
            <w:r>
              <w:rPr>
                <w:rFonts w:ascii="Arial" w:eastAsia="Times New Roman" w:hAnsi="Arial" w:cs="Arial"/>
                <w:sz w:val="16"/>
              </w:rPr>
              <w:t xml:space="preserve">Committing </w:t>
            </w:r>
            <w:r w:rsidRPr="00CE49E3">
              <w:rPr>
                <w:rFonts w:ascii="Arial" w:eastAsia="Times New Roman" w:hAnsi="Arial" w:cs="Arial"/>
                <w:sz w:val="16"/>
              </w:rPr>
              <w:t>Physician License Number:</w:t>
            </w:r>
          </w:p>
          <w:p w14:paraId="227CAFA5" w14:textId="13CB5EC6" w:rsidR="00F04BB7" w:rsidRPr="00F04BB7" w:rsidRDefault="00B50FD4" w:rsidP="00B50FD4">
            <w:pPr>
              <w:widowControl w:val="0"/>
              <w:tabs>
                <w:tab w:val="left" w:pos="2652"/>
              </w:tabs>
              <w:autoSpaceDE w:val="0"/>
              <w:autoSpaceDN w:val="0"/>
              <w:adjustRightInd w:val="0"/>
              <w:spacing w:after="0" w:line="240" w:lineRule="auto"/>
              <w:rPr>
                <w:rFonts w:ascii="Arial" w:eastAsia="Times New Roman" w:hAnsi="Arial" w:cs="Arial"/>
                <w:sz w:val="18"/>
              </w:rPr>
            </w:pPr>
            <w:r w:rsidRPr="00F04BB7">
              <w:rPr>
                <w:rFonts w:ascii="Courier New" w:eastAsia="Times New Roman" w:hAnsi="Courier New" w:cs="Courier New"/>
                <w:b/>
                <w:bCs/>
              </w:rPr>
              <w:fldChar w:fldCharType="begin">
                <w:ffData>
                  <w:name w:val="Text5"/>
                  <w:enabled/>
                  <w:calcOnExit w:val="0"/>
                  <w:textInput>
                    <w:maxLength w:val="35"/>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r>
    </w:tbl>
    <w:p w14:paraId="52179CCB" w14:textId="19714863" w:rsidR="00252B93" w:rsidRPr="005526C6" w:rsidRDefault="00252B93" w:rsidP="00BD50E9">
      <w:pPr>
        <w:pStyle w:val="ListParagraph"/>
        <w:spacing w:after="0"/>
        <w:ind w:left="-187"/>
        <w:jc w:val="both"/>
        <w:rPr>
          <w:sz w:val="24"/>
          <w:szCs w:val="24"/>
        </w:rPr>
      </w:pPr>
    </w:p>
    <w:p w14:paraId="793DAD51" w14:textId="0B63CF92" w:rsidR="00252B93" w:rsidRPr="005526C6" w:rsidRDefault="00252B93" w:rsidP="008A462F">
      <w:pPr>
        <w:pStyle w:val="ListParagraph"/>
        <w:numPr>
          <w:ilvl w:val="0"/>
          <w:numId w:val="4"/>
        </w:numPr>
        <w:spacing w:after="0"/>
        <w:ind w:left="-187" w:firstLine="0"/>
        <w:jc w:val="both"/>
        <w:rPr>
          <w:sz w:val="24"/>
          <w:szCs w:val="24"/>
        </w:rPr>
      </w:pPr>
      <w:r w:rsidRPr="005526C6">
        <w:rPr>
          <w:sz w:val="24"/>
          <w:szCs w:val="24"/>
        </w:rPr>
        <w:t xml:space="preserve">I certify that I will perform at least the volume of cardiac catheterization sessions to be transferred to the applicant </w:t>
      </w:r>
      <w:r w:rsidR="00F7761B">
        <w:rPr>
          <w:sz w:val="24"/>
          <w:szCs w:val="24"/>
        </w:rPr>
        <w:t>CC</w:t>
      </w:r>
      <w:r w:rsidRPr="005526C6">
        <w:rPr>
          <w:sz w:val="24"/>
          <w:szCs w:val="24"/>
        </w:rPr>
        <w:t xml:space="preserve"> service for no less than 3-years subsequent to initiation, expansion or replacement of the cardiac catheterization service</w:t>
      </w:r>
      <w:r w:rsidR="00575A43" w:rsidRPr="005526C6">
        <w:rPr>
          <w:sz w:val="24"/>
          <w:szCs w:val="24"/>
        </w:rPr>
        <w:t xml:space="preserve"> proposed by the applicant. </w:t>
      </w:r>
    </w:p>
    <w:p w14:paraId="3CE89EF8" w14:textId="76360A3F" w:rsidR="00575A43" w:rsidRDefault="00575A43" w:rsidP="008A462F">
      <w:pPr>
        <w:pStyle w:val="ListParagraph"/>
        <w:numPr>
          <w:ilvl w:val="0"/>
          <w:numId w:val="4"/>
        </w:numPr>
        <w:spacing w:after="0"/>
        <w:ind w:left="-187" w:firstLine="0"/>
        <w:jc w:val="both"/>
        <w:rPr>
          <w:sz w:val="24"/>
          <w:szCs w:val="24"/>
        </w:rPr>
      </w:pPr>
      <w:r w:rsidRPr="005526C6">
        <w:rPr>
          <w:sz w:val="24"/>
          <w:szCs w:val="24"/>
        </w:rPr>
        <w:t xml:space="preserve">I certify that the number of physician commitments with procedure equivalents </w:t>
      </w:r>
      <w:r w:rsidR="004D7A47">
        <w:rPr>
          <w:sz w:val="24"/>
          <w:szCs w:val="24"/>
        </w:rPr>
        <w:t>are</w:t>
      </w:r>
      <w:r w:rsidRPr="005526C6">
        <w:rPr>
          <w:sz w:val="24"/>
          <w:szCs w:val="24"/>
        </w:rPr>
        <w:t xml:space="preserve"> from actual </w:t>
      </w:r>
      <w:r w:rsidR="00F7761B">
        <w:rPr>
          <w:sz w:val="24"/>
          <w:szCs w:val="24"/>
        </w:rPr>
        <w:t>CC</w:t>
      </w:r>
      <w:r w:rsidRPr="005526C6">
        <w:rPr>
          <w:sz w:val="24"/>
          <w:szCs w:val="24"/>
        </w:rPr>
        <w:t xml:space="preserve"> diagnostic or therapeutic session</w:t>
      </w:r>
      <w:r w:rsidR="00C57BA8">
        <w:rPr>
          <w:sz w:val="24"/>
          <w:szCs w:val="24"/>
        </w:rPr>
        <w:t>s</w:t>
      </w:r>
      <w:r w:rsidRPr="005526C6">
        <w:rPr>
          <w:sz w:val="24"/>
          <w:szCs w:val="24"/>
        </w:rPr>
        <w:t xml:space="preserve"> of a patient at an existing C</w:t>
      </w:r>
      <w:r w:rsidR="00F7761B">
        <w:rPr>
          <w:sz w:val="24"/>
          <w:szCs w:val="24"/>
        </w:rPr>
        <w:t>C</w:t>
      </w:r>
      <w:r w:rsidRPr="005526C6">
        <w:rPr>
          <w:sz w:val="24"/>
          <w:szCs w:val="24"/>
        </w:rPr>
        <w:t xml:space="preserve"> Service</w:t>
      </w:r>
      <w:r w:rsidR="00C57BA8">
        <w:rPr>
          <w:sz w:val="24"/>
          <w:szCs w:val="24"/>
        </w:rPr>
        <w:t xml:space="preserve"> from</w:t>
      </w:r>
      <w:r w:rsidR="00D6076D" w:rsidRPr="005526C6">
        <w:rPr>
          <w:sz w:val="24"/>
          <w:szCs w:val="24"/>
        </w:rPr>
        <w:t xml:space="preserve"> which </w:t>
      </w:r>
      <w:r w:rsidR="00540220">
        <w:rPr>
          <w:sz w:val="24"/>
          <w:szCs w:val="24"/>
        </w:rPr>
        <w:t xml:space="preserve">the </w:t>
      </w:r>
      <w:r w:rsidR="00970B54">
        <w:rPr>
          <w:sz w:val="24"/>
          <w:szCs w:val="24"/>
        </w:rPr>
        <w:t>referral</w:t>
      </w:r>
      <w:r w:rsidR="00540220">
        <w:rPr>
          <w:sz w:val="24"/>
          <w:szCs w:val="24"/>
        </w:rPr>
        <w:t xml:space="preserve">s </w:t>
      </w:r>
      <w:r w:rsidR="00D6076D" w:rsidRPr="005526C6">
        <w:rPr>
          <w:sz w:val="24"/>
          <w:szCs w:val="24"/>
        </w:rPr>
        <w:t>will be transferred</w:t>
      </w:r>
      <w:r w:rsidRPr="005526C6">
        <w:rPr>
          <w:sz w:val="24"/>
          <w:szCs w:val="24"/>
        </w:rPr>
        <w:t xml:space="preserve">. </w:t>
      </w:r>
      <w:r w:rsidR="00D6076D" w:rsidRPr="005526C6">
        <w:rPr>
          <w:sz w:val="24"/>
          <w:szCs w:val="24"/>
        </w:rPr>
        <w:t>I understand and agree to make available HIP</w:t>
      </w:r>
      <w:r w:rsidR="00C46B94">
        <w:rPr>
          <w:sz w:val="24"/>
          <w:szCs w:val="24"/>
        </w:rPr>
        <w:t>A</w:t>
      </w:r>
      <w:r w:rsidR="00D6076D" w:rsidRPr="005526C6">
        <w:rPr>
          <w:sz w:val="24"/>
          <w:szCs w:val="24"/>
        </w:rPr>
        <w:t>A compl</w:t>
      </w:r>
      <w:r w:rsidR="005526C6">
        <w:rPr>
          <w:sz w:val="24"/>
          <w:szCs w:val="24"/>
        </w:rPr>
        <w:t>ia</w:t>
      </w:r>
      <w:r w:rsidR="00D6076D" w:rsidRPr="005526C6">
        <w:rPr>
          <w:sz w:val="24"/>
          <w:szCs w:val="24"/>
        </w:rPr>
        <w:t xml:space="preserve">nt audit material </w:t>
      </w:r>
      <w:r w:rsidR="008A462F">
        <w:rPr>
          <w:sz w:val="24"/>
          <w:szCs w:val="24"/>
        </w:rPr>
        <w:t>to the D</w:t>
      </w:r>
      <w:r w:rsidR="00D6076D" w:rsidRPr="005526C6">
        <w:rPr>
          <w:sz w:val="24"/>
          <w:szCs w:val="24"/>
        </w:rPr>
        <w:t xml:space="preserve">epartment to verify referral source and outcomes. </w:t>
      </w:r>
    </w:p>
    <w:p w14:paraId="6527827B" w14:textId="16D50847" w:rsidR="00ED5D42" w:rsidRPr="005526C6" w:rsidRDefault="00ED5D42" w:rsidP="008A462F">
      <w:pPr>
        <w:pStyle w:val="ListParagraph"/>
        <w:numPr>
          <w:ilvl w:val="0"/>
          <w:numId w:val="4"/>
        </w:numPr>
        <w:spacing w:after="0"/>
        <w:ind w:left="-187" w:firstLine="0"/>
        <w:jc w:val="both"/>
        <w:rPr>
          <w:sz w:val="24"/>
          <w:szCs w:val="24"/>
        </w:rPr>
      </w:pPr>
      <w:r>
        <w:rPr>
          <w:sz w:val="24"/>
          <w:szCs w:val="24"/>
        </w:rPr>
        <w:t xml:space="preserve">I </w:t>
      </w:r>
      <w:r w:rsidRPr="00ED5D42">
        <w:rPr>
          <w:sz w:val="24"/>
          <w:szCs w:val="24"/>
        </w:rPr>
        <w:t>certify that I am in compliance with the Federal Stark Law, 42 USC 1395nn.</w:t>
      </w:r>
    </w:p>
    <w:p w14:paraId="103D9C5D" w14:textId="77777777" w:rsidR="00C175B9" w:rsidRPr="00C175B9" w:rsidRDefault="00C175B9" w:rsidP="00C175B9">
      <w:pPr>
        <w:pStyle w:val="ListParagraph"/>
        <w:spacing w:after="0"/>
        <w:ind w:left="-180"/>
        <w:jc w:val="both"/>
        <w:rPr>
          <w:sz w:val="12"/>
          <w:szCs w:val="12"/>
        </w:rPr>
      </w:pPr>
    </w:p>
    <w:p w14:paraId="3D25067D" w14:textId="11AF618A" w:rsidR="00D6076D" w:rsidRPr="00C175B9" w:rsidRDefault="00D6076D" w:rsidP="00C175B9">
      <w:pPr>
        <w:pStyle w:val="ListParagraph"/>
        <w:spacing w:after="0"/>
        <w:ind w:left="-180"/>
        <w:jc w:val="both"/>
        <w:rPr>
          <w:b/>
          <w:bCs/>
          <w:sz w:val="24"/>
          <w:szCs w:val="24"/>
        </w:rPr>
      </w:pPr>
      <w:r w:rsidRPr="00C175B9">
        <w:rPr>
          <w:b/>
          <w:bCs/>
          <w:sz w:val="24"/>
          <w:szCs w:val="24"/>
        </w:rPr>
        <w:t>Do not sign this form unless it has been completed in its entirety. This physician commitment is not valid if signed and dated prior to the issuance of the CON application number. Form must be submitted with the CON application.</w:t>
      </w:r>
    </w:p>
    <w:p w14:paraId="0A8BBD4B" w14:textId="77777777" w:rsidR="008A462F" w:rsidRPr="0098532A" w:rsidRDefault="008A462F" w:rsidP="008A462F">
      <w:pPr>
        <w:pStyle w:val="ListParagraph"/>
        <w:spacing w:after="0"/>
        <w:ind w:left="-180"/>
        <w:jc w:val="both"/>
        <w:rPr>
          <w:rFonts w:ascii="Calibri" w:hAnsi="Calibri" w:cs="Calibri"/>
          <w:sz w:val="24"/>
          <w:szCs w:val="24"/>
        </w:rPr>
      </w:pPr>
    </w:p>
    <w:tbl>
      <w:tblPr>
        <w:tblStyle w:val="TableGrid"/>
        <w:tblW w:w="9540" w:type="dxa"/>
        <w:tblInd w:w="-185" w:type="dxa"/>
        <w:tblLook w:val="04A0" w:firstRow="1" w:lastRow="0" w:firstColumn="1" w:lastColumn="0" w:noHBand="0" w:noVBand="1"/>
      </w:tblPr>
      <w:tblGrid>
        <w:gridCol w:w="5940"/>
        <w:gridCol w:w="3600"/>
      </w:tblGrid>
      <w:tr w:rsidR="00CE49E3" w14:paraId="69830551" w14:textId="77777777" w:rsidTr="00CE49E3">
        <w:trPr>
          <w:trHeight w:val="823"/>
        </w:trPr>
        <w:tc>
          <w:tcPr>
            <w:tcW w:w="5940" w:type="dxa"/>
          </w:tcPr>
          <w:p w14:paraId="1EF14582" w14:textId="24F87466" w:rsidR="00CE49E3" w:rsidRDefault="00CE49E3" w:rsidP="00D6076D">
            <w:pPr>
              <w:jc w:val="both"/>
            </w:pPr>
            <w:r>
              <w:t>Physician Signature:</w:t>
            </w:r>
          </w:p>
          <w:p w14:paraId="6A962C71" w14:textId="77777777" w:rsidR="00CE49E3" w:rsidRDefault="00CE49E3" w:rsidP="00D6076D">
            <w:pPr>
              <w:jc w:val="both"/>
            </w:pPr>
          </w:p>
          <w:p w14:paraId="49F8E039" w14:textId="47587A38" w:rsidR="00CE49E3" w:rsidRDefault="00CE49E3" w:rsidP="00D6076D">
            <w:pPr>
              <w:jc w:val="both"/>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r>
              <w:rPr>
                <w:rFonts w:ascii="Courier New" w:hAnsi="Courier New"/>
                <w:b/>
              </w:rPr>
              <w:fldChar w:fldCharType="begin">
                <w:ffData>
                  <w:name w:val="Text1"/>
                  <w:enabled/>
                  <w:calcOnExit w:val="0"/>
                  <w:textInput>
                    <w:maxLength w:val="84"/>
                  </w:textInput>
                </w:ffData>
              </w:fldChar>
            </w:r>
            <w:r>
              <w:rPr>
                <w:rFonts w:ascii="Courier New" w:hAnsi="Courier New"/>
                <w:b/>
              </w:rPr>
              <w:instrText xml:space="preserve"> FORMTEXT </w:instrText>
            </w:r>
            <w:r>
              <w:rPr>
                <w:rFonts w:ascii="Courier New" w:hAnsi="Courier New"/>
                <w:b/>
              </w:rPr>
            </w:r>
            <w:r>
              <w:rPr>
                <w:rFonts w:ascii="Courier New" w:hAnsi="Courier New"/>
                <w:b/>
              </w:rPr>
              <w:fldChar w:fldCharType="separate"/>
            </w:r>
            <w:r>
              <w:rPr>
                <w:rFonts w:ascii="Courier New" w:hAnsi="Courier New"/>
                <w:b/>
              </w:rPr>
              <w:t> </w:t>
            </w:r>
            <w:r>
              <w:rPr>
                <w:rFonts w:ascii="Courier New" w:hAnsi="Courier New"/>
                <w:b/>
              </w:rPr>
              <w:t> </w:t>
            </w:r>
            <w:r>
              <w:rPr>
                <w:rFonts w:ascii="Courier New" w:hAnsi="Courier New"/>
                <w:b/>
              </w:rPr>
              <w:t> </w:t>
            </w:r>
            <w:r>
              <w:rPr>
                <w:rFonts w:ascii="Courier New" w:hAnsi="Courier New"/>
                <w:b/>
              </w:rPr>
              <w:t> </w:t>
            </w:r>
            <w:r>
              <w:rPr>
                <w:rFonts w:ascii="Courier New" w:hAnsi="Courier New"/>
                <w:b/>
              </w:rPr>
              <w:t> </w:t>
            </w:r>
            <w:r>
              <w:rPr>
                <w:rFonts w:ascii="Courier New" w:hAnsi="Courier New"/>
                <w:b/>
              </w:rPr>
              <w:fldChar w:fldCharType="end"/>
            </w:r>
          </w:p>
        </w:tc>
        <w:tc>
          <w:tcPr>
            <w:tcW w:w="3600" w:type="dxa"/>
          </w:tcPr>
          <w:p w14:paraId="1698DE7E" w14:textId="1A37C780" w:rsidR="00CE49E3" w:rsidRDefault="00CE49E3" w:rsidP="00D6076D">
            <w:pPr>
              <w:jc w:val="both"/>
            </w:pPr>
            <w:r>
              <w:t>Date:</w:t>
            </w:r>
          </w:p>
          <w:p w14:paraId="73940B1D" w14:textId="77777777" w:rsidR="00CE49E3" w:rsidRDefault="00CE49E3" w:rsidP="00D6076D">
            <w:pPr>
              <w:jc w:val="both"/>
            </w:pPr>
          </w:p>
          <w:p w14:paraId="0E36DB2D" w14:textId="07888869" w:rsidR="00CE49E3" w:rsidRDefault="00CE49E3" w:rsidP="00D6076D">
            <w:pPr>
              <w:jc w:val="both"/>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r>
    </w:tbl>
    <w:p w14:paraId="11212B04" w14:textId="407BE4E3" w:rsidR="00D6076D" w:rsidRPr="00E2473D" w:rsidRDefault="00D6076D" w:rsidP="00D6076D">
      <w:pPr>
        <w:jc w:val="both"/>
        <w:rPr>
          <w:sz w:val="16"/>
          <w:szCs w:val="16"/>
        </w:rPr>
      </w:pPr>
    </w:p>
    <w:tbl>
      <w:tblPr>
        <w:tblStyle w:val="TableGrid"/>
        <w:tblW w:w="9540" w:type="dxa"/>
        <w:tblInd w:w="-185" w:type="dxa"/>
        <w:tblLook w:val="04A0" w:firstRow="1" w:lastRow="0" w:firstColumn="1" w:lastColumn="0" w:noHBand="0" w:noVBand="1"/>
      </w:tblPr>
      <w:tblGrid>
        <w:gridCol w:w="4675"/>
        <w:gridCol w:w="4865"/>
      </w:tblGrid>
      <w:tr w:rsidR="00D6076D" w:rsidRPr="0098532A" w14:paraId="5FB6B5A7" w14:textId="77777777" w:rsidTr="00E020AE">
        <w:trPr>
          <w:trHeight w:val="994"/>
        </w:trPr>
        <w:tc>
          <w:tcPr>
            <w:tcW w:w="4675" w:type="dxa"/>
          </w:tcPr>
          <w:p w14:paraId="5CEC70A8" w14:textId="03751DFA" w:rsidR="00D6076D" w:rsidRDefault="00D6076D" w:rsidP="00E13D05">
            <w:pPr>
              <w:rPr>
                <w:rFonts w:cstheme="minorHAnsi"/>
              </w:rPr>
            </w:pPr>
            <w:r w:rsidRPr="0098532A">
              <w:rPr>
                <w:rFonts w:cstheme="minorHAnsi"/>
              </w:rPr>
              <w:t xml:space="preserve">Name of </w:t>
            </w:r>
            <w:r w:rsidR="00E13D05">
              <w:rPr>
                <w:rFonts w:cstheme="minorHAnsi"/>
              </w:rPr>
              <w:t>Facility</w:t>
            </w:r>
            <w:r w:rsidRPr="0098532A">
              <w:rPr>
                <w:rFonts w:cstheme="minorHAnsi"/>
              </w:rPr>
              <w:t xml:space="preserve"> at which the physician </w:t>
            </w:r>
            <w:r w:rsidR="00D57442" w:rsidRPr="0098532A">
              <w:rPr>
                <w:rFonts w:cstheme="minorHAnsi"/>
              </w:rPr>
              <w:t xml:space="preserve">commitment resulted in a </w:t>
            </w:r>
            <w:r w:rsidR="00F57D45" w:rsidRPr="0098532A">
              <w:rPr>
                <w:rFonts w:cstheme="minorHAnsi"/>
              </w:rPr>
              <w:t xml:space="preserve">CC </w:t>
            </w:r>
            <w:r w:rsidR="00D57442" w:rsidRPr="0098532A">
              <w:rPr>
                <w:rFonts w:cstheme="minorHAnsi"/>
              </w:rPr>
              <w:t>session</w:t>
            </w:r>
            <w:r w:rsidR="0098532A" w:rsidRPr="0098532A">
              <w:rPr>
                <w:rFonts w:cstheme="minorHAnsi"/>
              </w:rPr>
              <w:t>:</w:t>
            </w:r>
          </w:p>
          <w:p w14:paraId="3089E272" w14:textId="77777777" w:rsidR="005D5B0F" w:rsidRDefault="005D5B0F" w:rsidP="00D6076D">
            <w:pPr>
              <w:jc w:val="both"/>
              <w:rPr>
                <w:rFonts w:cstheme="minorHAnsi"/>
              </w:rPr>
            </w:pPr>
          </w:p>
          <w:p w14:paraId="69CDDD46" w14:textId="4A4AAFED" w:rsidR="005D5B0F" w:rsidRPr="0098532A" w:rsidRDefault="005812BA" w:rsidP="00D6076D">
            <w:pPr>
              <w:jc w:val="both"/>
              <w:rPr>
                <w:rFonts w:cstheme="minorHAnsi"/>
              </w:rPr>
            </w:pPr>
            <w:r>
              <w:rPr>
                <w:rFonts w:ascii="Courier New" w:hAnsi="Courier New"/>
                <w:b/>
              </w:rPr>
              <w:fldChar w:fldCharType="begin">
                <w:ffData>
                  <w:name w:val="Text1"/>
                  <w:enabled/>
                  <w:calcOnExit w:val="0"/>
                  <w:textInput>
                    <w:maxLength w:val="84"/>
                  </w:textInput>
                </w:ffData>
              </w:fldChar>
            </w:r>
            <w:bookmarkStart w:id="1" w:name="Text1"/>
            <w:r>
              <w:rPr>
                <w:rFonts w:ascii="Courier New" w:hAnsi="Courier New"/>
                <w:b/>
              </w:rPr>
              <w:instrText xml:space="preserve"> FORMTEXT </w:instrText>
            </w:r>
            <w:r>
              <w:rPr>
                <w:rFonts w:ascii="Courier New" w:hAnsi="Courier New"/>
                <w:b/>
              </w:rPr>
            </w:r>
            <w:r>
              <w:rPr>
                <w:rFonts w:ascii="Courier New" w:hAnsi="Courier New"/>
                <w:b/>
              </w:rPr>
              <w:fldChar w:fldCharType="separate"/>
            </w:r>
            <w:r>
              <w:rPr>
                <w:rFonts w:ascii="Courier New" w:hAnsi="Courier New"/>
                <w:b/>
              </w:rPr>
              <w:t> </w:t>
            </w:r>
            <w:r>
              <w:rPr>
                <w:rFonts w:ascii="Courier New" w:hAnsi="Courier New"/>
                <w:b/>
              </w:rPr>
              <w:t> </w:t>
            </w:r>
            <w:r>
              <w:rPr>
                <w:rFonts w:ascii="Courier New" w:hAnsi="Courier New"/>
                <w:b/>
              </w:rPr>
              <w:t> </w:t>
            </w:r>
            <w:r>
              <w:rPr>
                <w:rFonts w:ascii="Courier New" w:hAnsi="Courier New"/>
                <w:b/>
              </w:rPr>
              <w:t> </w:t>
            </w:r>
            <w:r>
              <w:rPr>
                <w:rFonts w:ascii="Courier New" w:hAnsi="Courier New"/>
                <w:b/>
              </w:rPr>
              <w:t> </w:t>
            </w:r>
            <w:r>
              <w:rPr>
                <w:rFonts w:ascii="Courier New" w:hAnsi="Courier New"/>
                <w:b/>
              </w:rPr>
              <w:fldChar w:fldCharType="end"/>
            </w:r>
            <w:bookmarkEnd w:id="1"/>
          </w:p>
        </w:tc>
        <w:tc>
          <w:tcPr>
            <w:tcW w:w="4865" w:type="dxa"/>
          </w:tcPr>
          <w:p w14:paraId="13619DF1" w14:textId="5496309D" w:rsidR="00D6076D" w:rsidRPr="0098532A" w:rsidRDefault="00D57442" w:rsidP="00D6076D">
            <w:pPr>
              <w:jc w:val="both"/>
              <w:rPr>
                <w:rFonts w:cstheme="minorHAnsi"/>
              </w:rPr>
            </w:pPr>
            <w:r w:rsidRPr="0098532A">
              <w:rPr>
                <w:rFonts w:cstheme="minorHAnsi"/>
              </w:rPr>
              <w:t xml:space="preserve">Facility </w:t>
            </w:r>
            <w:r w:rsidR="009B38EF">
              <w:rPr>
                <w:rFonts w:cstheme="minorHAnsi"/>
              </w:rPr>
              <w:t>Address</w:t>
            </w:r>
            <w:r w:rsidR="006A5316">
              <w:rPr>
                <w:rFonts w:cstheme="minorHAnsi"/>
              </w:rPr>
              <w:t>, City, State, Zip</w:t>
            </w:r>
            <w:r w:rsidRPr="0098532A">
              <w:rPr>
                <w:rFonts w:cstheme="minorHAnsi"/>
              </w:rPr>
              <w:t>:</w:t>
            </w:r>
          </w:p>
          <w:p w14:paraId="4853B97E" w14:textId="5CA4B20F" w:rsidR="00D57442" w:rsidRDefault="00D57442" w:rsidP="00D6076D">
            <w:pPr>
              <w:jc w:val="both"/>
              <w:rPr>
                <w:rFonts w:cstheme="minorHAnsi"/>
              </w:rPr>
            </w:pPr>
          </w:p>
          <w:p w14:paraId="354FC995" w14:textId="77777777" w:rsidR="00FC6CA6" w:rsidRDefault="00FC6CA6" w:rsidP="00D6076D">
            <w:pPr>
              <w:jc w:val="both"/>
              <w:rPr>
                <w:rFonts w:cstheme="minorHAnsi"/>
              </w:rPr>
            </w:pPr>
          </w:p>
          <w:p w14:paraId="19AEBDDE" w14:textId="4EFFFD20" w:rsidR="005D5B0F" w:rsidRPr="0098532A" w:rsidRDefault="005D5B0F" w:rsidP="00D6076D">
            <w:pPr>
              <w:jc w:val="both"/>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r>
      <w:tr w:rsidR="00B02E07" w:rsidRPr="0098532A" w14:paraId="62666C75" w14:textId="77777777" w:rsidTr="00E020AE">
        <w:trPr>
          <w:trHeight w:val="994"/>
        </w:trPr>
        <w:tc>
          <w:tcPr>
            <w:tcW w:w="4675" w:type="dxa"/>
          </w:tcPr>
          <w:p w14:paraId="0F263C48" w14:textId="00AE4D5E" w:rsidR="00B02E07" w:rsidRDefault="00B02E07" w:rsidP="00B02E07">
            <w:pPr>
              <w:jc w:val="both"/>
              <w:rPr>
                <w:rFonts w:cstheme="minorHAnsi"/>
              </w:rPr>
            </w:pPr>
            <w:r>
              <w:rPr>
                <w:rFonts w:cstheme="minorHAnsi"/>
              </w:rPr>
              <w:t xml:space="preserve">Facility No. </w:t>
            </w:r>
          </w:p>
          <w:p w14:paraId="48E360B6" w14:textId="77777777" w:rsidR="00B02E07" w:rsidRDefault="00B02E07" w:rsidP="00B02E07">
            <w:pPr>
              <w:jc w:val="both"/>
              <w:rPr>
                <w:rFonts w:cstheme="minorHAnsi"/>
              </w:rPr>
            </w:pPr>
          </w:p>
          <w:p w14:paraId="72232E05" w14:textId="5601F5B1" w:rsidR="00B02E07" w:rsidRPr="0098532A" w:rsidRDefault="00B02E07" w:rsidP="00B02E07">
            <w:pPr>
              <w:jc w:val="both"/>
              <w:rPr>
                <w:rFonts w:cstheme="minorHAnsi"/>
              </w:rPr>
            </w:pPr>
            <w:r>
              <w:rPr>
                <w:rFonts w:ascii="Courier New" w:hAnsi="Courier New"/>
                <w:b/>
              </w:rPr>
              <w:fldChar w:fldCharType="begin">
                <w:ffData>
                  <w:name w:val="Text1"/>
                  <w:enabled/>
                  <w:calcOnExit w:val="0"/>
                  <w:textInput>
                    <w:maxLength w:val="84"/>
                  </w:textInput>
                </w:ffData>
              </w:fldChar>
            </w:r>
            <w:r>
              <w:rPr>
                <w:rFonts w:ascii="Courier New" w:hAnsi="Courier New"/>
                <w:b/>
              </w:rPr>
              <w:instrText xml:space="preserve"> FORMTEXT </w:instrText>
            </w:r>
            <w:r>
              <w:rPr>
                <w:rFonts w:ascii="Courier New" w:hAnsi="Courier New"/>
                <w:b/>
              </w:rPr>
            </w:r>
            <w:r>
              <w:rPr>
                <w:rFonts w:ascii="Courier New" w:hAnsi="Courier New"/>
                <w:b/>
              </w:rPr>
              <w:fldChar w:fldCharType="separate"/>
            </w:r>
            <w:r>
              <w:rPr>
                <w:rFonts w:ascii="Courier New" w:hAnsi="Courier New"/>
                <w:b/>
              </w:rPr>
              <w:t> </w:t>
            </w:r>
            <w:r>
              <w:rPr>
                <w:rFonts w:ascii="Courier New" w:hAnsi="Courier New"/>
                <w:b/>
              </w:rPr>
              <w:t> </w:t>
            </w:r>
            <w:r>
              <w:rPr>
                <w:rFonts w:ascii="Courier New" w:hAnsi="Courier New"/>
                <w:b/>
              </w:rPr>
              <w:t> </w:t>
            </w:r>
            <w:r>
              <w:rPr>
                <w:rFonts w:ascii="Courier New" w:hAnsi="Courier New"/>
                <w:b/>
              </w:rPr>
              <w:t> </w:t>
            </w:r>
            <w:r>
              <w:rPr>
                <w:rFonts w:ascii="Courier New" w:hAnsi="Courier New"/>
                <w:b/>
              </w:rPr>
              <w:t> </w:t>
            </w:r>
            <w:r>
              <w:rPr>
                <w:rFonts w:ascii="Courier New" w:hAnsi="Courier New"/>
                <w:b/>
              </w:rPr>
              <w:fldChar w:fldCharType="end"/>
            </w:r>
          </w:p>
        </w:tc>
        <w:tc>
          <w:tcPr>
            <w:tcW w:w="4865" w:type="dxa"/>
          </w:tcPr>
          <w:p w14:paraId="36396908" w14:textId="4D47A128" w:rsidR="00B02E07" w:rsidRDefault="00B02E07" w:rsidP="00B02E07">
            <w:pPr>
              <w:widowControl w:val="0"/>
              <w:tabs>
                <w:tab w:val="left" w:pos="2652"/>
              </w:tabs>
              <w:autoSpaceDE w:val="0"/>
              <w:autoSpaceDN w:val="0"/>
              <w:adjustRightInd w:val="0"/>
              <w:rPr>
                <w:rFonts w:eastAsia="Times New Roman" w:cstheme="minorHAnsi"/>
              </w:rPr>
            </w:pPr>
            <w:r w:rsidRPr="00A67518">
              <w:rPr>
                <w:rFonts w:eastAsia="Times New Roman" w:cstheme="minorHAnsi"/>
              </w:rPr>
              <w:t xml:space="preserve">Is committing facility within a 20-mile radius of the proposed facility?  </w:t>
            </w:r>
          </w:p>
          <w:p w14:paraId="4FFE57C4" w14:textId="77777777" w:rsidR="001E1F9C" w:rsidRPr="00A67518" w:rsidRDefault="001E1F9C" w:rsidP="00B02E07">
            <w:pPr>
              <w:widowControl w:val="0"/>
              <w:tabs>
                <w:tab w:val="left" w:pos="2652"/>
              </w:tabs>
              <w:autoSpaceDE w:val="0"/>
              <w:autoSpaceDN w:val="0"/>
              <w:adjustRightInd w:val="0"/>
              <w:rPr>
                <w:rFonts w:eastAsia="Times New Roman" w:cstheme="minorHAnsi"/>
              </w:rPr>
            </w:pPr>
          </w:p>
          <w:p w14:paraId="4AA977D1" w14:textId="458A3D16" w:rsidR="00B02E07" w:rsidRPr="0098532A" w:rsidRDefault="00B02E07" w:rsidP="00B02E07">
            <w:pPr>
              <w:jc w:val="both"/>
              <w:rPr>
                <w:rFonts w:cstheme="minorHAnsi"/>
              </w:rPr>
            </w:pPr>
            <w:r w:rsidRPr="00F04BB7">
              <w:rPr>
                <w:rFonts w:ascii="Arial" w:eastAsia="Times New Roman" w:hAnsi="Arial" w:cs="Arial"/>
                <w:b/>
                <w:bCs/>
                <w:sz w:val="20"/>
              </w:rPr>
              <w:fldChar w:fldCharType="begin">
                <w:ffData>
                  <w:name w:val="Check5"/>
                  <w:enabled/>
                  <w:calcOnExit w:val="0"/>
                  <w:checkBox>
                    <w:sizeAuto/>
                    <w:default w:val="0"/>
                  </w:checkBox>
                </w:ffData>
              </w:fldChar>
            </w:r>
            <w:r w:rsidRPr="00F04BB7">
              <w:rPr>
                <w:rFonts w:ascii="Arial" w:eastAsia="Times New Roman" w:hAnsi="Arial" w:cs="Arial"/>
                <w:b/>
                <w:bCs/>
                <w:sz w:val="20"/>
              </w:rPr>
              <w:instrText xml:space="preserve"> FORMCHECKBOX </w:instrText>
            </w:r>
            <w:r w:rsidR="00216FD1">
              <w:rPr>
                <w:rFonts w:ascii="Arial" w:eastAsia="Times New Roman" w:hAnsi="Arial" w:cs="Arial"/>
                <w:b/>
                <w:bCs/>
                <w:sz w:val="20"/>
              </w:rPr>
            </w:r>
            <w:r w:rsidR="00216FD1">
              <w:rPr>
                <w:rFonts w:ascii="Arial" w:eastAsia="Times New Roman" w:hAnsi="Arial" w:cs="Arial"/>
                <w:b/>
                <w:bCs/>
                <w:sz w:val="20"/>
              </w:rPr>
              <w:fldChar w:fldCharType="separate"/>
            </w:r>
            <w:r w:rsidRPr="00F04BB7">
              <w:rPr>
                <w:rFonts w:ascii="Arial" w:eastAsia="Times New Roman" w:hAnsi="Arial" w:cs="Arial"/>
                <w:b/>
                <w:bCs/>
                <w:sz w:val="20"/>
              </w:rPr>
              <w:fldChar w:fldCharType="end"/>
            </w:r>
            <w:r w:rsidRPr="00F04BB7">
              <w:rPr>
                <w:rFonts w:ascii="Arial" w:eastAsia="Times New Roman" w:hAnsi="Arial" w:cs="Arial"/>
                <w:b/>
                <w:bCs/>
                <w:sz w:val="20"/>
              </w:rPr>
              <w:t xml:space="preserve"> YES</w:t>
            </w:r>
            <w:r w:rsidR="00286A45">
              <w:rPr>
                <w:rFonts w:ascii="Arial" w:eastAsia="Times New Roman" w:hAnsi="Arial" w:cs="Arial"/>
                <w:b/>
                <w:bCs/>
                <w:sz w:val="20"/>
              </w:rPr>
              <w:t xml:space="preserve"> </w:t>
            </w:r>
            <w:r w:rsidRPr="00F04BB7">
              <w:rPr>
                <w:rFonts w:ascii="Arial" w:eastAsia="Times New Roman" w:hAnsi="Arial" w:cs="Arial"/>
                <w:b/>
                <w:bCs/>
                <w:sz w:val="20"/>
              </w:rPr>
              <w:tab/>
            </w:r>
            <w:r w:rsidRPr="00F04BB7">
              <w:rPr>
                <w:rFonts w:ascii="Arial" w:eastAsia="Times New Roman" w:hAnsi="Arial" w:cs="Arial"/>
                <w:b/>
                <w:bCs/>
                <w:sz w:val="20"/>
              </w:rPr>
              <w:fldChar w:fldCharType="begin">
                <w:ffData>
                  <w:name w:val="Check6"/>
                  <w:enabled/>
                  <w:calcOnExit w:val="0"/>
                  <w:checkBox>
                    <w:sizeAuto/>
                    <w:default w:val="0"/>
                  </w:checkBox>
                </w:ffData>
              </w:fldChar>
            </w:r>
            <w:r w:rsidRPr="00F04BB7">
              <w:rPr>
                <w:rFonts w:ascii="Arial" w:eastAsia="Times New Roman" w:hAnsi="Arial" w:cs="Arial"/>
                <w:b/>
                <w:bCs/>
                <w:sz w:val="20"/>
              </w:rPr>
              <w:instrText xml:space="preserve"> FORMCHECKBOX </w:instrText>
            </w:r>
            <w:r w:rsidR="00216FD1">
              <w:rPr>
                <w:rFonts w:ascii="Arial" w:eastAsia="Times New Roman" w:hAnsi="Arial" w:cs="Arial"/>
                <w:b/>
                <w:bCs/>
                <w:sz w:val="20"/>
              </w:rPr>
            </w:r>
            <w:r w:rsidR="00216FD1">
              <w:rPr>
                <w:rFonts w:ascii="Arial" w:eastAsia="Times New Roman" w:hAnsi="Arial" w:cs="Arial"/>
                <w:b/>
                <w:bCs/>
                <w:sz w:val="20"/>
              </w:rPr>
              <w:fldChar w:fldCharType="separate"/>
            </w:r>
            <w:r w:rsidRPr="00F04BB7">
              <w:rPr>
                <w:rFonts w:ascii="Arial" w:eastAsia="Times New Roman" w:hAnsi="Arial" w:cs="Arial"/>
                <w:b/>
                <w:bCs/>
                <w:sz w:val="20"/>
              </w:rPr>
              <w:fldChar w:fldCharType="end"/>
            </w:r>
            <w:r w:rsidRPr="00F04BB7">
              <w:rPr>
                <w:rFonts w:ascii="Arial" w:eastAsia="Times New Roman" w:hAnsi="Arial" w:cs="Arial"/>
                <w:b/>
                <w:bCs/>
                <w:sz w:val="20"/>
              </w:rPr>
              <w:t xml:space="preserve"> NO</w:t>
            </w:r>
          </w:p>
        </w:tc>
      </w:tr>
    </w:tbl>
    <w:p w14:paraId="6C08A749" w14:textId="5810999B" w:rsidR="00D6076D" w:rsidRDefault="00D6076D" w:rsidP="00D6076D">
      <w:pPr>
        <w:jc w:val="both"/>
        <w:rPr>
          <w:rFonts w:cstheme="minorHAnsi"/>
        </w:rPr>
      </w:pPr>
    </w:p>
    <w:p w14:paraId="0FE1BB6F" w14:textId="50F534B1" w:rsidR="001E1F9C" w:rsidRDefault="001E1F9C" w:rsidP="00D6076D">
      <w:pPr>
        <w:jc w:val="both"/>
        <w:rPr>
          <w:rFonts w:cstheme="minorHAnsi"/>
        </w:rPr>
      </w:pPr>
    </w:p>
    <w:p w14:paraId="69F342CA" w14:textId="77777777" w:rsidR="00FC6CA6" w:rsidRDefault="00FC6CA6" w:rsidP="00D6076D">
      <w:pPr>
        <w:jc w:val="both"/>
        <w:rPr>
          <w:rFonts w:cstheme="minorHAnsi"/>
        </w:rPr>
      </w:pPr>
    </w:p>
    <w:p w14:paraId="745A5707" w14:textId="77777777" w:rsidR="001E1F9C" w:rsidRPr="0098532A" w:rsidRDefault="001E1F9C" w:rsidP="00D6076D">
      <w:pPr>
        <w:jc w:val="both"/>
        <w:rPr>
          <w:rFonts w:cstheme="minorHAnsi"/>
        </w:rPr>
      </w:pPr>
    </w:p>
    <w:tbl>
      <w:tblPr>
        <w:tblStyle w:val="TableGrid"/>
        <w:tblW w:w="0" w:type="auto"/>
        <w:tblLook w:val="04A0" w:firstRow="1" w:lastRow="0" w:firstColumn="1" w:lastColumn="0" w:noHBand="0" w:noVBand="1"/>
      </w:tblPr>
      <w:tblGrid>
        <w:gridCol w:w="2729"/>
        <w:gridCol w:w="1332"/>
        <w:gridCol w:w="1998"/>
        <w:gridCol w:w="1764"/>
        <w:gridCol w:w="1527"/>
      </w:tblGrid>
      <w:tr w:rsidR="002C595E" w:rsidRPr="0098532A" w14:paraId="14198ABE" w14:textId="5772470C" w:rsidTr="008A462F">
        <w:trPr>
          <w:trHeight w:val="1156"/>
        </w:trPr>
        <w:tc>
          <w:tcPr>
            <w:tcW w:w="2729" w:type="dxa"/>
            <w:vAlign w:val="center"/>
          </w:tcPr>
          <w:p w14:paraId="44EB5711" w14:textId="5A2C2977" w:rsidR="002C595E" w:rsidRPr="00225A10" w:rsidRDefault="002C595E" w:rsidP="008A462F">
            <w:pPr>
              <w:jc w:val="center"/>
              <w:rPr>
                <w:rFonts w:cstheme="minorHAnsi"/>
                <w:b/>
                <w:bCs/>
                <w:u w:val="single"/>
              </w:rPr>
            </w:pPr>
          </w:p>
        </w:tc>
        <w:tc>
          <w:tcPr>
            <w:tcW w:w="1332" w:type="dxa"/>
            <w:vAlign w:val="center"/>
          </w:tcPr>
          <w:p w14:paraId="09027B46" w14:textId="7BB61C40" w:rsidR="002C595E" w:rsidRPr="0098532A" w:rsidRDefault="002C595E" w:rsidP="008A462F">
            <w:pPr>
              <w:rPr>
                <w:rFonts w:cstheme="minorHAnsi"/>
              </w:rPr>
            </w:pPr>
            <w:r w:rsidRPr="0098532A">
              <w:rPr>
                <w:rFonts w:cstheme="minorHAnsi"/>
              </w:rPr>
              <w:t>Conversion Factor</w:t>
            </w:r>
          </w:p>
        </w:tc>
        <w:tc>
          <w:tcPr>
            <w:tcW w:w="1998" w:type="dxa"/>
            <w:vAlign w:val="center"/>
          </w:tcPr>
          <w:p w14:paraId="7802D557" w14:textId="77777777" w:rsidR="00B04108" w:rsidRDefault="002C595E" w:rsidP="00B04108">
            <w:r w:rsidRPr="0098532A">
              <w:rPr>
                <w:rFonts w:cstheme="minorHAnsi"/>
              </w:rPr>
              <w:t xml:space="preserve">Historical No. of </w:t>
            </w:r>
            <w:r w:rsidR="007E2258">
              <w:rPr>
                <w:rFonts w:cstheme="minorHAnsi"/>
              </w:rPr>
              <w:t>CC</w:t>
            </w:r>
            <w:r w:rsidRPr="0098532A">
              <w:rPr>
                <w:rFonts w:cstheme="minorHAnsi"/>
              </w:rPr>
              <w:t xml:space="preserve"> session</w:t>
            </w:r>
            <w:r w:rsidR="008A462F">
              <w:rPr>
                <w:rFonts w:cstheme="minorHAnsi"/>
              </w:rPr>
              <w:t>s</w:t>
            </w:r>
            <w:r w:rsidRPr="0098532A">
              <w:rPr>
                <w:rFonts w:cstheme="minorHAnsi"/>
              </w:rPr>
              <w:t xml:space="preserve"> performed in the most recent 12-</w:t>
            </w:r>
            <w:r w:rsidR="008A462F">
              <w:rPr>
                <w:rFonts w:cstheme="minorHAnsi"/>
              </w:rPr>
              <w:t>m</w:t>
            </w:r>
            <w:r w:rsidRPr="0098532A">
              <w:rPr>
                <w:rFonts w:cstheme="minorHAnsi"/>
              </w:rPr>
              <w:t>o</w:t>
            </w:r>
            <w:r w:rsidR="008A462F">
              <w:rPr>
                <w:rFonts w:cstheme="minorHAnsi"/>
              </w:rPr>
              <w:t>nth</w:t>
            </w:r>
            <w:r w:rsidRPr="0098532A">
              <w:rPr>
                <w:rFonts w:cstheme="minorHAnsi"/>
              </w:rPr>
              <w:t xml:space="preserve"> period</w:t>
            </w:r>
            <w:r w:rsidR="00B04108">
              <w:rPr>
                <w:rFonts w:cstheme="minorHAnsi"/>
              </w:rPr>
              <w:t xml:space="preserve"> </w:t>
            </w:r>
            <w:r w:rsidR="00B04108">
              <w:t>(specify):</w:t>
            </w:r>
          </w:p>
          <w:p w14:paraId="243A8D0C" w14:textId="557F4E43" w:rsidR="002C595E" w:rsidRPr="0098532A" w:rsidRDefault="00B04108" w:rsidP="00B04108">
            <w:pPr>
              <w:rPr>
                <w:rFonts w:cstheme="minorHAnsi"/>
              </w:rPr>
            </w:pPr>
            <w:r w:rsidRPr="002F6019">
              <w:rPr>
                <w:b/>
                <w:bCs/>
                <w:szCs w:val="24"/>
              </w:rPr>
              <w:fldChar w:fldCharType="begin">
                <w:ffData>
                  <w:name w:val=""/>
                  <w:enabled/>
                  <w:calcOnExit w:val="0"/>
                  <w:textInput>
                    <w:maxLength w:val="80"/>
                  </w:textInput>
                </w:ffData>
              </w:fldChar>
            </w:r>
            <w:r w:rsidRPr="002F6019">
              <w:rPr>
                <w:b/>
                <w:bCs/>
                <w:szCs w:val="24"/>
              </w:rPr>
              <w:instrText xml:space="preserve"> FORMTEXT </w:instrText>
            </w:r>
            <w:r w:rsidRPr="002F6019">
              <w:rPr>
                <w:b/>
                <w:bCs/>
                <w:szCs w:val="24"/>
              </w:rPr>
            </w:r>
            <w:r w:rsidRPr="002F6019">
              <w:rPr>
                <w:b/>
                <w:bCs/>
                <w:szCs w:val="24"/>
              </w:rPr>
              <w:fldChar w:fldCharType="separate"/>
            </w:r>
            <w:r w:rsidRPr="002F6019">
              <w:rPr>
                <w:b/>
                <w:bCs/>
                <w:noProof/>
                <w:szCs w:val="24"/>
              </w:rPr>
              <w:t> </w:t>
            </w:r>
            <w:r w:rsidRPr="002F6019">
              <w:rPr>
                <w:b/>
                <w:bCs/>
                <w:noProof/>
                <w:szCs w:val="24"/>
              </w:rPr>
              <w:t> </w:t>
            </w:r>
            <w:r w:rsidRPr="002F6019">
              <w:rPr>
                <w:b/>
                <w:bCs/>
                <w:noProof/>
                <w:szCs w:val="24"/>
              </w:rPr>
              <w:t> </w:t>
            </w:r>
            <w:r w:rsidRPr="002F6019">
              <w:rPr>
                <w:b/>
                <w:bCs/>
                <w:noProof/>
                <w:szCs w:val="24"/>
              </w:rPr>
              <w:t> </w:t>
            </w:r>
            <w:r w:rsidRPr="002F6019">
              <w:rPr>
                <w:b/>
                <w:bCs/>
                <w:noProof/>
                <w:szCs w:val="24"/>
              </w:rPr>
              <w:t> </w:t>
            </w:r>
            <w:r w:rsidRPr="002F6019">
              <w:rPr>
                <w:b/>
                <w:bCs/>
                <w:szCs w:val="24"/>
              </w:rPr>
              <w:fldChar w:fldCharType="end"/>
            </w:r>
          </w:p>
          <w:p w14:paraId="1377F0C2" w14:textId="7756A4A6" w:rsidR="002C595E" w:rsidRPr="0098532A" w:rsidRDefault="002C595E" w:rsidP="008A462F">
            <w:pPr>
              <w:rPr>
                <w:rFonts w:cstheme="minorHAnsi"/>
              </w:rPr>
            </w:pPr>
          </w:p>
        </w:tc>
        <w:tc>
          <w:tcPr>
            <w:tcW w:w="1764" w:type="dxa"/>
            <w:vAlign w:val="center"/>
          </w:tcPr>
          <w:p w14:paraId="1CC0978E" w14:textId="10153EF9" w:rsidR="002C595E" w:rsidRPr="0098532A" w:rsidRDefault="002C595E" w:rsidP="008A462F">
            <w:pPr>
              <w:rPr>
                <w:rFonts w:cstheme="minorHAnsi"/>
              </w:rPr>
            </w:pPr>
            <w:r w:rsidRPr="0098532A">
              <w:rPr>
                <w:rFonts w:cstheme="minorHAnsi"/>
              </w:rPr>
              <w:t>Historical No. of CC procedure equivalents in the most recent 12-</w:t>
            </w:r>
            <w:r w:rsidR="008A462F">
              <w:rPr>
                <w:rFonts w:cstheme="minorHAnsi"/>
              </w:rPr>
              <w:t>month</w:t>
            </w:r>
            <w:r w:rsidRPr="0098532A">
              <w:rPr>
                <w:rFonts w:cstheme="minorHAnsi"/>
              </w:rPr>
              <w:t xml:space="preserve"> period</w:t>
            </w:r>
            <w:r w:rsidR="00A8186F">
              <w:rPr>
                <w:rFonts w:cstheme="minorHAnsi"/>
              </w:rPr>
              <w:t>:</w:t>
            </w:r>
          </w:p>
          <w:p w14:paraId="7B5C042F" w14:textId="18F41824" w:rsidR="002C595E" w:rsidRPr="0098532A" w:rsidRDefault="002C595E" w:rsidP="008A462F">
            <w:pPr>
              <w:rPr>
                <w:rFonts w:cstheme="minorHAnsi"/>
              </w:rPr>
            </w:pPr>
          </w:p>
        </w:tc>
        <w:tc>
          <w:tcPr>
            <w:tcW w:w="1527" w:type="dxa"/>
            <w:vAlign w:val="center"/>
          </w:tcPr>
          <w:p w14:paraId="561C8235" w14:textId="1A1D9B65" w:rsidR="002C595E" w:rsidRPr="0098532A" w:rsidRDefault="002C595E" w:rsidP="008A462F">
            <w:pPr>
              <w:rPr>
                <w:rFonts w:cstheme="minorHAnsi"/>
              </w:rPr>
            </w:pPr>
            <w:r w:rsidRPr="0098532A">
              <w:rPr>
                <w:rFonts w:cstheme="minorHAnsi"/>
              </w:rPr>
              <w:t xml:space="preserve">No. of </w:t>
            </w:r>
            <w:r w:rsidR="003E5A5F">
              <w:rPr>
                <w:rFonts w:cstheme="minorHAnsi"/>
              </w:rPr>
              <w:t xml:space="preserve">excess </w:t>
            </w:r>
            <w:r w:rsidR="007E2258">
              <w:rPr>
                <w:rFonts w:cstheme="minorHAnsi"/>
              </w:rPr>
              <w:t xml:space="preserve">CC </w:t>
            </w:r>
            <w:r w:rsidR="008A462F">
              <w:rPr>
                <w:rFonts w:cstheme="minorHAnsi"/>
              </w:rPr>
              <w:t>p</w:t>
            </w:r>
            <w:r w:rsidRPr="0098532A">
              <w:rPr>
                <w:rFonts w:cstheme="minorHAnsi"/>
              </w:rPr>
              <w:t>rocedure equivalents to be referred to the proposed site</w:t>
            </w:r>
            <w:r w:rsidR="00A8186F">
              <w:rPr>
                <w:rFonts w:cstheme="minorHAnsi"/>
              </w:rPr>
              <w:t>:</w:t>
            </w:r>
          </w:p>
        </w:tc>
      </w:tr>
      <w:tr w:rsidR="005D5B0F" w:rsidRPr="0098532A" w14:paraId="75DB801E" w14:textId="1EBC05D8" w:rsidTr="005D5B0F">
        <w:tc>
          <w:tcPr>
            <w:tcW w:w="2729" w:type="dxa"/>
          </w:tcPr>
          <w:p w14:paraId="32EC64AE" w14:textId="023F0644" w:rsidR="005D5B0F" w:rsidRPr="0098532A" w:rsidRDefault="00966381" w:rsidP="005D5B0F">
            <w:pPr>
              <w:jc w:val="center"/>
              <w:rPr>
                <w:rFonts w:cstheme="minorHAnsi"/>
              </w:rPr>
            </w:pPr>
            <w:r>
              <w:rPr>
                <w:rFonts w:cstheme="minorHAnsi"/>
              </w:rPr>
              <w:t xml:space="preserve">Adult </w:t>
            </w:r>
            <w:r w:rsidR="005D5B0F" w:rsidRPr="0098532A">
              <w:rPr>
                <w:rFonts w:cstheme="minorHAnsi"/>
              </w:rPr>
              <w:t xml:space="preserve">Diagnostic </w:t>
            </w:r>
            <w:r w:rsidR="00A1139E">
              <w:rPr>
                <w:rFonts w:cstheme="minorHAnsi"/>
              </w:rPr>
              <w:t>C</w:t>
            </w:r>
            <w:r w:rsidR="005D5B0F" w:rsidRPr="0098532A">
              <w:rPr>
                <w:rFonts w:cstheme="minorHAnsi"/>
              </w:rPr>
              <w:t xml:space="preserve">ardiac </w:t>
            </w:r>
            <w:r w:rsidR="00A1139E">
              <w:rPr>
                <w:rFonts w:cstheme="minorHAnsi"/>
              </w:rPr>
              <w:t>C</w:t>
            </w:r>
            <w:r w:rsidR="005D5B0F" w:rsidRPr="0098532A">
              <w:rPr>
                <w:rFonts w:cstheme="minorHAnsi"/>
              </w:rPr>
              <w:t xml:space="preserve">atheterization </w:t>
            </w:r>
            <w:r w:rsidR="00A1139E">
              <w:rPr>
                <w:rFonts w:cstheme="minorHAnsi"/>
              </w:rPr>
              <w:t>S</w:t>
            </w:r>
            <w:r w:rsidR="005D5B0F" w:rsidRPr="0098532A">
              <w:rPr>
                <w:rFonts w:cstheme="minorHAnsi"/>
              </w:rPr>
              <w:t>ession</w:t>
            </w:r>
          </w:p>
        </w:tc>
        <w:tc>
          <w:tcPr>
            <w:tcW w:w="1332" w:type="dxa"/>
            <w:vAlign w:val="center"/>
          </w:tcPr>
          <w:p w14:paraId="12DC1DAB" w14:textId="2D0897D7" w:rsidR="005D5B0F" w:rsidRPr="0098532A" w:rsidRDefault="005D5B0F" w:rsidP="005D5B0F">
            <w:pPr>
              <w:jc w:val="center"/>
              <w:rPr>
                <w:rFonts w:cstheme="minorHAnsi"/>
              </w:rPr>
            </w:pPr>
            <w:r w:rsidRPr="0098532A">
              <w:rPr>
                <w:rFonts w:cstheme="minorHAnsi"/>
              </w:rPr>
              <w:t>1.5</w:t>
            </w:r>
          </w:p>
        </w:tc>
        <w:tc>
          <w:tcPr>
            <w:tcW w:w="1998" w:type="dxa"/>
            <w:vAlign w:val="center"/>
          </w:tcPr>
          <w:p w14:paraId="31DF2FE4" w14:textId="5F603E9E" w:rsidR="005D5B0F" w:rsidRPr="0098532A" w:rsidRDefault="005D5B0F" w:rsidP="005D5B0F">
            <w:pPr>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1764" w:type="dxa"/>
            <w:vAlign w:val="center"/>
          </w:tcPr>
          <w:p w14:paraId="5A3D1F02" w14:textId="4A1C4A26" w:rsidR="005D5B0F" w:rsidRPr="0098532A" w:rsidRDefault="005D5B0F" w:rsidP="005D5B0F">
            <w:pPr>
              <w:jc w:val="both"/>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1527" w:type="dxa"/>
            <w:vAlign w:val="center"/>
          </w:tcPr>
          <w:p w14:paraId="2E38FA19" w14:textId="065BC58B" w:rsidR="005D5B0F" w:rsidRPr="0098532A" w:rsidRDefault="005D5B0F" w:rsidP="005D5B0F">
            <w:pPr>
              <w:jc w:val="both"/>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r>
      <w:tr w:rsidR="005D5B0F" w:rsidRPr="0098532A" w14:paraId="50054E20" w14:textId="049A8923" w:rsidTr="005D5B0F">
        <w:tc>
          <w:tcPr>
            <w:tcW w:w="2729" w:type="dxa"/>
          </w:tcPr>
          <w:p w14:paraId="610A9A52" w14:textId="244EAA85" w:rsidR="005D5B0F" w:rsidRPr="0098532A" w:rsidRDefault="00D856B6" w:rsidP="005D5B0F">
            <w:pPr>
              <w:jc w:val="center"/>
              <w:rPr>
                <w:rFonts w:cstheme="minorHAnsi"/>
              </w:rPr>
            </w:pPr>
            <w:r>
              <w:rPr>
                <w:rFonts w:cstheme="minorHAnsi"/>
              </w:rPr>
              <w:t xml:space="preserve">Adult </w:t>
            </w:r>
            <w:r w:rsidRPr="0098532A">
              <w:rPr>
                <w:rFonts w:cstheme="minorHAnsi"/>
              </w:rPr>
              <w:t xml:space="preserve">Diagnostic </w:t>
            </w:r>
            <w:r w:rsidR="00A1139E">
              <w:rPr>
                <w:rFonts w:cstheme="minorHAnsi"/>
              </w:rPr>
              <w:t>P</w:t>
            </w:r>
            <w:r w:rsidRPr="0098532A">
              <w:rPr>
                <w:rFonts w:cstheme="minorHAnsi"/>
              </w:rPr>
              <w:t xml:space="preserve">eripheral </w:t>
            </w:r>
            <w:r w:rsidR="00A1139E">
              <w:rPr>
                <w:rFonts w:cstheme="minorHAnsi"/>
              </w:rPr>
              <w:t>S</w:t>
            </w:r>
            <w:r w:rsidRPr="0098532A">
              <w:rPr>
                <w:rFonts w:cstheme="minorHAnsi"/>
              </w:rPr>
              <w:t xml:space="preserve">ession </w:t>
            </w:r>
          </w:p>
        </w:tc>
        <w:tc>
          <w:tcPr>
            <w:tcW w:w="1332" w:type="dxa"/>
            <w:vAlign w:val="center"/>
          </w:tcPr>
          <w:p w14:paraId="3A31AA36" w14:textId="375EE6AD" w:rsidR="005D5B0F" w:rsidRPr="0098532A" w:rsidRDefault="00D856B6" w:rsidP="005D5B0F">
            <w:pPr>
              <w:jc w:val="center"/>
              <w:rPr>
                <w:rFonts w:cstheme="minorHAnsi"/>
              </w:rPr>
            </w:pPr>
            <w:r>
              <w:rPr>
                <w:rFonts w:cstheme="minorHAnsi"/>
              </w:rPr>
              <w:t>1.5</w:t>
            </w:r>
          </w:p>
        </w:tc>
        <w:tc>
          <w:tcPr>
            <w:tcW w:w="1998" w:type="dxa"/>
            <w:vAlign w:val="center"/>
          </w:tcPr>
          <w:p w14:paraId="6ECF201E" w14:textId="354826B2" w:rsidR="005D5B0F" w:rsidRPr="0098532A" w:rsidRDefault="005D5B0F" w:rsidP="005D5B0F">
            <w:pPr>
              <w:jc w:val="both"/>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1764" w:type="dxa"/>
            <w:vAlign w:val="center"/>
          </w:tcPr>
          <w:p w14:paraId="1B10010F" w14:textId="1E86B54D" w:rsidR="005D5B0F" w:rsidRPr="0098532A" w:rsidRDefault="005D5B0F" w:rsidP="005D5B0F">
            <w:pPr>
              <w:jc w:val="both"/>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1527" w:type="dxa"/>
            <w:vAlign w:val="center"/>
          </w:tcPr>
          <w:p w14:paraId="378BC19B" w14:textId="141DC142" w:rsidR="005D5B0F" w:rsidRPr="0098532A" w:rsidRDefault="005D5B0F" w:rsidP="005D5B0F">
            <w:pPr>
              <w:jc w:val="both"/>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r>
      <w:tr w:rsidR="008F1693" w:rsidRPr="0098532A" w14:paraId="59079F9A" w14:textId="77777777" w:rsidTr="00E33F9A">
        <w:tc>
          <w:tcPr>
            <w:tcW w:w="2729" w:type="dxa"/>
          </w:tcPr>
          <w:p w14:paraId="5BBD3023" w14:textId="77777777" w:rsidR="008F1693" w:rsidRDefault="008F1693" w:rsidP="00E33F9A">
            <w:pPr>
              <w:jc w:val="center"/>
              <w:rPr>
                <w:rFonts w:cstheme="minorHAnsi"/>
              </w:rPr>
            </w:pPr>
            <w:r>
              <w:rPr>
                <w:rFonts w:cstheme="minorHAnsi"/>
              </w:rPr>
              <w:t>Adult Therapeutic</w:t>
            </w:r>
            <w:r w:rsidRPr="0098532A">
              <w:rPr>
                <w:rFonts w:cstheme="minorHAnsi"/>
              </w:rPr>
              <w:t xml:space="preserve"> </w:t>
            </w:r>
            <w:r>
              <w:rPr>
                <w:rFonts w:cstheme="minorHAnsi"/>
              </w:rPr>
              <w:t>P</w:t>
            </w:r>
            <w:r w:rsidRPr="0098532A">
              <w:rPr>
                <w:rFonts w:cstheme="minorHAnsi"/>
              </w:rPr>
              <w:t xml:space="preserve">eripheral </w:t>
            </w:r>
            <w:r>
              <w:rPr>
                <w:rFonts w:cstheme="minorHAnsi"/>
              </w:rPr>
              <w:t>S</w:t>
            </w:r>
            <w:r w:rsidRPr="0098532A">
              <w:rPr>
                <w:rFonts w:cstheme="minorHAnsi"/>
              </w:rPr>
              <w:t xml:space="preserve">ession </w:t>
            </w:r>
          </w:p>
        </w:tc>
        <w:tc>
          <w:tcPr>
            <w:tcW w:w="1332" w:type="dxa"/>
            <w:vAlign w:val="center"/>
          </w:tcPr>
          <w:p w14:paraId="03EC8C01" w14:textId="77777777" w:rsidR="008F1693" w:rsidRDefault="008F1693" w:rsidP="00E33F9A">
            <w:pPr>
              <w:jc w:val="center"/>
              <w:rPr>
                <w:rFonts w:cstheme="minorHAnsi"/>
              </w:rPr>
            </w:pPr>
            <w:r>
              <w:rPr>
                <w:rFonts w:cstheme="minorHAnsi"/>
              </w:rPr>
              <w:t>2.7</w:t>
            </w:r>
          </w:p>
        </w:tc>
        <w:tc>
          <w:tcPr>
            <w:tcW w:w="1998" w:type="dxa"/>
            <w:vAlign w:val="center"/>
          </w:tcPr>
          <w:p w14:paraId="24C3BB50" w14:textId="77777777" w:rsidR="008F1693" w:rsidRPr="00F04BB7" w:rsidRDefault="008F1693" w:rsidP="00E33F9A">
            <w:pPr>
              <w:jc w:val="both"/>
              <w:rPr>
                <w:rFonts w:ascii="Courier New" w:eastAsia="Times New Roman" w:hAnsi="Courier New" w:cs="Courier New"/>
                <w:b/>
                <w:bCs/>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1764" w:type="dxa"/>
            <w:vAlign w:val="center"/>
          </w:tcPr>
          <w:p w14:paraId="03F5A157" w14:textId="77777777" w:rsidR="008F1693" w:rsidRPr="00F04BB7" w:rsidRDefault="008F1693" w:rsidP="00E33F9A">
            <w:pPr>
              <w:jc w:val="both"/>
              <w:rPr>
                <w:rFonts w:ascii="Courier New" w:eastAsia="Times New Roman" w:hAnsi="Courier New" w:cs="Courier New"/>
                <w:b/>
                <w:bCs/>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1527" w:type="dxa"/>
            <w:vAlign w:val="center"/>
          </w:tcPr>
          <w:p w14:paraId="013B3FB4" w14:textId="77777777" w:rsidR="008F1693" w:rsidRPr="00F04BB7" w:rsidRDefault="008F1693" w:rsidP="00E33F9A">
            <w:pPr>
              <w:jc w:val="both"/>
              <w:rPr>
                <w:rFonts w:ascii="Courier New" w:eastAsia="Times New Roman" w:hAnsi="Courier New" w:cs="Courier New"/>
                <w:b/>
                <w:bCs/>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r>
      <w:tr w:rsidR="005D5B0F" w:rsidRPr="0098532A" w14:paraId="24E19935" w14:textId="078F3280" w:rsidTr="005D5B0F">
        <w:trPr>
          <w:trHeight w:val="769"/>
        </w:trPr>
        <w:tc>
          <w:tcPr>
            <w:tcW w:w="2729" w:type="dxa"/>
          </w:tcPr>
          <w:p w14:paraId="76930BDF" w14:textId="31B78CF8" w:rsidR="005D5B0F" w:rsidRPr="0098532A" w:rsidRDefault="005D5B0F" w:rsidP="005D5B0F">
            <w:pPr>
              <w:jc w:val="center"/>
              <w:rPr>
                <w:rFonts w:cstheme="minorHAnsi"/>
              </w:rPr>
            </w:pPr>
            <w:r w:rsidRPr="0098532A">
              <w:rPr>
                <w:rFonts w:cstheme="minorHAnsi"/>
              </w:rPr>
              <w:t>Total Sessions</w:t>
            </w:r>
            <w:r>
              <w:rPr>
                <w:rFonts w:cstheme="minorHAnsi"/>
              </w:rPr>
              <w:t xml:space="preserve"> </w:t>
            </w:r>
            <w:r w:rsidRPr="0098532A">
              <w:rPr>
                <w:rFonts w:cstheme="minorHAnsi"/>
              </w:rPr>
              <w:t>&amp; Procedure Equivalents</w:t>
            </w:r>
          </w:p>
        </w:tc>
        <w:tc>
          <w:tcPr>
            <w:tcW w:w="1332" w:type="dxa"/>
          </w:tcPr>
          <w:p w14:paraId="4061F145" w14:textId="77777777" w:rsidR="005D5B0F" w:rsidRPr="0098532A" w:rsidRDefault="005D5B0F" w:rsidP="005D5B0F">
            <w:pPr>
              <w:jc w:val="both"/>
              <w:rPr>
                <w:rFonts w:cstheme="minorHAnsi"/>
              </w:rPr>
            </w:pPr>
          </w:p>
        </w:tc>
        <w:tc>
          <w:tcPr>
            <w:tcW w:w="1998" w:type="dxa"/>
            <w:vAlign w:val="center"/>
          </w:tcPr>
          <w:p w14:paraId="023B5996" w14:textId="2C0154BB" w:rsidR="005D5B0F" w:rsidRPr="0098532A" w:rsidRDefault="005D5B0F" w:rsidP="005D5B0F">
            <w:pPr>
              <w:jc w:val="both"/>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1764" w:type="dxa"/>
            <w:vAlign w:val="center"/>
          </w:tcPr>
          <w:p w14:paraId="39E86E70" w14:textId="30E6190D" w:rsidR="005D5B0F" w:rsidRPr="0098532A" w:rsidRDefault="005D5B0F" w:rsidP="005D5B0F">
            <w:pPr>
              <w:jc w:val="both"/>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1527" w:type="dxa"/>
            <w:vAlign w:val="center"/>
          </w:tcPr>
          <w:p w14:paraId="1B910E27" w14:textId="548BC84F" w:rsidR="005D5B0F" w:rsidRPr="0098532A" w:rsidRDefault="005D5B0F" w:rsidP="005D5B0F">
            <w:pPr>
              <w:jc w:val="both"/>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r>
    </w:tbl>
    <w:p w14:paraId="02A43171" w14:textId="24902967" w:rsidR="00D57442" w:rsidRPr="0098532A" w:rsidRDefault="00D57442" w:rsidP="008A462F">
      <w:pPr>
        <w:jc w:val="both"/>
        <w:rPr>
          <w:rFonts w:cstheme="minorHAnsi"/>
        </w:rPr>
      </w:pPr>
    </w:p>
    <w:tbl>
      <w:tblPr>
        <w:tblStyle w:val="TableGrid"/>
        <w:tblW w:w="9601" w:type="dxa"/>
        <w:tblLook w:val="04A0" w:firstRow="1" w:lastRow="0" w:firstColumn="1" w:lastColumn="0" w:noHBand="0" w:noVBand="1"/>
      </w:tblPr>
      <w:tblGrid>
        <w:gridCol w:w="2785"/>
        <w:gridCol w:w="1260"/>
        <w:gridCol w:w="1980"/>
        <w:gridCol w:w="1918"/>
        <w:gridCol w:w="1658"/>
      </w:tblGrid>
      <w:tr w:rsidR="002705CB" w:rsidRPr="0098532A" w14:paraId="6467E1E0" w14:textId="77777777" w:rsidTr="00120787">
        <w:tc>
          <w:tcPr>
            <w:tcW w:w="2785" w:type="dxa"/>
            <w:vAlign w:val="center"/>
          </w:tcPr>
          <w:p w14:paraId="1E512528" w14:textId="436BC456" w:rsidR="002705CB" w:rsidRPr="00230070" w:rsidRDefault="002705CB" w:rsidP="008A462F">
            <w:pPr>
              <w:jc w:val="center"/>
              <w:rPr>
                <w:rFonts w:cstheme="minorHAnsi"/>
              </w:rPr>
            </w:pPr>
          </w:p>
          <w:p w14:paraId="7821F526" w14:textId="77777777" w:rsidR="002705CB" w:rsidRPr="0098532A" w:rsidRDefault="002705CB" w:rsidP="008A462F">
            <w:pPr>
              <w:jc w:val="center"/>
              <w:rPr>
                <w:rFonts w:cstheme="minorHAnsi"/>
              </w:rPr>
            </w:pPr>
          </w:p>
        </w:tc>
        <w:tc>
          <w:tcPr>
            <w:tcW w:w="1260" w:type="dxa"/>
            <w:vAlign w:val="center"/>
          </w:tcPr>
          <w:p w14:paraId="46D033D6" w14:textId="0B310D01" w:rsidR="002705CB" w:rsidRPr="0098532A" w:rsidRDefault="00120787" w:rsidP="00120787">
            <w:pPr>
              <w:jc w:val="center"/>
              <w:rPr>
                <w:rFonts w:cstheme="minorHAnsi"/>
              </w:rPr>
            </w:pPr>
            <w:r w:rsidRPr="0098532A">
              <w:rPr>
                <w:rFonts w:cstheme="minorHAnsi"/>
              </w:rPr>
              <w:t>Conversion Factor</w:t>
            </w:r>
          </w:p>
        </w:tc>
        <w:tc>
          <w:tcPr>
            <w:tcW w:w="1980" w:type="dxa"/>
            <w:vAlign w:val="center"/>
          </w:tcPr>
          <w:p w14:paraId="5F1675EC" w14:textId="77777777" w:rsidR="008A2534" w:rsidRDefault="00120787" w:rsidP="008A2534">
            <w:r w:rsidRPr="0098532A">
              <w:rPr>
                <w:rFonts w:cstheme="minorHAnsi"/>
              </w:rPr>
              <w:t xml:space="preserve">Historical No. of </w:t>
            </w:r>
            <w:r w:rsidR="0009340C">
              <w:rPr>
                <w:rFonts w:cstheme="minorHAnsi"/>
              </w:rPr>
              <w:t xml:space="preserve">adult </w:t>
            </w:r>
            <w:r>
              <w:rPr>
                <w:rFonts w:cstheme="minorHAnsi"/>
              </w:rPr>
              <w:t>EPCI</w:t>
            </w:r>
            <w:r w:rsidRPr="0098532A">
              <w:rPr>
                <w:rFonts w:cstheme="minorHAnsi"/>
              </w:rPr>
              <w:t xml:space="preserve"> session</w:t>
            </w:r>
            <w:r>
              <w:rPr>
                <w:rFonts w:cstheme="minorHAnsi"/>
              </w:rPr>
              <w:t>s</w:t>
            </w:r>
            <w:r w:rsidRPr="0098532A">
              <w:rPr>
                <w:rFonts w:cstheme="minorHAnsi"/>
              </w:rPr>
              <w:t xml:space="preserve"> performed in the most recent 12-</w:t>
            </w:r>
            <w:r>
              <w:rPr>
                <w:rFonts w:cstheme="minorHAnsi"/>
              </w:rPr>
              <w:t>m</w:t>
            </w:r>
            <w:r w:rsidRPr="0098532A">
              <w:rPr>
                <w:rFonts w:cstheme="minorHAnsi"/>
              </w:rPr>
              <w:t>o</w:t>
            </w:r>
            <w:r>
              <w:rPr>
                <w:rFonts w:cstheme="minorHAnsi"/>
              </w:rPr>
              <w:t>nth</w:t>
            </w:r>
            <w:r w:rsidRPr="0098532A">
              <w:rPr>
                <w:rFonts w:cstheme="minorHAnsi"/>
              </w:rPr>
              <w:t xml:space="preserve"> period</w:t>
            </w:r>
            <w:r w:rsidR="008A2534">
              <w:rPr>
                <w:rFonts w:cstheme="minorHAnsi"/>
              </w:rPr>
              <w:t xml:space="preserve"> </w:t>
            </w:r>
            <w:r w:rsidR="008A2534">
              <w:t>(specify):</w:t>
            </w:r>
          </w:p>
          <w:p w14:paraId="49C6AC1D" w14:textId="4DAF94B3" w:rsidR="002705CB" w:rsidRPr="0098532A" w:rsidRDefault="008A2534" w:rsidP="008A2534">
            <w:pPr>
              <w:rPr>
                <w:rFonts w:cstheme="minorHAnsi"/>
              </w:rPr>
            </w:pPr>
            <w:r w:rsidRPr="002F6019">
              <w:rPr>
                <w:b/>
                <w:bCs/>
                <w:szCs w:val="24"/>
              </w:rPr>
              <w:fldChar w:fldCharType="begin">
                <w:ffData>
                  <w:name w:val=""/>
                  <w:enabled/>
                  <w:calcOnExit w:val="0"/>
                  <w:textInput>
                    <w:maxLength w:val="80"/>
                  </w:textInput>
                </w:ffData>
              </w:fldChar>
            </w:r>
            <w:r w:rsidRPr="002F6019">
              <w:rPr>
                <w:b/>
                <w:bCs/>
                <w:szCs w:val="24"/>
              </w:rPr>
              <w:instrText xml:space="preserve"> FORMTEXT </w:instrText>
            </w:r>
            <w:r w:rsidRPr="002F6019">
              <w:rPr>
                <w:b/>
                <w:bCs/>
                <w:szCs w:val="24"/>
              </w:rPr>
            </w:r>
            <w:r w:rsidRPr="002F6019">
              <w:rPr>
                <w:b/>
                <w:bCs/>
                <w:szCs w:val="24"/>
              </w:rPr>
              <w:fldChar w:fldCharType="separate"/>
            </w:r>
            <w:r w:rsidRPr="002F6019">
              <w:rPr>
                <w:b/>
                <w:bCs/>
                <w:noProof/>
                <w:szCs w:val="24"/>
              </w:rPr>
              <w:t> </w:t>
            </w:r>
            <w:r w:rsidRPr="002F6019">
              <w:rPr>
                <w:b/>
                <w:bCs/>
                <w:noProof/>
                <w:szCs w:val="24"/>
              </w:rPr>
              <w:t> </w:t>
            </w:r>
            <w:r w:rsidRPr="002F6019">
              <w:rPr>
                <w:b/>
                <w:bCs/>
                <w:noProof/>
                <w:szCs w:val="24"/>
              </w:rPr>
              <w:t> </w:t>
            </w:r>
            <w:r w:rsidRPr="002F6019">
              <w:rPr>
                <w:b/>
                <w:bCs/>
                <w:noProof/>
                <w:szCs w:val="24"/>
              </w:rPr>
              <w:t> </w:t>
            </w:r>
            <w:r w:rsidRPr="002F6019">
              <w:rPr>
                <w:b/>
                <w:bCs/>
                <w:noProof/>
                <w:szCs w:val="24"/>
              </w:rPr>
              <w:t> </w:t>
            </w:r>
            <w:r w:rsidRPr="002F6019">
              <w:rPr>
                <w:b/>
                <w:bCs/>
                <w:szCs w:val="24"/>
              </w:rPr>
              <w:fldChar w:fldCharType="end"/>
            </w:r>
          </w:p>
        </w:tc>
        <w:tc>
          <w:tcPr>
            <w:tcW w:w="1918" w:type="dxa"/>
            <w:vAlign w:val="center"/>
          </w:tcPr>
          <w:p w14:paraId="4F8CA809" w14:textId="77777777" w:rsidR="002705CB" w:rsidRPr="008A462F" w:rsidRDefault="002705CB" w:rsidP="008A462F">
            <w:pPr>
              <w:spacing w:after="160" w:line="259" w:lineRule="auto"/>
              <w:jc w:val="center"/>
              <w:rPr>
                <w:rFonts w:cstheme="minorHAnsi"/>
                <w:sz w:val="16"/>
                <w:szCs w:val="16"/>
              </w:rPr>
            </w:pPr>
          </w:p>
          <w:p w14:paraId="71085869" w14:textId="0787ECF2" w:rsidR="002705CB" w:rsidRPr="0098532A" w:rsidRDefault="00EF7996" w:rsidP="008A2534">
            <w:pPr>
              <w:spacing w:after="160" w:line="259" w:lineRule="auto"/>
              <w:rPr>
                <w:rFonts w:cstheme="minorHAnsi"/>
              </w:rPr>
            </w:pPr>
            <w:r w:rsidRPr="0098532A">
              <w:rPr>
                <w:rFonts w:cstheme="minorHAnsi"/>
              </w:rPr>
              <w:t xml:space="preserve">Historical No. of </w:t>
            </w:r>
            <w:r w:rsidR="0009340C">
              <w:rPr>
                <w:rFonts w:cstheme="minorHAnsi"/>
              </w:rPr>
              <w:t xml:space="preserve">adult </w:t>
            </w:r>
            <w:r>
              <w:rPr>
                <w:rFonts w:cstheme="minorHAnsi"/>
              </w:rPr>
              <w:t>EPCI</w:t>
            </w:r>
            <w:r w:rsidRPr="0098532A">
              <w:rPr>
                <w:rFonts w:cstheme="minorHAnsi"/>
              </w:rPr>
              <w:t xml:space="preserve"> procedure equivalents in the most recent 12-</w:t>
            </w:r>
            <w:r>
              <w:rPr>
                <w:rFonts w:cstheme="minorHAnsi"/>
              </w:rPr>
              <w:t>month</w:t>
            </w:r>
            <w:r w:rsidRPr="0098532A">
              <w:rPr>
                <w:rFonts w:cstheme="minorHAnsi"/>
              </w:rPr>
              <w:t xml:space="preserve"> period</w:t>
            </w:r>
            <w:r w:rsidR="002705CB">
              <w:rPr>
                <w:rFonts w:cstheme="minorHAnsi"/>
              </w:rPr>
              <w:t>:</w:t>
            </w:r>
          </w:p>
          <w:p w14:paraId="65C5B15F" w14:textId="36D72204" w:rsidR="002705CB" w:rsidRPr="0098532A" w:rsidRDefault="002705CB" w:rsidP="008A462F">
            <w:pPr>
              <w:jc w:val="center"/>
              <w:rPr>
                <w:rFonts w:cstheme="minorHAnsi"/>
              </w:rPr>
            </w:pPr>
          </w:p>
        </w:tc>
        <w:tc>
          <w:tcPr>
            <w:tcW w:w="1658" w:type="dxa"/>
            <w:vAlign w:val="center"/>
          </w:tcPr>
          <w:p w14:paraId="6C32655F" w14:textId="4EE1F21A" w:rsidR="002705CB" w:rsidRPr="0098532A" w:rsidRDefault="00EF7996" w:rsidP="008A2534">
            <w:pPr>
              <w:rPr>
                <w:rFonts w:cstheme="minorHAnsi"/>
              </w:rPr>
            </w:pPr>
            <w:r w:rsidRPr="0098532A">
              <w:rPr>
                <w:rFonts w:cstheme="minorHAnsi"/>
              </w:rPr>
              <w:t xml:space="preserve">No. of </w:t>
            </w:r>
            <w:r w:rsidR="003E5A5F">
              <w:rPr>
                <w:rFonts w:cstheme="minorHAnsi"/>
              </w:rPr>
              <w:t xml:space="preserve">excess </w:t>
            </w:r>
            <w:r w:rsidR="0009340C">
              <w:rPr>
                <w:rFonts w:cstheme="minorHAnsi"/>
              </w:rPr>
              <w:t xml:space="preserve">adult </w:t>
            </w:r>
            <w:r>
              <w:rPr>
                <w:rFonts w:cstheme="minorHAnsi"/>
              </w:rPr>
              <w:t>EPCI p</w:t>
            </w:r>
            <w:r w:rsidRPr="0098532A">
              <w:rPr>
                <w:rFonts w:cstheme="minorHAnsi"/>
              </w:rPr>
              <w:t>rocedure equivalents to be referred to the proposed site</w:t>
            </w:r>
            <w:r w:rsidR="002705CB">
              <w:rPr>
                <w:rFonts w:cstheme="minorHAnsi"/>
              </w:rPr>
              <w:t>:</w:t>
            </w:r>
          </w:p>
        </w:tc>
      </w:tr>
      <w:tr w:rsidR="002705CB" w:rsidRPr="0098532A" w14:paraId="3D6D0DD8" w14:textId="77777777" w:rsidTr="00230070">
        <w:trPr>
          <w:trHeight w:val="571"/>
        </w:trPr>
        <w:tc>
          <w:tcPr>
            <w:tcW w:w="2785" w:type="dxa"/>
            <w:vAlign w:val="center"/>
          </w:tcPr>
          <w:p w14:paraId="697BE361" w14:textId="78F083C9" w:rsidR="002705CB" w:rsidRPr="00230070" w:rsidRDefault="00230070" w:rsidP="00230070">
            <w:pPr>
              <w:jc w:val="center"/>
              <w:rPr>
                <w:rFonts w:ascii="Courier New" w:eastAsia="Times New Roman" w:hAnsi="Courier New" w:cs="Courier New"/>
                <w:b/>
                <w:bCs/>
              </w:rPr>
            </w:pPr>
            <w:r w:rsidRPr="00230070">
              <w:rPr>
                <w:rFonts w:cstheme="minorHAnsi"/>
              </w:rPr>
              <w:t>Adult EPCI Session</w:t>
            </w:r>
          </w:p>
        </w:tc>
        <w:tc>
          <w:tcPr>
            <w:tcW w:w="1260" w:type="dxa"/>
            <w:vAlign w:val="center"/>
          </w:tcPr>
          <w:p w14:paraId="44CB3F6E" w14:textId="69D867B5" w:rsidR="002705CB" w:rsidRDefault="00120787" w:rsidP="006442CA">
            <w:pPr>
              <w:jc w:val="center"/>
              <w:rPr>
                <w:rFonts w:ascii="Courier New" w:eastAsia="Times New Roman" w:hAnsi="Courier New" w:cs="Courier New"/>
                <w:b/>
                <w:bCs/>
              </w:rPr>
            </w:pPr>
            <w:r>
              <w:rPr>
                <w:rFonts w:ascii="Courier New" w:eastAsia="Times New Roman" w:hAnsi="Courier New" w:cs="Courier New"/>
                <w:b/>
                <w:bCs/>
              </w:rPr>
              <w:t>2.7</w:t>
            </w:r>
          </w:p>
        </w:tc>
        <w:tc>
          <w:tcPr>
            <w:tcW w:w="1980" w:type="dxa"/>
            <w:vAlign w:val="center"/>
          </w:tcPr>
          <w:p w14:paraId="290672FB" w14:textId="7DE7E864" w:rsidR="002705CB" w:rsidRDefault="002705CB" w:rsidP="006442CA">
            <w:pPr>
              <w:jc w:val="center"/>
              <w:rPr>
                <w:rFonts w:ascii="Courier New" w:eastAsia="Times New Roman" w:hAnsi="Courier New" w:cs="Courier New"/>
                <w:b/>
                <w:bCs/>
              </w:rPr>
            </w:pPr>
          </w:p>
          <w:p w14:paraId="50CEEBC2" w14:textId="3CD0958F" w:rsidR="002705CB" w:rsidRPr="0098532A" w:rsidRDefault="002705CB" w:rsidP="006442CA">
            <w:pPr>
              <w:jc w:val="center"/>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1918" w:type="dxa"/>
            <w:vAlign w:val="center"/>
          </w:tcPr>
          <w:p w14:paraId="7D58369A" w14:textId="77777777" w:rsidR="002705CB" w:rsidRDefault="002705CB" w:rsidP="006442CA">
            <w:pPr>
              <w:jc w:val="center"/>
              <w:rPr>
                <w:rFonts w:ascii="Courier New" w:eastAsia="Times New Roman" w:hAnsi="Courier New" w:cs="Courier New"/>
                <w:b/>
                <w:bCs/>
              </w:rPr>
            </w:pPr>
          </w:p>
          <w:p w14:paraId="2D37646B" w14:textId="7775CD77" w:rsidR="002705CB" w:rsidRPr="0098532A" w:rsidRDefault="002705CB" w:rsidP="006442CA">
            <w:pPr>
              <w:jc w:val="center"/>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c>
          <w:tcPr>
            <w:tcW w:w="1658" w:type="dxa"/>
            <w:vAlign w:val="center"/>
          </w:tcPr>
          <w:p w14:paraId="266E6BBE" w14:textId="77777777" w:rsidR="002705CB" w:rsidRDefault="002705CB" w:rsidP="006442CA">
            <w:pPr>
              <w:jc w:val="center"/>
              <w:rPr>
                <w:rFonts w:ascii="Courier New" w:eastAsia="Times New Roman" w:hAnsi="Courier New" w:cs="Courier New"/>
                <w:b/>
                <w:bCs/>
              </w:rPr>
            </w:pPr>
          </w:p>
          <w:p w14:paraId="411428C6" w14:textId="3C33B332" w:rsidR="002705CB" w:rsidRPr="0098532A" w:rsidRDefault="002705CB" w:rsidP="006442CA">
            <w:pPr>
              <w:jc w:val="center"/>
              <w:rPr>
                <w:rFonts w:cstheme="minorHAnsi"/>
              </w:rPr>
            </w:pPr>
            <w:r w:rsidRPr="00F04BB7">
              <w:rPr>
                <w:rFonts w:ascii="Courier New" w:eastAsia="Times New Roman" w:hAnsi="Courier New" w:cs="Courier New"/>
                <w:b/>
                <w:bCs/>
              </w:rPr>
              <w:fldChar w:fldCharType="begin">
                <w:ffData>
                  <w:name w:val=""/>
                  <w:enabled/>
                  <w:calcOnExit w:val="0"/>
                  <w:textInput>
                    <w:maxLength w:val="17"/>
                  </w:textInput>
                </w:ffData>
              </w:fldChar>
            </w:r>
            <w:r w:rsidRPr="00F04BB7">
              <w:rPr>
                <w:rFonts w:ascii="Courier New" w:eastAsia="Times New Roman" w:hAnsi="Courier New" w:cs="Courier New"/>
                <w:b/>
                <w:bCs/>
              </w:rPr>
              <w:instrText xml:space="preserve"> FORMTEXT </w:instrText>
            </w:r>
            <w:r w:rsidRPr="00F04BB7">
              <w:rPr>
                <w:rFonts w:ascii="Courier New" w:eastAsia="Times New Roman" w:hAnsi="Courier New" w:cs="Courier New"/>
                <w:b/>
                <w:bCs/>
              </w:rPr>
            </w:r>
            <w:r w:rsidRPr="00F04BB7">
              <w:rPr>
                <w:rFonts w:ascii="Courier New" w:eastAsia="Times New Roman" w:hAnsi="Courier New" w:cs="Courier New"/>
                <w:b/>
                <w:bCs/>
              </w:rPr>
              <w:fldChar w:fldCharType="separate"/>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noProof/>
              </w:rPr>
              <w:t> </w:t>
            </w:r>
            <w:r w:rsidRPr="00F04BB7">
              <w:rPr>
                <w:rFonts w:ascii="Courier New" w:eastAsia="Times New Roman" w:hAnsi="Courier New" w:cs="Courier New"/>
                <w:b/>
                <w:bCs/>
              </w:rPr>
              <w:fldChar w:fldCharType="end"/>
            </w:r>
          </w:p>
        </w:tc>
      </w:tr>
    </w:tbl>
    <w:p w14:paraId="5CF01BA7" w14:textId="32A00A1B" w:rsidR="0082635A" w:rsidRPr="0044742E" w:rsidRDefault="0082635A" w:rsidP="0082635A">
      <w:pPr>
        <w:pStyle w:val="ListParagraph"/>
        <w:jc w:val="both"/>
        <w:rPr>
          <w:rFonts w:cstheme="minorHAnsi"/>
          <w:sz w:val="8"/>
          <w:szCs w:val="8"/>
        </w:rPr>
      </w:pPr>
    </w:p>
    <w:p w14:paraId="4E1A4AF1" w14:textId="02EBFB60" w:rsidR="0044742E" w:rsidRDefault="0044742E" w:rsidP="0044742E">
      <w:pPr>
        <w:pStyle w:val="ListParagraph"/>
        <w:ind w:left="0"/>
        <w:jc w:val="both"/>
        <w:rPr>
          <w:rFonts w:cstheme="minorHAnsi"/>
          <w:b/>
          <w:bCs/>
          <w:sz w:val="24"/>
          <w:szCs w:val="24"/>
          <w:u w:val="single"/>
        </w:rPr>
      </w:pPr>
      <w:r w:rsidRPr="003920FD">
        <w:rPr>
          <w:rFonts w:cstheme="minorHAnsi"/>
          <w:b/>
          <w:bCs/>
          <w:sz w:val="24"/>
          <w:szCs w:val="24"/>
          <w:u w:val="single"/>
        </w:rPr>
        <w:t>INSTRUCTIONS</w:t>
      </w:r>
    </w:p>
    <w:p w14:paraId="321737CA" w14:textId="77777777" w:rsidR="0044742E" w:rsidRPr="0044742E" w:rsidRDefault="0044742E" w:rsidP="0044742E">
      <w:pPr>
        <w:pStyle w:val="ListParagraph"/>
        <w:ind w:left="0"/>
        <w:jc w:val="both"/>
        <w:rPr>
          <w:rFonts w:cstheme="minorHAnsi"/>
          <w:b/>
          <w:bCs/>
          <w:sz w:val="16"/>
          <w:szCs w:val="16"/>
          <w:u w:val="single"/>
        </w:rPr>
      </w:pPr>
    </w:p>
    <w:p w14:paraId="444DF9C5" w14:textId="77777777" w:rsidR="00DF7698" w:rsidRPr="005526C6" w:rsidRDefault="00DF7698" w:rsidP="00BE4BA2">
      <w:pPr>
        <w:pStyle w:val="ListParagraph"/>
        <w:numPr>
          <w:ilvl w:val="0"/>
          <w:numId w:val="4"/>
        </w:numPr>
        <w:spacing w:after="0"/>
        <w:ind w:left="0" w:firstLine="0"/>
        <w:jc w:val="both"/>
        <w:rPr>
          <w:rFonts w:cstheme="minorHAnsi"/>
          <w:sz w:val="24"/>
          <w:szCs w:val="24"/>
        </w:rPr>
      </w:pPr>
      <w:r>
        <w:rPr>
          <w:rFonts w:cstheme="minorHAnsi"/>
          <w:sz w:val="24"/>
          <w:szCs w:val="24"/>
        </w:rPr>
        <w:t>“</w:t>
      </w:r>
      <w:r w:rsidRPr="005526C6">
        <w:rPr>
          <w:rFonts w:cstheme="minorHAnsi"/>
          <w:sz w:val="24"/>
          <w:szCs w:val="24"/>
        </w:rPr>
        <w:t>Procedure equivalent</w:t>
      </w:r>
      <w:r>
        <w:rPr>
          <w:rFonts w:cstheme="minorHAnsi"/>
          <w:sz w:val="24"/>
          <w:szCs w:val="24"/>
        </w:rPr>
        <w:t>”</w:t>
      </w:r>
      <w:r w:rsidRPr="005526C6">
        <w:rPr>
          <w:rFonts w:cstheme="minorHAnsi"/>
          <w:sz w:val="24"/>
          <w:szCs w:val="24"/>
        </w:rPr>
        <w:t xml:space="preserve"> means a unit of measure that reflects the relative average length of time one patient spends in one session in a </w:t>
      </w:r>
      <w:r>
        <w:rPr>
          <w:rFonts w:cstheme="minorHAnsi"/>
          <w:sz w:val="24"/>
          <w:szCs w:val="24"/>
        </w:rPr>
        <w:t>CC</w:t>
      </w:r>
      <w:r w:rsidRPr="005526C6">
        <w:rPr>
          <w:rFonts w:cstheme="minorHAnsi"/>
          <w:sz w:val="24"/>
          <w:szCs w:val="24"/>
        </w:rPr>
        <w:t xml:space="preserve"> laboratory based on the type of procedures being performed. If a diagnostic and therapeutic procedure is performed in the same session, the higher procedure equivalent weighting will be used to evaluate utilization.</w:t>
      </w:r>
    </w:p>
    <w:p w14:paraId="29307D91" w14:textId="08527AB9" w:rsidR="00DF7698" w:rsidRPr="004F22C7" w:rsidRDefault="00E05C16" w:rsidP="00BE4BA2">
      <w:pPr>
        <w:pStyle w:val="ListParagraph"/>
        <w:numPr>
          <w:ilvl w:val="0"/>
          <w:numId w:val="4"/>
        </w:numPr>
        <w:spacing w:after="0"/>
        <w:ind w:left="0" w:firstLine="0"/>
        <w:jc w:val="both"/>
        <w:rPr>
          <w:rFonts w:ascii="Calibri" w:hAnsi="Calibri" w:cs="Calibri"/>
          <w:sz w:val="24"/>
          <w:szCs w:val="24"/>
        </w:rPr>
      </w:pPr>
      <w:r>
        <w:rPr>
          <w:rFonts w:ascii="Calibri" w:hAnsi="Calibri" w:cs="Calibri"/>
          <w:sz w:val="24"/>
          <w:szCs w:val="24"/>
        </w:rPr>
        <w:t>“</w:t>
      </w:r>
      <w:r w:rsidR="00DF7698" w:rsidRPr="005526C6">
        <w:rPr>
          <w:rFonts w:ascii="Calibri" w:hAnsi="Calibri" w:cs="Calibri"/>
          <w:sz w:val="24"/>
          <w:szCs w:val="24"/>
        </w:rPr>
        <w:t>Excess procedure equivalent</w:t>
      </w:r>
      <w:r>
        <w:rPr>
          <w:rFonts w:ascii="Calibri" w:hAnsi="Calibri" w:cs="Calibri"/>
          <w:sz w:val="24"/>
          <w:szCs w:val="24"/>
        </w:rPr>
        <w:t>”</w:t>
      </w:r>
      <w:r w:rsidR="00DF7698" w:rsidRPr="005526C6">
        <w:rPr>
          <w:rFonts w:ascii="Calibri" w:hAnsi="Calibri" w:cs="Calibri"/>
          <w:sz w:val="24"/>
          <w:szCs w:val="24"/>
        </w:rPr>
        <w:t xml:space="preserve"> means the number of procedure equivalent performed by an existing </w:t>
      </w:r>
      <w:r w:rsidR="00DF7698">
        <w:rPr>
          <w:rFonts w:ascii="Calibri" w:hAnsi="Calibri" w:cs="Calibri"/>
          <w:sz w:val="24"/>
          <w:szCs w:val="24"/>
        </w:rPr>
        <w:t>CC</w:t>
      </w:r>
      <w:r w:rsidR="00DF7698" w:rsidRPr="005526C6">
        <w:rPr>
          <w:rFonts w:ascii="Calibri" w:hAnsi="Calibri" w:cs="Calibri"/>
          <w:sz w:val="24"/>
          <w:szCs w:val="24"/>
        </w:rPr>
        <w:t xml:space="preserve"> service in excess of 1</w:t>
      </w:r>
      <w:r w:rsidR="00DF7698">
        <w:rPr>
          <w:rFonts w:ascii="Calibri" w:hAnsi="Calibri" w:cs="Calibri"/>
          <w:sz w:val="24"/>
          <w:szCs w:val="24"/>
        </w:rPr>
        <w:t>,</w:t>
      </w:r>
      <w:r w:rsidR="00DF7698" w:rsidRPr="005526C6">
        <w:rPr>
          <w:rFonts w:ascii="Calibri" w:hAnsi="Calibri" w:cs="Calibri"/>
          <w:sz w:val="24"/>
          <w:szCs w:val="24"/>
        </w:rPr>
        <w:t xml:space="preserve">200 per </w:t>
      </w:r>
      <w:r w:rsidR="00DF7698">
        <w:rPr>
          <w:rFonts w:ascii="Calibri" w:hAnsi="Calibri" w:cs="Calibri"/>
          <w:sz w:val="24"/>
          <w:szCs w:val="24"/>
        </w:rPr>
        <w:t>CC</w:t>
      </w:r>
      <w:r w:rsidR="00DF7698" w:rsidRPr="005526C6">
        <w:rPr>
          <w:rFonts w:ascii="Calibri" w:hAnsi="Calibri" w:cs="Calibri"/>
          <w:sz w:val="24"/>
          <w:szCs w:val="24"/>
        </w:rPr>
        <w:t xml:space="preserve"> laboratory and 300 PCI sessions (810) procedure equivalent per service. The number of </w:t>
      </w:r>
      <w:r w:rsidR="00DF7698">
        <w:rPr>
          <w:rFonts w:ascii="Calibri" w:hAnsi="Calibri" w:cs="Calibri"/>
          <w:sz w:val="24"/>
          <w:szCs w:val="24"/>
        </w:rPr>
        <w:t>CC</w:t>
      </w:r>
      <w:r w:rsidR="00DF7698" w:rsidRPr="005526C6">
        <w:rPr>
          <w:rFonts w:ascii="Calibri" w:hAnsi="Calibri" w:cs="Calibri"/>
          <w:sz w:val="24"/>
          <w:szCs w:val="24"/>
        </w:rPr>
        <w:t xml:space="preserve"> laboratories used to compute excess procedure equivalents shall include both existing and approved but not yet operational </w:t>
      </w:r>
      <w:r w:rsidR="00DF7698">
        <w:rPr>
          <w:rFonts w:ascii="Calibri" w:hAnsi="Calibri" w:cs="Calibri"/>
          <w:sz w:val="24"/>
          <w:szCs w:val="24"/>
        </w:rPr>
        <w:t>CC</w:t>
      </w:r>
      <w:r w:rsidR="00DF7698" w:rsidRPr="005526C6">
        <w:rPr>
          <w:rFonts w:ascii="Calibri" w:hAnsi="Calibri" w:cs="Calibri"/>
          <w:sz w:val="24"/>
          <w:szCs w:val="24"/>
        </w:rPr>
        <w:t xml:space="preserve"> laboratories. In the case of a </w:t>
      </w:r>
      <w:r w:rsidR="00DF7698">
        <w:rPr>
          <w:rFonts w:ascii="Calibri" w:hAnsi="Calibri" w:cs="Calibri"/>
          <w:sz w:val="24"/>
          <w:szCs w:val="24"/>
        </w:rPr>
        <w:t>CC</w:t>
      </w:r>
      <w:r w:rsidR="00DF7698" w:rsidRPr="005526C6">
        <w:rPr>
          <w:rFonts w:ascii="Calibri" w:hAnsi="Calibri" w:cs="Calibri"/>
          <w:sz w:val="24"/>
          <w:szCs w:val="24"/>
        </w:rPr>
        <w:t xml:space="preserve"> service that operates or has a valid </w:t>
      </w:r>
      <w:r w:rsidR="00DF7698">
        <w:rPr>
          <w:rFonts w:ascii="Calibri" w:hAnsi="Calibri" w:cs="Calibri"/>
          <w:sz w:val="24"/>
          <w:szCs w:val="24"/>
        </w:rPr>
        <w:t>CON</w:t>
      </w:r>
      <w:r w:rsidR="00DF7698" w:rsidRPr="005526C6">
        <w:rPr>
          <w:rFonts w:ascii="Calibri" w:hAnsi="Calibri" w:cs="Calibri"/>
          <w:sz w:val="24"/>
          <w:szCs w:val="24"/>
        </w:rPr>
        <w:t xml:space="preserve"> to operate more than one laboratory at the same site, the term means number of procedure equivalents in excess of 1</w:t>
      </w:r>
      <w:r w:rsidR="00DF7698">
        <w:rPr>
          <w:rFonts w:ascii="Calibri" w:hAnsi="Calibri" w:cs="Calibri"/>
          <w:sz w:val="24"/>
          <w:szCs w:val="24"/>
        </w:rPr>
        <w:t>,</w:t>
      </w:r>
      <w:r w:rsidR="00DF7698" w:rsidRPr="005526C6">
        <w:rPr>
          <w:rFonts w:ascii="Calibri" w:hAnsi="Calibri" w:cs="Calibri"/>
          <w:sz w:val="24"/>
          <w:szCs w:val="24"/>
        </w:rPr>
        <w:t xml:space="preserve">200 multiplied by the number of </w:t>
      </w:r>
      <w:r w:rsidR="00DF7698">
        <w:rPr>
          <w:rFonts w:ascii="Calibri" w:hAnsi="Calibri" w:cs="Calibri"/>
          <w:sz w:val="24"/>
          <w:szCs w:val="24"/>
        </w:rPr>
        <w:t>CC</w:t>
      </w:r>
      <w:r w:rsidR="00DF7698" w:rsidRPr="005526C6">
        <w:rPr>
          <w:rFonts w:ascii="Calibri" w:hAnsi="Calibri" w:cs="Calibri"/>
          <w:sz w:val="24"/>
          <w:szCs w:val="24"/>
        </w:rPr>
        <w:t xml:space="preserve"> laboratories at the same site. For example, if a </w:t>
      </w:r>
      <w:r w:rsidR="00DF7698">
        <w:rPr>
          <w:rFonts w:ascii="Calibri" w:hAnsi="Calibri" w:cs="Calibri"/>
          <w:sz w:val="24"/>
          <w:szCs w:val="24"/>
        </w:rPr>
        <w:t>CC</w:t>
      </w:r>
      <w:r w:rsidR="00DF7698" w:rsidRPr="005526C6">
        <w:rPr>
          <w:rFonts w:ascii="Calibri" w:hAnsi="Calibri" w:cs="Calibri"/>
          <w:sz w:val="24"/>
          <w:szCs w:val="24"/>
        </w:rPr>
        <w:t xml:space="preserve"> service operates, or has a valid </w:t>
      </w:r>
      <w:r w:rsidR="00DF7698">
        <w:rPr>
          <w:rFonts w:ascii="Calibri" w:hAnsi="Calibri" w:cs="Calibri"/>
          <w:sz w:val="24"/>
          <w:szCs w:val="24"/>
        </w:rPr>
        <w:t>CON</w:t>
      </w:r>
      <w:r w:rsidR="00DF7698" w:rsidRPr="005526C6">
        <w:rPr>
          <w:rFonts w:ascii="Calibri" w:hAnsi="Calibri" w:cs="Calibri"/>
          <w:sz w:val="24"/>
          <w:szCs w:val="24"/>
        </w:rPr>
        <w:t xml:space="preserve"> to operate </w:t>
      </w:r>
      <w:r w:rsidR="00153DDB">
        <w:rPr>
          <w:rFonts w:ascii="Calibri" w:hAnsi="Calibri" w:cs="Calibri"/>
          <w:sz w:val="24"/>
          <w:szCs w:val="24"/>
        </w:rPr>
        <w:t xml:space="preserve">two </w:t>
      </w:r>
      <w:r w:rsidR="00DF7698">
        <w:rPr>
          <w:rFonts w:ascii="Calibri" w:hAnsi="Calibri" w:cs="Calibri"/>
          <w:sz w:val="24"/>
          <w:szCs w:val="24"/>
        </w:rPr>
        <w:t>CC</w:t>
      </w:r>
      <w:r w:rsidR="00DF7698" w:rsidRPr="005526C6">
        <w:rPr>
          <w:rFonts w:ascii="Calibri" w:hAnsi="Calibri" w:cs="Calibri"/>
          <w:sz w:val="24"/>
          <w:szCs w:val="24"/>
        </w:rPr>
        <w:t xml:space="preserve"> laboratories at the same site, the excess procedure equivalent is the number that is in excess of 2</w:t>
      </w:r>
      <w:r w:rsidR="00DF7698">
        <w:rPr>
          <w:rFonts w:ascii="Calibri" w:hAnsi="Calibri" w:cs="Calibri"/>
          <w:sz w:val="24"/>
          <w:szCs w:val="24"/>
        </w:rPr>
        <w:t>,</w:t>
      </w:r>
      <w:r w:rsidR="00DF7698" w:rsidRPr="005526C6">
        <w:rPr>
          <w:rFonts w:ascii="Calibri" w:hAnsi="Calibri" w:cs="Calibri"/>
          <w:sz w:val="24"/>
          <w:szCs w:val="24"/>
        </w:rPr>
        <w:t xml:space="preserve">400 procedure equivalents and in excess of 300 </w:t>
      </w:r>
      <w:r w:rsidR="00DF7698">
        <w:rPr>
          <w:rFonts w:ascii="Calibri" w:hAnsi="Calibri" w:cs="Calibri"/>
          <w:sz w:val="24"/>
          <w:szCs w:val="24"/>
        </w:rPr>
        <w:t>PCI</w:t>
      </w:r>
      <w:r w:rsidR="00DF7698" w:rsidRPr="005526C6">
        <w:rPr>
          <w:rFonts w:ascii="Calibri" w:hAnsi="Calibri" w:cs="Calibri"/>
          <w:sz w:val="24"/>
          <w:szCs w:val="24"/>
        </w:rPr>
        <w:t xml:space="preserve"> sessions (810 procedure equivalents).</w:t>
      </w:r>
    </w:p>
    <w:p w14:paraId="4922C673" w14:textId="6479418B" w:rsidR="00DF7698" w:rsidRDefault="003920FD" w:rsidP="003920FD">
      <w:pPr>
        <w:pStyle w:val="ListParagraph"/>
        <w:ind w:left="0"/>
        <w:jc w:val="both"/>
        <w:rPr>
          <w:rFonts w:cstheme="minorHAnsi"/>
          <w:b/>
          <w:bCs/>
          <w:sz w:val="24"/>
          <w:szCs w:val="24"/>
          <w:u w:val="single"/>
        </w:rPr>
      </w:pPr>
      <w:r w:rsidRPr="003920FD">
        <w:rPr>
          <w:rFonts w:cstheme="minorHAnsi"/>
          <w:b/>
          <w:bCs/>
          <w:sz w:val="24"/>
          <w:szCs w:val="24"/>
          <w:u w:val="single"/>
        </w:rPr>
        <w:t>INSTRUCTIONS</w:t>
      </w:r>
      <w:r w:rsidR="00C175B9">
        <w:rPr>
          <w:rFonts w:cstheme="minorHAnsi"/>
          <w:b/>
          <w:bCs/>
          <w:sz w:val="24"/>
          <w:szCs w:val="24"/>
          <w:u w:val="single"/>
        </w:rPr>
        <w:t xml:space="preserve"> CONTINUED</w:t>
      </w:r>
    </w:p>
    <w:p w14:paraId="05128656" w14:textId="77777777" w:rsidR="003920FD" w:rsidRPr="004F22C7" w:rsidRDefault="003920FD" w:rsidP="003920FD">
      <w:pPr>
        <w:pStyle w:val="ListParagraph"/>
        <w:ind w:left="0"/>
        <w:jc w:val="both"/>
        <w:rPr>
          <w:rFonts w:cstheme="minorHAnsi"/>
          <w:b/>
          <w:bCs/>
          <w:sz w:val="16"/>
          <w:szCs w:val="16"/>
          <w:u w:val="single"/>
        </w:rPr>
      </w:pPr>
    </w:p>
    <w:p w14:paraId="7481C866" w14:textId="4DCD6D8A" w:rsidR="00E06CAF" w:rsidRPr="00455C14" w:rsidRDefault="00E06CAF" w:rsidP="00455C14">
      <w:pPr>
        <w:pStyle w:val="ListParagraph"/>
        <w:numPr>
          <w:ilvl w:val="0"/>
          <w:numId w:val="6"/>
        </w:numPr>
        <w:ind w:left="540"/>
        <w:rPr>
          <w:rFonts w:cstheme="minorHAnsi"/>
          <w:sz w:val="24"/>
          <w:szCs w:val="24"/>
        </w:rPr>
      </w:pPr>
      <w:r w:rsidRPr="00455C14">
        <w:rPr>
          <w:rFonts w:cstheme="minorHAnsi"/>
          <w:sz w:val="24"/>
          <w:szCs w:val="24"/>
        </w:rPr>
        <w:t xml:space="preserve">Please provide verification of the EPCI case volume by submitting a signed letter from the </w:t>
      </w:r>
      <w:r w:rsidR="00307168" w:rsidRPr="00455C14">
        <w:rPr>
          <w:rFonts w:cstheme="minorHAnsi"/>
          <w:sz w:val="24"/>
          <w:szCs w:val="24"/>
        </w:rPr>
        <w:t>CC</w:t>
      </w:r>
      <w:r w:rsidRPr="00455C14">
        <w:rPr>
          <w:rFonts w:cstheme="minorHAnsi"/>
          <w:sz w:val="24"/>
          <w:szCs w:val="24"/>
        </w:rPr>
        <w:t xml:space="preserve"> lab director of the committing hospital or BMC2 authorized representative</w:t>
      </w:r>
      <w:r w:rsidR="005526C6" w:rsidRPr="00455C14">
        <w:rPr>
          <w:rFonts w:cstheme="minorHAnsi"/>
          <w:sz w:val="24"/>
          <w:szCs w:val="24"/>
        </w:rPr>
        <w:t>.</w:t>
      </w:r>
    </w:p>
    <w:p w14:paraId="528DD5C4" w14:textId="1F8697B4" w:rsidR="0098532A" w:rsidRPr="00455C14" w:rsidRDefault="00865E28" w:rsidP="00455C14">
      <w:pPr>
        <w:pStyle w:val="ListParagraph"/>
        <w:numPr>
          <w:ilvl w:val="0"/>
          <w:numId w:val="5"/>
        </w:numPr>
        <w:ind w:left="540"/>
        <w:rPr>
          <w:rFonts w:cstheme="minorHAnsi"/>
          <w:sz w:val="24"/>
          <w:szCs w:val="24"/>
        </w:rPr>
      </w:pPr>
      <w:r w:rsidRPr="00455C14">
        <w:rPr>
          <w:rFonts w:cstheme="minorHAnsi"/>
          <w:sz w:val="24"/>
          <w:szCs w:val="24"/>
        </w:rPr>
        <w:t xml:space="preserve">Applicant needs to provide the </w:t>
      </w:r>
      <w:r w:rsidR="00E74BDC" w:rsidRPr="00455C14">
        <w:rPr>
          <w:rFonts w:cstheme="minorHAnsi"/>
          <w:sz w:val="24"/>
          <w:szCs w:val="24"/>
        </w:rPr>
        <w:t>completed 210-E</w:t>
      </w:r>
      <w:r w:rsidRPr="00455C14">
        <w:rPr>
          <w:rFonts w:cstheme="minorHAnsi"/>
          <w:sz w:val="24"/>
          <w:szCs w:val="24"/>
        </w:rPr>
        <w:t xml:space="preserve"> form with EPCI case</w:t>
      </w:r>
      <w:r w:rsidR="00C2551A" w:rsidRPr="00455C14">
        <w:rPr>
          <w:rFonts w:cstheme="minorHAnsi"/>
          <w:sz w:val="24"/>
          <w:szCs w:val="24"/>
        </w:rPr>
        <w:t xml:space="preserve"> details</w:t>
      </w:r>
      <w:r w:rsidR="005526C6" w:rsidRPr="00455C14">
        <w:rPr>
          <w:rFonts w:cstheme="minorHAnsi"/>
          <w:sz w:val="24"/>
          <w:szCs w:val="24"/>
        </w:rPr>
        <w:t>.</w:t>
      </w:r>
    </w:p>
    <w:p w14:paraId="5EF5D125" w14:textId="686F426E" w:rsidR="00A92873" w:rsidRPr="00455C14" w:rsidRDefault="00A92873" w:rsidP="00455C14">
      <w:pPr>
        <w:pStyle w:val="ListParagraph"/>
        <w:numPr>
          <w:ilvl w:val="0"/>
          <w:numId w:val="5"/>
        </w:numPr>
        <w:ind w:left="540"/>
        <w:rPr>
          <w:rFonts w:cstheme="minorHAnsi"/>
          <w:sz w:val="24"/>
          <w:szCs w:val="24"/>
        </w:rPr>
      </w:pPr>
      <w:r w:rsidRPr="00455C14">
        <w:rPr>
          <w:rFonts w:cstheme="minorHAnsi"/>
          <w:sz w:val="24"/>
          <w:szCs w:val="24"/>
        </w:rPr>
        <w:t xml:space="preserve">The interventional cardiologist must be credentialed at the committing </w:t>
      </w:r>
      <w:r w:rsidR="001A0ED0" w:rsidRPr="00455C14">
        <w:rPr>
          <w:rFonts w:cstheme="minorHAnsi"/>
          <w:sz w:val="24"/>
          <w:szCs w:val="24"/>
        </w:rPr>
        <w:t>facility</w:t>
      </w:r>
      <w:r w:rsidRPr="00455C14">
        <w:rPr>
          <w:rFonts w:cstheme="minorHAnsi"/>
          <w:sz w:val="24"/>
          <w:szCs w:val="24"/>
        </w:rPr>
        <w:t xml:space="preserve"> and performed these committed EPCI cases as the primary operator at an </w:t>
      </w:r>
      <w:r w:rsidR="00FC1406" w:rsidRPr="00455C14">
        <w:rPr>
          <w:rFonts w:cstheme="minorHAnsi"/>
          <w:sz w:val="24"/>
          <w:szCs w:val="24"/>
        </w:rPr>
        <w:t>open-heart</w:t>
      </w:r>
      <w:r w:rsidRPr="00455C14">
        <w:rPr>
          <w:rFonts w:cstheme="minorHAnsi"/>
          <w:sz w:val="24"/>
          <w:szCs w:val="24"/>
        </w:rPr>
        <w:t xml:space="preserve"> surgery or EPCI facility</w:t>
      </w:r>
      <w:r w:rsidR="009E1C7F" w:rsidRPr="00455C14">
        <w:rPr>
          <w:rFonts w:cstheme="minorHAnsi"/>
          <w:sz w:val="24"/>
          <w:szCs w:val="24"/>
        </w:rPr>
        <w:t>.</w:t>
      </w:r>
    </w:p>
    <w:p w14:paraId="0F54362B" w14:textId="7F496E4D" w:rsidR="00865E28" w:rsidRPr="00455C14" w:rsidRDefault="00162D5B" w:rsidP="00455C14">
      <w:pPr>
        <w:pStyle w:val="ListParagraph"/>
        <w:numPr>
          <w:ilvl w:val="0"/>
          <w:numId w:val="5"/>
        </w:numPr>
        <w:ind w:left="540"/>
        <w:rPr>
          <w:rFonts w:cstheme="minorHAnsi"/>
          <w:sz w:val="24"/>
          <w:szCs w:val="24"/>
        </w:rPr>
      </w:pPr>
      <w:r w:rsidRPr="00455C14">
        <w:rPr>
          <w:rFonts w:cstheme="minorHAnsi"/>
          <w:sz w:val="24"/>
          <w:szCs w:val="24"/>
        </w:rPr>
        <w:t xml:space="preserve">Please note the physician must commit all of the EPCI cases performed at one committing </w:t>
      </w:r>
      <w:r w:rsidR="001A0ED0" w:rsidRPr="00455C14">
        <w:rPr>
          <w:rFonts w:cstheme="minorHAnsi"/>
          <w:sz w:val="24"/>
          <w:szCs w:val="24"/>
        </w:rPr>
        <w:t>facility</w:t>
      </w:r>
      <w:r w:rsidRPr="00455C14">
        <w:rPr>
          <w:rFonts w:cstheme="minorHAnsi"/>
          <w:sz w:val="24"/>
          <w:szCs w:val="24"/>
        </w:rPr>
        <w:t xml:space="preserve"> in support of only one app</w:t>
      </w:r>
      <w:r w:rsidR="00AB2E24" w:rsidRPr="00455C14">
        <w:rPr>
          <w:rFonts w:cstheme="minorHAnsi"/>
          <w:sz w:val="24"/>
          <w:szCs w:val="24"/>
        </w:rPr>
        <w:t>l</w:t>
      </w:r>
      <w:r w:rsidRPr="00455C14">
        <w:rPr>
          <w:rFonts w:cstheme="minorHAnsi"/>
          <w:sz w:val="24"/>
          <w:szCs w:val="24"/>
        </w:rPr>
        <w:t xml:space="preserve">icant </w:t>
      </w:r>
      <w:r w:rsidR="00AB2E24" w:rsidRPr="00455C14">
        <w:rPr>
          <w:rFonts w:cstheme="minorHAnsi"/>
          <w:sz w:val="24"/>
          <w:szCs w:val="24"/>
        </w:rPr>
        <w:t>facility</w:t>
      </w:r>
      <w:r w:rsidRPr="00455C14">
        <w:rPr>
          <w:rFonts w:cstheme="minorHAnsi"/>
          <w:sz w:val="24"/>
          <w:szCs w:val="24"/>
        </w:rPr>
        <w:t>.</w:t>
      </w:r>
    </w:p>
    <w:p w14:paraId="3F196F51" w14:textId="4B1CA338" w:rsidR="00863DA2" w:rsidRPr="00455C14" w:rsidRDefault="000A4187" w:rsidP="00455C14">
      <w:pPr>
        <w:pStyle w:val="ListParagraph"/>
        <w:numPr>
          <w:ilvl w:val="0"/>
          <w:numId w:val="5"/>
        </w:numPr>
        <w:ind w:left="540"/>
        <w:rPr>
          <w:rFonts w:cstheme="minorHAnsi"/>
          <w:sz w:val="24"/>
          <w:szCs w:val="24"/>
        </w:rPr>
      </w:pPr>
      <w:r w:rsidRPr="00455C14">
        <w:rPr>
          <w:rFonts w:cstheme="minorHAnsi"/>
          <w:sz w:val="24"/>
          <w:szCs w:val="24"/>
        </w:rPr>
        <w:t>The applicant must submit documentation that the sessions being committed are appropriate for the setting to which they are being committed.</w:t>
      </w:r>
    </w:p>
    <w:p w14:paraId="24AE7D6D" w14:textId="2A961B40" w:rsidR="00A82616" w:rsidRPr="00455C14" w:rsidRDefault="00A82616" w:rsidP="00455C14">
      <w:pPr>
        <w:pStyle w:val="ListParagraph"/>
        <w:numPr>
          <w:ilvl w:val="0"/>
          <w:numId w:val="5"/>
        </w:numPr>
        <w:ind w:left="540"/>
        <w:rPr>
          <w:rFonts w:cstheme="minorHAnsi"/>
          <w:sz w:val="24"/>
          <w:szCs w:val="24"/>
        </w:rPr>
      </w:pPr>
      <w:r w:rsidRPr="00455C14">
        <w:rPr>
          <w:sz w:val="24"/>
          <w:szCs w:val="24"/>
        </w:rPr>
        <w:t xml:space="preserve">Applicant must provide radius mileage map </w:t>
      </w:r>
      <w:r w:rsidR="00631013" w:rsidRPr="00455C14">
        <w:rPr>
          <w:sz w:val="24"/>
          <w:szCs w:val="24"/>
        </w:rPr>
        <w:t>that shows all committing facilities are located within a 20-mile radius of the proposed facility.</w:t>
      </w:r>
    </w:p>
    <w:p w14:paraId="3562B37B" w14:textId="77777777" w:rsidR="00C836C6" w:rsidRPr="00455C14" w:rsidRDefault="00C836C6" w:rsidP="00455C14">
      <w:pPr>
        <w:pStyle w:val="ListParagraph"/>
        <w:numPr>
          <w:ilvl w:val="0"/>
          <w:numId w:val="5"/>
        </w:numPr>
        <w:ind w:left="540"/>
        <w:rPr>
          <w:rFonts w:cstheme="minorHAnsi"/>
          <w:sz w:val="24"/>
          <w:szCs w:val="24"/>
        </w:rPr>
      </w:pPr>
      <w:r w:rsidRPr="00455C14">
        <w:rPr>
          <w:sz w:val="24"/>
          <w:szCs w:val="24"/>
        </w:rPr>
        <w:t>If a facility from which CC sessions are being transferred is not meeting the required minimum volume per CC laboratory, then CC sessions committed in accordance with Section 12 cannot be transferred from that facility.  Only the excess volume can be committed.</w:t>
      </w:r>
    </w:p>
    <w:p w14:paraId="0DA9B3D3" w14:textId="7F2621DF" w:rsidR="00A82616" w:rsidRPr="008B3624" w:rsidRDefault="00A82616" w:rsidP="00455C14">
      <w:pPr>
        <w:pStyle w:val="ListParagraph"/>
        <w:numPr>
          <w:ilvl w:val="0"/>
          <w:numId w:val="5"/>
        </w:numPr>
        <w:ind w:left="540"/>
        <w:rPr>
          <w:rFonts w:cstheme="minorHAnsi"/>
          <w:sz w:val="24"/>
          <w:szCs w:val="24"/>
        </w:rPr>
      </w:pPr>
      <w:r w:rsidRPr="00455C14">
        <w:rPr>
          <w:sz w:val="24"/>
          <w:szCs w:val="24"/>
        </w:rPr>
        <w:t>Commitments and volume are subject to audit by the Department.</w:t>
      </w:r>
    </w:p>
    <w:p w14:paraId="74EE5DCC" w14:textId="0B66429E" w:rsidR="008B3624" w:rsidRPr="00CF55E3" w:rsidRDefault="008B3624" w:rsidP="00455C14">
      <w:pPr>
        <w:pStyle w:val="ListParagraph"/>
        <w:numPr>
          <w:ilvl w:val="0"/>
          <w:numId w:val="5"/>
        </w:numPr>
        <w:ind w:left="540"/>
        <w:rPr>
          <w:rFonts w:cstheme="minorHAnsi"/>
          <w:sz w:val="24"/>
          <w:szCs w:val="24"/>
        </w:rPr>
      </w:pPr>
      <w:r>
        <w:rPr>
          <w:sz w:val="24"/>
          <w:szCs w:val="24"/>
        </w:rPr>
        <w:t xml:space="preserve">Peripheral </w:t>
      </w:r>
      <w:r w:rsidR="00526B9F">
        <w:rPr>
          <w:sz w:val="24"/>
          <w:szCs w:val="24"/>
        </w:rPr>
        <w:t>sessions performed in a CC laboratory can be committed; however, not all commitments for the application can be from the peripheral categories</w:t>
      </w:r>
    </w:p>
    <w:sectPr w:rsidR="008B3624" w:rsidRPr="00CF55E3" w:rsidSect="00E2473D">
      <w:headerReference w:type="even" r:id="rId8"/>
      <w:headerReference w:type="default" r:id="rId9"/>
      <w:footerReference w:type="even" r:id="rId10"/>
      <w:footerReference w:type="default" r:id="rId11"/>
      <w:headerReference w:type="first" r:id="rId12"/>
      <w:footerReference w:type="first" r:id="rId13"/>
      <w:pgSz w:w="12240" w:h="15840"/>
      <w:pgMar w:top="1524" w:right="1440" w:bottom="900" w:left="1440" w:header="450" w:footer="5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8477" w14:textId="77777777" w:rsidR="00897EAA" w:rsidRDefault="00897EAA" w:rsidP="00D94F7A">
      <w:pPr>
        <w:spacing w:after="0" w:line="240" w:lineRule="auto"/>
      </w:pPr>
      <w:r>
        <w:separator/>
      </w:r>
    </w:p>
  </w:endnote>
  <w:endnote w:type="continuationSeparator" w:id="0">
    <w:p w14:paraId="1F3E9A2E" w14:textId="77777777" w:rsidR="00897EAA" w:rsidRDefault="00897EAA" w:rsidP="00D9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8BED" w14:textId="77777777" w:rsidR="00B50FD4" w:rsidRDefault="00B50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2402" w14:textId="46EA6A56" w:rsidR="005526C6" w:rsidRPr="005526C6" w:rsidRDefault="005526C6">
    <w:pPr>
      <w:pStyle w:val="Footer"/>
      <w:rPr>
        <w:sz w:val="24"/>
        <w:szCs w:val="24"/>
      </w:rPr>
    </w:pPr>
    <w:r w:rsidRPr="005526C6">
      <w:rPr>
        <w:sz w:val="24"/>
        <w:szCs w:val="24"/>
      </w:rPr>
      <w:t>CON-210-G (0</w:t>
    </w:r>
    <w:r w:rsidR="00DE46B3">
      <w:rPr>
        <w:sz w:val="24"/>
        <w:szCs w:val="24"/>
      </w:rPr>
      <w:t>9</w:t>
    </w:r>
    <w:r w:rsidRPr="005526C6">
      <w:rPr>
        <w:sz w:val="24"/>
        <w:szCs w:val="24"/>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882D" w14:textId="77777777" w:rsidR="00B50FD4" w:rsidRDefault="00B50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A9F3" w14:textId="77777777" w:rsidR="00897EAA" w:rsidRDefault="00897EAA" w:rsidP="00D94F7A">
      <w:pPr>
        <w:spacing w:after="0" w:line="240" w:lineRule="auto"/>
      </w:pPr>
      <w:r>
        <w:separator/>
      </w:r>
    </w:p>
  </w:footnote>
  <w:footnote w:type="continuationSeparator" w:id="0">
    <w:p w14:paraId="14455733" w14:textId="77777777" w:rsidR="00897EAA" w:rsidRDefault="00897EAA" w:rsidP="00D9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3B19" w14:textId="77777777" w:rsidR="00B50FD4" w:rsidRDefault="00B50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8435" w14:textId="4CE0EADB" w:rsidR="00F04BB7" w:rsidRDefault="00F04BB7" w:rsidP="00F04BB7">
    <w:pPr>
      <w:pStyle w:val="BodyText"/>
      <w:jc w:val="center"/>
      <w:rPr>
        <w:b/>
        <w:bCs/>
        <w:caps/>
        <w:sz w:val="24"/>
        <w:szCs w:val="32"/>
      </w:rPr>
    </w:pPr>
    <w:r>
      <w:rPr>
        <w:b/>
        <w:bCs/>
        <w:caps/>
        <w:sz w:val="24"/>
        <w:szCs w:val="32"/>
      </w:rPr>
      <w:t>CARDIAC CATHETERIZATION</w:t>
    </w:r>
    <w:r w:rsidR="0035431B">
      <w:rPr>
        <w:b/>
        <w:bCs/>
        <w:caps/>
        <w:sz w:val="24"/>
        <w:szCs w:val="32"/>
      </w:rPr>
      <w:t xml:space="preserve"> (CC)</w:t>
    </w:r>
  </w:p>
  <w:p w14:paraId="7A3FA9F6" w14:textId="77777777" w:rsidR="00F04BB7" w:rsidRDefault="00F04BB7" w:rsidP="00F04BB7">
    <w:pPr>
      <w:pStyle w:val="BodyText"/>
      <w:jc w:val="center"/>
      <w:rPr>
        <w:b/>
        <w:bCs/>
        <w:caps/>
        <w:spacing w:val="-4"/>
        <w:sz w:val="24"/>
      </w:rPr>
    </w:pPr>
    <w:r>
      <w:rPr>
        <w:b/>
        <w:bCs/>
        <w:caps/>
        <w:sz w:val="24"/>
        <w:szCs w:val="32"/>
      </w:rPr>
      <w:t>Physician Commitment FORM</w:t>
    </w:r>
  </w:p>
  <w:p w14:paraId="776831DC" w14:textId="77777777" w:rsidR="00F04BB7" w:rsidRDefault="00F04BB7" w:rsidP="00F04BB7">
    <w:pPr>
      <w:pStyle w:val="Heading2"/>
      <w:tabs>
        <w:tab w:val="clear" w:pos="4680"/>
        <w:tab w:val="clear" w:pos="5040"/>
        <w:tab w:val="clear" w:pos="5760"/>
        <w:tab w:val="clear" w:pos="6480"/>
        <w:tab w:val="clear" w:pos="7560"/>
        <w:tab w:val="clear" w:pos="7920"/>
        <w:tab w:val="clear" w:pos="8640"/>
        <w:tab w:val="clear" w:pos="9360"/>
      </w:tabs>
      <w:spacing w:before="0"/>
      <w:jc w:val="center"/>
      <w:rPr>
        <w:sz w:val="22"/>
      </w:rPr>
    </w:pPr>
    <w:r>
      <w:rPr>
        <w:sz w:val="22"/>
      </w:rPr>
      <w:t>Michigan Department of Health &amp; Human Services</w:t>
    </w:r>
  </w:p>
  <w:p w14:paraId="734DA98C" w14:textId="77777777" w:rsidR="00F04BB7" w:rsidRDefault="00F04BB7" w:rsidP="00F04BB7">
    <w:pPr>
      <w:pStyle w:val="Heading4"/>
    </w:pPr>
    <w:r>
      <w:t>Certificate of Need</w:t>
    </w:r>
  </w:p>
  <w:p w14:paraId="47D46F72" w14:textId="77777777" w:rsidR="00F04BB7" w:rsidRDefault="00F04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F618" w14:textId="77777777" w:rsidR="00B50FD4" w:rsidRDefault="00B50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648"/>
    <w:multiLevelType w:val="hybridMultilevel"/>
    <w:tmpl w:val="9E4C5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217C8"/>
    <w:multiLevelType w:val="hybridMultilevel"/>
    <w:tmpl w:val="45509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D4A94"/>
    <w:multiLevelType w:val="hybridMultilevel"/>
    <w:tmpl w:val="B83A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94A0C"/>
    <w:multiLevelType w:val="hybridMultilevel"/>
    <w:tmpl w:val="FC2A7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CB59EA"/>
    <w:multiLevelType w:val="hybridMultilevel"/>
    <w:tmpl w:val="69D0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A90AF1"/>
    <w:multiLevelType w:val="hybridMultilevel"/>
    <w:tmpl w:val="7BC4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2F4F"/>
    <w:multiLevelType w:val="hybridMultilevel"/>
    <w:tmpl w:val="4B86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MXu4PYLqcQGoJHG5skzJ4qevYceajAH4jE18RKBacpOBDTtA1KogmKCbP7T8qkS8mo+ceSV6YZFKdi/6nrDQ==" w:salt="1LOxI/RRRiZiT+0/qxDSE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7A"/>
    <w:rsid w:val="0002525F"/>
    <w:rsid w:val="000442B8"/>
    <w:rsid w:val="0009340C"/>
    <w:rsid w:val="000A4187"/>
    <w:rsid w:val="000A547D"/>
    <w:rsid w:val="00120787"/>
    <w:rsid w:val="00153DDB"/>
    <w:rsid w:val="00162D5B"/>
    <w:rsid w:val="001A0ED0"/>
    <w:rsid w:val="001E1F9C"/>
    <w:rsid w:val="0020726F"/>
    <w:rsid w:val="00216FD1"/>
    <w:rsid w:val="00223220"/>
    <w:rsid w:val="00225A10"/>
    <w:rsid w:val="00225D73"/>
    <w:rsid w:val="00230070"/>
    <w:rsid w:val="00234D67"/>
    <w:rsid w:val="00240278"/>
    <w:rsid w:val="00244C85"/>
    <w:rsid w:val="00252B93"/>
    <w:rsid w:val="00267E45"/>
    <w:rsid w:val="002705CB"/>
    <w:rsid w:val="00275214"/>
    <w:rsid w:val="00283714"/>
    <w:rsid w:val="00286A45"/>
    <w:rsid w:val="002C595E"/>
    <w:rsid w:val="002F12F2"/>
    <w:rsid w:val="002F697C"/>
    <w:rsid w:val="00307168"/>
    <w:rsid w:val="0031589B"/>
    <w:rsid w:val="0035431B"/>
    <w:rsid w:val="003877E8"/>
    <w:rsid w:val="003920FD"/>
    <w:rsid w:val="003B744C"/>
    <w:rsid w:val="003D694F"/>
    <w:rsid w:val="003E5A5F"/>
    <w:rsid w:val="0044742E"/>
    <w:rsid w:val="00455C14"/>
    <w:rsid w:val="00492C3F"/>
    <w:rsid w:val="004A5D3B"/>
    <w:rsid w:val="004D6528"/>
    <w:rsid w:val="004D7A47"/>
    <w:rsid w:val="004F22C7"/>
    <w:rsid w:val="00526B9F"/>
    <w:rsid w:val="00532B1E"/>
    <w:rsid w:val="00533E0B"/>
    <w:rsid w:val="00540220"/>
    <w:rsid w:val="00544DF2"/>
    <w:rsid w:val="005526C6"/>
    <w:rsid w:val="00554422"/>
    <w:rsid w:val="00575A43"/>
    <w:rsid w:val="005812BA"/>
    <w:rsid w:val="005D5B0F"/>
    <w:rsid w:val="00627911"/>
    <w:rsid w:val="00631013"/>
    <w:rsid w:val="006442CA"/>
    <w:rsid w:val="0069376E"/>
    <w:rsid w:val="006A5316"/>
    <w:rsid w:val="006D366F"/>
    <w:rsid w:val="006D60EF"/>
    <w:rsid w:val="00730BCA"/>
    <w:rsid w:val="00735C22"/>
    <w:rsid w:val="00757D1D"/>
    <w:rsid w:val="00773A9A"/>
    <w:rsid w:val="00797DB0"/>
    <w:rsid w:val="007E2258"/>
    <w:rsid w:val="007F4545"/>
    <w:rsid w:val="0082635A"/>
    <w:rsid w:val="00863DA2"/>
    <w:rsid w:val="00865E28"/>
    <w:rsid w:val="00866E3C"/>
    <w:rsid w:val="008945B0"/>
    <w:rsid w:val="00897EAA"/>
    <w:rsid w:val="008A2534"/>
    <w:rsid w:val="008A462F"/>
    <w:rsid w:val="008B3624"/>
    <w:rsid w:val="008F1693"/>
    <w:rsid w:val="009120A7"/>
    <w:rsid w:val="00912DD3"/>
    <w:rsid w:val="009337E9"/>
    <w:rsid w:val="0095121C"/>
    <w:rsid w:val="00966381"/>
    <w:rsid w:val="00970B54"/>
    <w:rsid w:val="0097405A"/>
    <w:rsid w:val="0098532A"/>
    <w:rsid w:val="009B38EF"/>
    <w:rsid w:val="009D07A0"/>
    <w:rsid w:val="009E1C7F"/>
    <w:rsid w:val="00A00D86"/>
    <w:rsid w:val="00A0453C"/>
    <w:rsid w:val="00A1139E"/>
    <w:rsid w:val="00A30563"/>
    <w:rsid w:val="00A56DB1"/>
    <w:rsid w:val="00A67518"/>
    <w:rsid w:val="00A70BA8"/>
    <w:rsid w:val="00A8186F"/>
    <w:rsid w:val="00A82616"/>
    <w:rsid w:val="00A91DBB"/>
    <w:rsid w:val="00A92873"/>
    <w:rsid w:val="00A932FD"/>
    <w:rsid w:val="00AB2E24"/>
    <w:rsid w:val="00AB34D4"/>
    <w:rsid w:val="00AC408C"/>
    <w:rsid w:val="00AD6101"/>
    <w:rsid w:val="00AF3DA4"/>
    <w:rsid w:val="00B02E07"/>
    <w:rsid w:val="00B04108"/>
    <w:rsid w:val="00B50FD4"/>
    <w:rsid w:val="00B53E1A"/>
    <w:rsid w:val="00BD50E9"/>
    <w:rsid w:val="00BE4BA2"/>
    <w:rsid w:val="00C175B9"/>
    <w:rsid w:val="00C2551A"/>
    <w:rsid w:val="00C46B94"/>
    <w:rsid w:val="00C57BA8"/>
    <w:rsid w:val="00C70F66"/>
    <w:rsid w:val="00C836C6"/>
    <w:rsid w:val="00CC6C82"/>
    <w:rsid w:val="00CE49E3"/>
    <w:rsid w:val="00CF55E3"/>
    <w:rsid w:val="00D2188C"/>
    <w:rsid w:val="00D21BA5"/>
    <w:rsid w:val="00D421D7"/>
    <w:rsid w:val="00D44BE0"/>
    <w:rsid w:val="00D531EE"/>
    <w:rsid w:val="00D55438"/>
    <w:rsid w:val="00D557AE"/>
    <w:rsid w:val="00D57442"/>
    <w:rsid w:val="00D6076D"/>
    <w:rsid w:val="00D856B6"/>
    <w:rsid w:val="00D94F7A"/>
    <w:rsid w:val="00DE46B3"/>
    <w:rsid w:val="00DF7698"/>
    <w:rsid w:val="00E020AE"/>
    <w:rsid w:val="00E05C16"/>
    <w:rsid w:val="00E06CAF"/>
    <w:rsid w:val="00E13D05"/>
    <w:rsid w:val="00E2473D"/>
    <w:rsid w:val="00E74BDC"/>
    <w:rsid w:val="00E93680"/>
    <w:rsid w:val="00E93BDC"/>
    <w:rsid w:val="00EA33CC"/>
    <w:rsid w:val="00EA4BF5"/>
    <w:rsid w:val="00EC4F02"/>
    <w:rsid w:val="00ED5D42"/>
    <w:rsid w:val="00EF7996"/>
    <w:rsid w:val="00F04BB7"/>
    <w:rsid w:val="00F16E42"/>
    <w:rsid w:val="00F53500"/>
    <w:rsid w:val="00F57D45"/>
    <w:rsid w:val="00F74D9D"/>
    <w:rsid w:val="00F7761B"/>
    <w:rsid w:val="00FC10DD"/>
    <w:rsid w:val="00FC1406"/>
    <w:rsid w:val="00FC6CA6"/>
    <w:rsid w:val="00FD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2BEC8"/>
  <w15:chartTrackingRefBased/>
  <w15:docId w15:val="{8EF0D6A2-AD6A-4C7B-8582-69A36A0D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04BB7"/>
    <w:pPr>
      <w:keepNext/>
      <w:widowControl w:val="0"/>
      <w:tabs>
        <w:tab w:val="center" w:pos="4680"/>
        <w:tab w:val="left" w:pos="5040"/>
        <w:tab w:val="left" w:pos="5760"/>
        <w:tab w:val="left" w:pos="6480"/>
        <w:tab w:val="left" w:pos="7560"/>
        <w:tab w:val="left" w:pos="7920"/>
        <w:tab w:val="left" w:pos="8640"/>
        <w:tab w:val="left" w:pos="9360"/>
      </w:tabs>
      <w:autoSpaceDE w:val="0"/>
      <w:autoSpaceDN w:val="0"/>
      <w:adjustRightInd w:val="0"/>
      <w:spacing w:before="120" w:after="0" w:line="240" w:lineRule="auto"/>
      <w:outlineLvl w:val="1"/>
    </w:pPr>
    <w:rPr>
      <w:rFonts w:ascii="Arial" w:eastAsia="Times New Roman" w:hAnsi="Arial" w:cs="Arial"/>
      <w:b/>
      <w:bCs/>
      <w:sz w:val="24"/>
      <w:szCs w:val="20"/>
    </w:rPr>
  </w:style>
  <w:style w:type="paragraph" w:styleId="Heading4">
    <w:name w:val="heading 4"/>
    <w:basedOn w:val="Normal"/>
    <w:next w:val="Normal"/>
    <w:link w:val="Heading4Char"/>
    <w:qFormat/>
    <w:rsid w:val="00F04BB7"/>
    <w:pPr>
      <w:keepNext/>
      <w:widowControl w:val="0"/>
      <w:autoSpaceDE w:val="0"/>
      <w:autoSpaceDN w:val="0"/>
      <w:adjustRightInd w:val="0"/>
      <w:spacing w:after="0" w:line="240" w:lineRule="auto"/>
      <w:jc w:val="center"/>
      <w:outlineLvl w:val="3"/>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B93"/>
    <w:pPr>
      <w:ind w:left="720"/>
      <w:contextualSpacing/>
    </w:pPr>
  </w:style>
  <w:style w:type="paragraph" w:customStyle="1" w:styleId="Default">
    <w:name w:val="Default"/>
    <w:rsid w:val="00D2188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04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BB7"/>
  </w:style>
  <w:style w:type="paragraph" w:styleId="Footer">
    <w:name w:val="footer"/>
    <w:basedOn w:val="Normal"/>
    <w:link w:val="FooterChar"/>
    <w:uiPriority w:val="99"/>
    <w:unhideWhenUsed/>
    <w:rsid w:val="00F04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BB7"/>
  </w:style>
  <w:style w:type="character" w:customStyle="1" w:styleId="Heading2Char">
    <w:name w:val="Heading 2 Char"/>
    <w:basedOn w:val="DefaultParagraphFont"/>
    <w:link w:val="Heading2"/>
    <w:rsid w:val="00F04BB7"/>
    <w:rPr>
      <w:rFonts w:ascii="Arial" w:eastAsia="Times New Roman" w:hAnsi="Arial" w:cs="Arial"/>
      <w:b/>
      <w:bCs/>
      <w:sz w:val="24"/>
      <w:szCs w:val="20"/>
    </w:rPr>
  </w:style>
  <w:style w:type="character" w:customStyle="1" w:styleId="Heading4Char">
    <w:name w:val="Heading 4 Char"/>
    <w:basedOn w:val="DefaultParagraphFont"/>
    <w:link w:val="Heading4"/>
    <w:rsid w:val="00F04BB7"/>
    <w:rPr>
      <w:rFonts w:ascii="Arial" w:eastAsia="Times New Roman" w:hAnsi="Arial" w:cs="Times New Roman"/>
      <w:b/>
      <w:bCs/>
      <w:szCs w:val="24"/>
    </w:rPr>
  </w:style>
  <w:style w:type="paragraph" w:styleId="BodyText">
    <w:name w:val="Body Text"/>
    <w:basedOn w:val="Normal"/>
    <w:link w:val="BodyTextChar"/>
    <w:rsid w:val="00F04BB7"/>
    <w:pPr>
      <w:widowControl w:val="0"/>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rsid w:val="00F04BB7"/>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476D9-E921-467F-A0AD-1FAEC8AD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Connolly</dc:creator>
  <cp:keywords/>
  <dc:description/>
  <cp:lastModifiedBy>DeClarke, Janet (DHHS)</cp:lastModifiedBy>
  <cp:revision>2</cp:revision>
  <dcterms:created xsi:type="dcterms:W3CDTF">2021-09-23T20:28:00Z</dcterms:created>
  <dcterms:modified xsi:type="dcterms:W3CDTF">2021-09-23T20:28:00Z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2021-08-11T21:40:37Z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0f832781-d986-4d5f-a656-fe0f9c1d9aa6</vt:lpwstr>
  </property>
  <property fmtid="{D5CDD505-2E9C-101B-9397-08002B2CF9AE}" pid="8" name="MSIP_Label_3a2fed65-62e7-46ea-af74-187e0c17143a_ContentBits">
    <vt:lpwstr>0</vt:lpwstr>
  </property>
</Properties>
</file>