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E085" w14:textId="7D86CB0E" w:rsidR="007465C6" w:rsidRDefault="00ED3883">
      <w:pPr>
        <w:pStyle w:val="BodyText"/>
        <w:rPr>
          <w:b/>
        </w:rPr>
      </w:pPr>
      <w:r>
        <w:rPr>
          <w:b/>
          <w:noProof/>
        </w:rPr>
        <mc:AlternateContent>
          <mc:Choice Requires="wps">
            <w:drawing>
              <wp:anchor distT="0" distB="0" distL="114300" distR="114300" simplePos="0" relativeHeight="251659264" behindDoc="0" locked="0" layoutInCell="1" allowOverlap="1" wp14:anchorId="2BD1A675" wp14:editId="312542F7">
                <wp:simplePos x="0" y="0"/>
                <wp:positionH relativeFrom="column">
                  <wp:posOffset>2711450</wp:posOffset>
                </wp:positionH>
                <wp:positionV relativeFrom="paragraph">
                  <wp:posOffset>88900</wp:posOffset>
                </wp:positionV>
                <wp:extent cx="3168650" cy="590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68650" cy="590550"/>
                        </a:xfrm>
                        <a:prstGeom prst="rect">
                          <a:avLst/>
                        </a:prstGeom>
                        <a:solidFill>
                          <a:schemeClr val="lt1"/>
                        </a:solidFill>
                        <a:ln w="6350">
                          <a:noFill/>
                        </a:ln>
                      </wps:spPr>
                      <wps:txbx>
                        <w:txbxContent>
                          <w:p w14:paraId="129E73D0" w14:textId="73F371EF" w:rsidR="00ED3883" w:rsidRPr="00B02164" w:rsidRDefault="00B02164" w:rsidP="00B02164">
                            <w:pPr>
                              <w:jc w:val="center"/>
                              <w:rPr>
                                <w:b/>
                                <w:sz w:val="32"/>
                                <w:szCs w:val="32"/>
                              </w:rPr>
                            </w:pPr>
                            <w:r w:rsidRPr="00B02164">
                              <w:rPr>
                                <w:b/>
                                <w:sz w:val="32"/>
                                <w:szCs w:val="32"/>
                              </w:rPr>
                              <w:t>Mobile Food Establishment</w:t>
                            </w:r>
                          </w:p>
                          <w:p w14:paraId="7601C4C7" w14:textId="6725A711" w:rsidR="00B02164" w:rsidRPr="00B02164" w:rsidRDefault="00B02164" w:rsidP="00B02164">
                            <w:pPr>
                              <w:jc w:val="center"/>
                              <w:rPr>
                                <w:sz w:val="32"/>
                                <w:szCs w:val="32"/>
                              </w:rPr>
                            </w:pPr>
                            <w:r w:rsidRPr="00B02164">
                              <w:rPr>
                                <w:b/>
                                <w:sz w:val="32"/>
                                <w:szCs w:val="32"/>
                              </w:rPr>
                              <w:t>Commissary Verification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1A675" id="_x0000_t202" coordsize="21600,21600" o:spt="202" path="m,l,21600r21600,l21600,xe">
                <v:stroke joinstyle="miter"/>
                <v:path gradientshapeok="t" o:connecttype="rect"/>
              </v:shapetype>
              <v:shape id="Text Box 4" o:spid="_x0000_s1026" type="#_x0000_t202" style="position:absolute;margin-left:213.5pt;margin-top:7pt;width:249.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" fillcolor="white [3201]" stroked="f" strokeweight=".5pt">
                <v:textbox>
                  <w:txbxContent>
                    <w:p w14:paraId="129E73D0" w14:textId="73F371EF" w:rsidR="00ED3883" w:rsidRPr="00B02164" w:rsidRDefault="00B02164" w:rsidP="00B02164">
                      <w:pPr>
                        <w:jc w:val="center"/>
                        <w:rPr>
                          <w:b/>
                          <w:sz w:val="32"/>
                          <w:szCs w:val="32"/>
                        </w:rPr>
                      </w:pPr>
                      <w:r w:rsidRPr="00B02164">
                        <w:rPr>
                          <w:b/>
                          <w:sz w:val="32"/>
                          <w:szCs w:val="32"/>
                        </w:rPr>
                        <w:t>Mobile Food Establishment</w:t>
                      </w:r>
                    </w:p>
                    <w:p w14:paraId="7601C4C7" w14:textId="6725A711" w:rsidR="00B02164" w:rsidRPr="00B02164" w:rsidRDefault="00B02164" w:rsidP="00B02164">
                      <w:pPr>
                        <w:jc w:val="center"/>
                        <w:rPr>
                          <w:sz w:val="32"/>
                          <w:szCs w:val="32"/>
                        </w:rPr>
                      </w:pPr>
                      <w:r w:rsidRPr="00B02164">
                        <w:rPr>
                          <w:b/>
                          <w:sz w:val="32"/>
                          <w:szCs w:val="32"/>
                        </w:rPr>
                        <w:t>Commissary Verification Form</w:t>
                      </w:r>
                    </w:p>
                  </w:txbxContent>
                </v:textbox>
              </v:shape>
            </w:pict>
          </mc:Fallback>
        </mc:AlternateContent>
      </w:r>
      <w:r>
        <w:rPr>
          <w:b/>
          <w:noProof/>
        </w:rPr>
        <w:drawing>
          <wp:inline distT="0" distB="0" distL="0" distR="0" wp14:anchorId="531334FD" wp14:editId="0EBAA641">
            <wp:extent cx="22193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619125"/>
                    </a:xfrm>
                    <a:prstGeom prst="rect">
                      <a:avLst/>
                    </a:prstGeom>
                    <a:noFill/>
                  </pic:spPr>
                </pic:pic>
              </a:graphicData>
            </a:graphic>
          </wp:inline>
        </w:drawing>
      </w:r>
    </w:p>
    <w:p w14:paraId="3728C34F" w14:textId="00CA0F77" w:rsidR="0056707E" w:rsidRDefault="0056707E">
      <w:pPr>
        <w:pStyle w:val="BodyText"/>
        <w:rPr>
          <w:b/>
        </w:rPr>
      </w:pPr>
      <w:bookmarkStart w:id="0" w:name="_GoBack"/>
      <w:bookmarkEnd w:id="0"/>
    </w:p>
    <w:p w14:paraId="62BFF629" w14:textId="033A1433" w:rsidR="0056707E" w:rsidRPr="00384ACC" w:rsidRDefault="00B5559F" w:rsidP="0056707E">
      <w:pPr>
        <w:pStyle w:val="BodyText"/>
        <w:jc w:val="center"/>
        <w:rPr>
          <w:b/>
          <w:sz w:val="28"/>
          <w:szCs w:val="28"/>
        </w:rPr>
      </w:pPr>
      <w:r w:rsidRPr="00384ACC">
        <w:rPr>
          <w:b/>
          <w:sz w:val="28"/>
          <w:szCs w:val="28"/>
        </w:rPr>
        <w:t>Verification Form Guidance</w:t>
      </w:r>
    </w:p>
    <w:p w14:paraId="6625AD3C" w14:textId="4E73C64B" w:rsidR="00B5559F" w:rsidRDefault="00B5559F" w:rsidP="0056707E">
      <w:pPr>
        <w:pStyle w:val="BodyText"/>
        <w:jc w:val="center"/>
        <w:rPr>
          <w:b/>
        </w:rPr>
      </w:pPr>
    </w:p>
    <w:p w14:paraId="4A8B0084" w14:textId="3593EE6A" w:rsidR="00B5559F" w:rsidRDefault="00B5559F" w:rsidP="00B5559F">
      <w:pPr>
        <w:pStyle w:val="BodyText"/>
        <w:rPr>
          <w:b/>
        </w:rPr>
      </w:pPr>
      <w:r>
        <w:rPr>
          <w:b/>
        </w:rPr>
        <w:t>Mobile Food Establishment</w:t>
      </w:r>
    </w:p>
    <w:p w14:paraId="072E314D" w14:textId="2EC755E7" w:rsidR="00384ACC" w:rsidRDefault="00384ACC" w:rsidP="00B5559F">
      <w:pPr>
        <w:pStyle w:val="BodyText"/>
        <w:rPr>
          <w:sz w:val="20"/>
          <w:szCs w:val="20"/>
        </w:rPr>
      </w:pPr>
      <w:r w:rsidRPr="00384ACC">
        <w:rPr>
          <w:sz w:val="20"/>
          <w:szCs w:val="20"/>
        </w:rPr>
        <w:t>The Michigan Food Law of 2000, as amended defines a mobile food establishment as a food establishment operating from a vehicle or watercraft that returns to a licensed commissary for servicing and maintenance at least once every 24 hours.</w:t>
      </w:r>
    </w:p>
    <w:p w14:paraId="30374D25" w14:textId="54975031" w:rsidR="00C94718" w:rsidRDefault="00C94718" w:rsidP="00B5559F">
      <w:pPr>
        <w:pStyle w:val="BodyText"/>
        <w:rPr>
          <w:sz w:val="20"/>
          <w:szCs w:val="20"/>
        </w:rPr>
      </w:pPr>
    </w:p>
    <w:p w14:paraId="4BEC5A24" w14:textId="5DB33239" w:rsidR="00C94718" w:rsidRDefault="00C94718" w:rsidP="00B5559F">
      <w:pPr>
        <w:pStyle w:val="BodyText"/>
        <w:rPr>
          <w:b/>
        </w:rPr>
      </w:pPr>
      <w:r w:rsidRPr="00C94718">
        <w:rPr>
          <w:b/>
        </w:rPr>
        <w:t>Mobile Food Establishment Commissary</w:t>
      </w:r>
    </w:p>
    <w:p w14:paraId="3E9A9DFB" w14:textId="23BAC870" w:rsidR="00C94718" w:rsidRDefault="0026381A" w:rsidP="00B5559F">
      <w:pPr>
        <w:pStyle w:val="BodyText"/>
        <w:rPr>
          <w:sz w:val="20"/>
          <w:szCs w:val="20"/>
        </w:rPr>
      </w:pPr>
      <w:r w:rsidRPr="0026381A">
        <w:rPr>
          <w:sz w:val="20"/>
          <w:szCs w:val="20"/>
        </w:rPr>
        <w:t xml:space="preserve">A mobile food establishment commissary is defined as an operation that is capable of servicing a mobile food establishment. Any licensed food establishment can serve as a mobile food establishment commissary if that food establishment can </w:t>
      </w:r>
      <w:r w:rsidRPr="00915B9C">
        <w:rPr>
          <w:sz w:val="20"/>
          <w:szCs w:val="20"/>
          <w:u w:val="single"/>
        </w:rPr>
        <w:t>support the needed services</w:t>
      </w:r>
      <w:r w:rsidRPr="0026381A">
        <w:rPr>
          <w:sz w:val="20"/>
          <w:szCs w:val="20"/>
        </w:rPr>
        <w:t xml:space="preserve"> of the mobile food establishment.  A food establishment acting as a commissary must be assessed to determine it has adequate facilities (e.g. cold storage space, dry storage space, water supply, waste water disposal, hot water, appropriate equipment, etc.) to support the services needed by the mobile food establishment.  </w:t>
      </w:r>
    </w:p>
    <w:p w14:paraId="4FA843A2" w14:textId="05377A9E" w:rsidR="00DA1AB1" w:rsidRDefault="00DA1AB1" w:rsidP="00B5559F">
      <w:pPr>
        <w:pStyle w:val="BodyText"/>
        <w:rPr>
          <w:sz w:val="20"/>
          <w:szCs w:val="20"/>
        </w:rPr>
      </w:pPr>
    </w:p>
    <w:p w14:paraId="3C67ADEE" w14:textId="27A4A170" w:rsidR="00DA1AB1" w:rsidRDefault="00DA1AB1" w:rsidP="00B5559F">
      <w:pPr>
        <w:pStyle w:val="BodyText"/>
        <w:rPr>
          <w:sz w:val="20"/>
          <w:szCs w:val="20"/>
        </w:rPr>
      </w:pPr>
      <w:r w:rsidRPr="00DA1AB1">
        <w:rPr>
          <w:sz w:val="20"/>
          <w:szCs w:val="20"/>
        </w:rPr>
        <w:t>A licensed food establishment that serves as a mobile food establishment commissary shall provide:</w:t>
      </w:r>
    </w:p>
    <w:p w14:paraId="71D20D3E" w14:textId="77777777" w:rsidR="005211EB" w:rsidRDefault="005211EB" w:rsidP="00B5559F">
      <w:pPr>
        <w:pStyle w:val="BodyText"/>
        <w:rPr>
          <w:sz w:val="20"/>
          <w:szCs w:val="20"/>
        </w:rPr>
      </w:pPr>
    </w:p>
    <w:p w14:paraId="6A6C4BC8" w14:textId="77777777" w:rsidR="00EA45C5" w:rsidRPr="00EA45C5" w:rsidRDefault="00EA45C5" w:rsidP="00EA45C5">
      <w:pPr>
        <w:pStyle w:val="ListParagraph"/>
        <w:numPr>
          <w:ilvl w:val="0"/>
          <w:numId w:val="6"/>
        </w:numPr>
        <w:rPr>
          <w:sz w:val="20"/>
          <w:szCs w:val="20"/>
        </w:rPr>
      </w:pPr>
      <w:r w:rsidRPr="00EA45C5">
        <w:rPr>
          <w:sz w:val="20"/>
          <w:szCs w:val="20"/>
        </w:rPr>
        <w:t>Adequate equipment and space for proper storage of food, utensils, equipment, linens and single service articles.</w:t>
      </w:r>
    </w:p>
    <w:p w14:paraId="6B4495D5" w14:textId="77777777" w:rsidR="005211EB" w:rsidRPr="005211EB" w:rsidRDefault="005211EB" w:rsidP="005211EB">
      <w:pPr>
        <w:pStyle w:val="ListParagraph"/>
        <w:numPr>
          <w:ilvl w:val="0"/>
          <w:numId w:val="6"/>
        </w:numPr>
        <w:rPr>
          <w:sz w:val="20"/>
          <w:szCs w:val="20"/>
        </w:rPr>
      </w:pPr>
      <w:r w:rsidRPr="005211EB">
        <w:rPr>
          <w:sz w:val="20"/>
          <w:szCs w:val="20"/>
        </w:rPr>
        <w:t>The ability to safely handle the volume of food and food preparation activities.</w:t>
      </w:r>
    </w:p>
    <w:p w14:paraId="30888B47" w14:textId="60010811" w:rsidR="00DA1AB1" w:rsidRDefault="005211EB" w:rsidP="005211EB">
      <w:pPr>
        <w:pStyle w:val="BodyText"/>
        <w:numPr>
          <w:ilvl w:val="0"/>
          <w:numId w:val="6"/>
        </w:numPr>
        <w:rPr>
          <w:sz w:val="20"/>
          <w:szCs w:val="20"/>
        </w:rPr>
      </w:pPr>
      <w:r w:rsidRPr="005211EB">
        <w:rPr>
          <w:sz w:val="20"/>
          <w:szCs w:val="20"/>
        </w:rPr>
        <w:t>Sufficient capacities for</w:t>
      </w:r>
      <w:r>
        <w:rPr>
          <w:sz w:val="20"/>
          <w:szCs w:val="20"/>
        </w:rPr>
        <w:t xml:space="preserve"> </w:t>
      </w:r>
      <w:r w:rsidRPr="005211EB">
        <w:rPr>
          <w:sz w:val="20"/>
          <w:szCs w:val="20"/>
        </w:rPr>
        <w:t>washing, rinsing, sanitization and drying</w:t>
      </w:r>
      <w:r>
        <w:rPr>
          <w:sz w:val="20"/>
          <w:szCs w:val="20"/>
        </w:rPr>
        <w:t xml:space="preserve"> </w:t>
      </w:r>
      <w:r w:rsidRPr="005211EB">
        <w:rPr>
          <w:sz w:val="20"/>
          <w:szCs w:val="20"/>
        </w:rPr>
        <w:t>of equipment and utensil</w:t>
      </w:r>
      <w:r w:rsidR="009A7EE3">
        <w:rPr>
          <w:sz w:val="20"/>
          <w:szCs w:val="20"/>
        </w:rPr>
        <w:t>s</w:t>
      </w:r>
    </w:p>
    <w:p w14:paraId="229F4B52" w14:textId="1A620E8C" w:rsidR="009A7EE3" w:rsidRDefault="009A7EE3" w:rsidP="009A7EE3">
      <w:pPr>
        <w:pStyle w:val="BodyText"/>
        <w:numPr>
          <w:ilvl w:val="0"/>
          <w:numId w:val="6"/>
        </w:numPr>
        <w:rPr>
          <w:sz w:val="20"/>
          <w:szCs w:val="20"/>
        </w:rPr>
      </w:pPr>
      <w:r w:rsidRPr="009A7EE3">
        <w:rPr>
          <w:sz w:val="20"/>
          <w:szCs w:val="20"/>
        </w:rPr>
        <w:t>Approved and adequate facilities for the sanitary disposal of liquid waste (</w:t>
      </w:r>
      <w:r>
        <w:rPr>
          <w:sz w:val="20"/>
          <w:szCs w:val="20"/>
        </w:rPr>
        <w:t xml:space="preserve">Michigan </w:t>
      </w:r>
      <w:r w:rsidRPr="009A7EE3">
        <w:rPr>
          <w:sz w:val="20"/>
          <w:szCs w:val="20"/>
        </w:rPr>
        <w:t xml:space="preserve">Food Law </w:t>
      </w:r>
      <w:r w:rsidRPr="009A7EE3">
        <w:rPr>
          <w:rFonts w:eastAsia="SimSun"/>
          <w:sz w:val="20"/>
          <w:szCs w:val="20"/>
        </w:rPr>
        <w:t>§</w:t>
      </w:r>
      <w:r w:rsidRPr="009A7EE3">
        <w:rPr>
          <w:sz w:val="20"/>
          <w:szCs w:val="20"/>
        </w:rPr>
        <w:t>6131).</w:t>
      </w:r>
    </w:p>
    <w:p w14:paraId="6EF17CC6" w14:textId="4AEC6592" w:rsidR="009A7EE3" w:rsidRPr="009A7EE3" w:rsidRDefault="009A7EE3" w:rsidP="009A7EE3">
      <w:pPr>
        <w:pStyle w:val="ListParagraph"/>
        <w:numPr>
          <w:ilvl w:val="0"/>
          <w:numId w:val="6"/>
        </w:numPr>
        <w:rPr>
          <w:sz w:val="20"/>
          <w:szCs w:val="20"/>
        </w:rPr>
      </w:pPr>
      <w:r w:rsidRPr="009A7EE3">
        <w:rPr>
          <w:sz w:val="20"/>
          <w:szCs w:val="20"/>
        </w:rPr>
        <w:t>Approved and adequate potable water supply (</w:t>
      </w:r>
      <w:r>
        <w:rPr>
          <w:sz w:val="20"/>
          <w:szCs w:val="20"/>
        </w:rPr>
        <w:t xml:space="preserve">Michigan </w:t>
      </w:r>
      <w:r w:rsidR="00FC554A">
        <w:rPr>
          <w:sz w:val="20"/>
          <w:szCs w:val="20"/>
        </w:rPr>
        <w:t xml:space="preserve">Modified </w:t>
      </w:r>
      <w:r w:rsidRPr="009A7EE3">
        <w:rPr>
          <w:sz w:val="20"/>
          <w:szCs w:val="20"/>
        </w:rPr>
        <w:t xml:space="preserve">Food Code </w:t>
      </w:r>
      <w:r w:rsidR="00FC554A" w:rsidRPr="00FC554A">
        <w:rPr>
          <w:rFonts w:eastAsia="SimSun"/>
          <w:sz w:val="20"/>
          <w:szCs w:val="20"/>
        </w:rPr>
        <w:t>§</w:t>
      </w:r>
      <w:r w:rsidRPr="009A7EE3">
        <w:rPr>
          <w:sz w:val="20"/>
          <w:szCs w:val="20"/>
        </w:rPr>
        <w:t>5-101, 5-</w:t>
      </w:r>
      <w:r w:rsidR="006034B6">
        <w:rPr>
          <w:sz w:val="20"/>
          <w:szCs w:val="20"/>
        </w:rPr>
        <w:t>102</w:t>
      </w:r>
      <w:r w:rsidRPr="009A7EE3">
        <w:rPr>
          <w:sz w:val="20"/>
          <w:szCs w:val="20"/>
        </w:rPr>
        <w:t>, 5-103).</w:t>
      </w:r>
    </w:p>
    <w:p w14:paraId="4FE05E97" w14:textId="77777777" w:rsidR="00B03A75" w:rsidRPr="00B03A75" w:rsidRDefault="00B03A75" w:rsidP="00B03A75">
      <w:pPr>
        <w:pStyle w:val="ListParagraph"/>
        <w:numPr>
          <w:ilvl w:val="0"/>
          <w:numId w:val="6"/>
        </w:numPr>
        <w:rPr>
          <w:sz w:val="20"/>
          <w:szCs w:val="20"/>
        </w:rPr>
      </w:pPr>
      <w:r w:rsidRPr="00B03A75">
        <w:rPr>
          <w:sz w:val="20"/>
          <w:szCs w:val="20"/>
        </w:rPr>
        <w:t>Approved and adequate facilities for the collection of solid waste.</w:t>
      </w:r>
    </w:p>
    <w:p w14:paraId="3ED4E3BB" w14:textId="05CA5FE1" w:rsidR="009A7EE3" w:rsidRDefault="00B03A75" w:rsidP="00445EC1">
      <w:pPr>
        <w:pStyle w:val="ListParagraph"/>
        <w:numPr>
          <w:ilvl w:val="0"/>
          <w:numId w:val="6"/>
        </w:numPr>
        <w:rPr>
          <w:sz w:val="20"/>
          <w:szCs w:val="20"/>
        </w:rPr>
      </w:pPr>
      <w:r w:rsidRPr="00B03A75">
        <w:rPr>
          <w:sz w:val="20"/>
          <w:szCs w:val="20"/>
        </w:rPr>
        <w:t>A servicing area with overhead protection (</w:t>
      </w:r>
      <w:r w:rsidR="00F67635">
        <w:rPr>
          <w:sz w:val="20"/>
          <w:szCs w:val="20"/>
        </w:rPr>
        <w:t>Michigan Modified Food Code</w:t>
      </w:r>
      <w:r w:rsidRPr="00B03A75">
        <w:rPr>
          <w:sz w:val="20"/>
          <w:szCs w:val="20"/>
        </w:rPr>
        <w:t xml:space="preserve"> </w:t>
      </w:r>
      <w:r w:rsidR="00F67635" w:rsidRPr="00F67635">
        <w:rPr>
          <w:rFonts w:eastAsia="SimSun"/>
          <w:sz w:val="20"/>
          <w:szCs w:val="20"/>
        </w:rPr>
        <w:t>§</w:t>
      </w:r>
      <w:r w:rsidRPr="00B03A75">
        <w:rPr>
          <w:sz w:val="20"/>
          <w:szCs w:val="20"/>
        </w:rPr>
        <w:t>6-202.18).</w:t>
      </w:r>
    </w:p>
    <w:p w14:paraId="3FCCF6C2" w14:textId="352336E9" w:rsidR="00445EC1" w:rsidRDefault="00445EC1" w:rsidP="00445EC1">
      <w:pPr>
        <w:pStyle w:val="ListParagraph"/>
        <w:ind w:left="0" w:firstLine="0"/>
        <w:rPr>
          <w:sz w:val="20"/>
          <w:szCs w:val="20"/>
        </w:rPr>
      </w:pPr>
    </w:p>
    <w:p w14:paraId="22FE5898" w14:textId="5365C1A7" w:rsidR="00445EC1" w:rsidRDefault="00445EC1" w:rsidP="00445EC1">
      <w:pPr>
        <w:pStyle w:val="ListParagraph"/>
        <w:ind w:left="0" w:firstLine="0"/>
        <w:rPr>
          <w:b/>
          <w:sz w:val="24"/>
          <w:szCs w:val="24"/>
        </w:rPr>
      </w:pPr>
      <w:r w:rsidRPr="00445EC1">
        <w:rPr>
          <w:b/>
          <w:sz w:val="24"/>
          <w:szCs w:val="24"/>
        </w:rPr>
        <w:t>Verification Form</w:t>
      </w:r>
    </w:p>
    <w:p w14:paraId="01C316C3" w14:textId="3CACDB58" w:rsidR="00445EC1" w:rsidRDefault="00445EC1" w:rsidP="00445EC1">
      <w:pPr>
        <w:pStyle w:val="ListParagraph"/>
        <w:ind w:left="0" w:firstLine="0"/>
        <w:rPr>
          <w:b/>
          <w:sz w:val="20"/>
          <w:szCs w:val="20"/>
        </w:rPr>
      </w:pPr>
      <w:r w:rsidRPr="00445EC1">
        <w:rPr>
          <w:sz w:val="20"/>
          <w:szCs w:val="20"/>
        </w:rPr>
        <w:t>A “Mobile Food Establishment Commissary Verification Form” has been developed to verify the</w:t>
      </w:r>
      <w:r w:rsidR="00917D84">
        <w:rPr>
          <w:sz w:val="20"/>
          <w:szCs w:val="20"/>
        </w:rPr>
        <w:t xml:space="preserve"> </w:t>
      </w:r>
      <w:r w:rsidR="00917D84" w:rsidRPr="00917D84">
        <w:rPr>
          <w:sz w:val="20"/>
          <w:szCs w:val="20"/>
        </w:rPr>
        <w:t>food establishment acting as the mobile food establishment commissary is properly licensed and</w:t>
      </w:r>
      <w:r w:rsidR="00772939">
        <w:rPr>
          <w:sz w:val="20"/>
          <w:szCs w:val="20"/>
        </w:rPr>
        <w:t xml:space="preserve"> </w:t>
      </w:r>
      <w:r w:rsidR="00772939" w:rsidRPr="00772939">
        <w:rPr>
          <w:sz w:val="20"/>
          <w:szCs w:val="20"/>
        </w:rPr>
        <w:t xml:space="preserve">has the capacity/ability to provide necessary services to the mobile food establishment. </w:t>
      </w:r>
      <w:r w:rsidR="00772939">
        <w:rPr>
          <w:sz w:val="20"/>
          <w:szCs w:val="20"/>
        </w:rPr>
        <w:t xml:space="preserve"> </w:t>
      </w:r>
      <w:r w:rsidR="004C6B1D" w:rsidRPr="004C6B1D">
        <w:rPr>
          <w:sz w:val="20"/>
          <w:szCs w:val="20"/>
        </w:rPr>
        <w:t xml:space="preserve">When the </w:t>
      </w:r>
      <w:r w:rsidR="001C6476">
        <w:rPr>
          <w:sz w:val="20"/>
          <w:szCs w:val="20"/>
        </w:rPr>
        <w:t>food establishment acti</w:t>
      </w:r>
      <w:r w:rsidR="00A17D12">
        <w:rPr>
          <w:sz w:val="20"/>
          <w:szCs w:val="20"/>
        </w:rPr>
        <w:t>ng</w:t>
      </w:r>
      <w:r w:rsidR="001C6476">
        <w:rPr>
          <w:sz w:val="20"/>
          <w:szCs w:val="20"/>
        </w:rPr>
        <w:t xml:space="preserve"> as the </w:t>
      </w:r>
      <w:r w:rsidR="004C6B1D" w:rsidRPr="004C6B1D">
        <w:rPr>
          <w:sz w:val="20"/>
          <w:szCs w:val="20"/>
        </w:rPr>
        <w:t>mobile food establishment commissary will be licensed under a different operator th</w:t>
      </w:r>
      <w:r w:rsidR="00F41769">
        <w:rPr>
          <w:sz w:val="20"/>
          <w:szCs w:val="20"/>
        </w:rPr>
        <w:t>a</w:t>
      </w:r>
      <w:r w:rsidR="004C6B1D" w:rsidRPr="004C6B1D">
        <w:rPr>
          <w:sz w:val="20"/>
          <w:szCs w:val="20"/>
        </w:rPr>
        <w:t>n the operator of the licensed mobile food establishment</w:t>
      </w:r>
      <w:r w:rsidR="00F41769">
        <w:rPr>
          <w:sz w:val="20"/>
          <w:szCs w:val="20"/>
        </w:rPr>
        <w:t>,</w:t>
      </w:r>
      <w:r w:rsidR="004C6B1D" w:rsidRPr="004C6B1D">
        <w:rPr>
          <w:sz w:val="20"/>
          <w:szCs w:val="20"/>
        </w:rPr>
        <w:t xml:space="preserve"> the license holder of the mobile food establishment will need to complete </w:t>
      </w:r>
      <w:r w:rsidR="00A17D12">
        <w:rPr>
          <w:sz w:val="20"/>
          <w:szCs w:val="20"/>
        </w:rPr>
        <w:t>this verification form</w:t>
      </w:r>
      <w:r w:rsidR="00FC4FA5">
        <w:rPr>
          <w:sz w:val="20"/>
          <w:szCs w:val="20"/>
        </w:rPr>
        <w:t xml:space="preserve"> and </w:t>
      </w:r>
      <w:r w:rsidR="004C6B1D" w:rsidRPr="004C6B1D">
        <w:rPr>
          <w:sz w:val="20"/>
          <w:szCs w:val="20"/>
        </w:rPr>
        <w:t xml:space="preserve">provide </w:t>
      </w:r>
      <w:r w:rsidR="00FC4FA5">
        <w:rPr>
          <w:sz w:val="20"/>
          <w:szCs w:val="20"/>
        </w:rPr>
        <w:t xml:space="preserve">copies </w:t>
      </w:r>
      <w:r w:rsidR="004C6B1D" w:rsidRPr="004C6B1D">
        <w:rPr>
          <w:sz w:val="20"/>
          <w:szCs w:val="20"/>
        </w:rPr>
        <w:t xml:space="preserve">to the appropriate regulatory </w:t>
      </w:r>
      <w:r w:rsidR="00797F83">
        <w:rPr>
          <w:sz w:val="20"/>
          <w:szCs w:val="20"/>
        </w:rPr>
        <w:t>agencies</w:t>
      </w:r>
      <w:r w:rsidR="004C6B1D" w:rsidRPr="004C6B1D">
        <w:rPr>
          <w:sz w:val="20"/>
          <w:szCs w:val="20"/>
        </w:rPr>
        <w:t>.</w:t>
      </w:r>
      <w:r w:rsidR="000B3B3B">
        <w:rPr>
          <w:sz w:val="20"/>
          <w:szCs w:val="20"/>
        </w:rPr>
        <w:t xml:space="preserve">  </w:t>
      </w:r>
      <w:r w:rsidR="00B712E9" w:rsidRPr="00B712E9">
        <w:rPr>
          <w:sz w:val="20"/>
          <w:szCs w:val="20"/>
        </w:rPr>
        <w:t xml:space="preserve">A new </w:t>
      </w:r>
      <w:r w:rsidR="00FC4FA5">
        <w:rPr>
          <w:sz w:val="20"/>
          <w:szCs w:val="20"/>
        </w:rPr>
        <w:t>verification form</w:t>
      </w:r>
      <w:r w:rsidR="00DC6545">
        <w:rPr>
          <w:sz w:val="20"/>
          <w:szCs w:val="20"/>
        </w:rPr>
        <w:t xml:space="preserve"> </w:t>
      </w:r>
      <w:r w:rsidR="00B712E9" w:rsidRPr="00B712E9">
        <w:rPr>
          <w:sz w:val="20"/>
          <w:szCs w:val="20"/>
        </w:rPr>
        <w:t>shall be completed and submitted to the appropriate regulatory a</w:t>
      </w:r>
      <w:r w:rsidR="00824F7A">
        <w:rPr>
          <w:sz w:val="20"/>
          <w:szCs w:val="20"/>
        </w:rPr>
        <w:t xml:space="preserve">gencies </w:t>
      </w:r>
      <w:r w:rsidR="00B712E9" w:rsidRPr="00B712E9">
        <w:rPr>
          <w:sz w:val="20"/>
          <w:szCs w:val="20"/>
        </w:rPr>
        <w:t>whenever a change in the mobile food establishment commissary location occurs.</w:t>
      </w:r>
      <w:r w:rsidR="00DC6545">
        <w:rPr>
          <w:sz w:val="20"/>
          <w:szCs w:val="20"/>
        </w:rPr>
        <w:t xml:space="preserve">  </w:t>
      </w:r>
      <w:r w:rsidR="004E18C6">
        <w:rPr>
          <w:sz w:val="20"/>
          <w:szCs w:val="20"/>
        </w:rPr>
        <w:t xml:space="preserve"> </w:t>
      </w:r>
      <w:r w:rsidR="00BD56F1" w:rsidRPr="00BD56F1">
        <w:rPr>
          <w:b/>
          <w:sz w:val="20"/>
          <w:szCs w:val="20"/>
        </w:rPr>
        <w:t>The operator of the mobile food establishment is required to obtain the necessary signatures and distribute the completed copies of the verification form as follows:</w:t>
      </w:r>
    </w:p>
    <w:p w14:paraId="7FD7312F" w14:textId="77777777" w:rsidR="00134050" w:rsidRDefault="00134050" w:rsidP="00445EC1">
      <w:pPr>
        <w:pStyle w:val="ListParagraph"/>
        <w:ind w:left="0" w:firstLine="0"/>
        <w:rPr>
          <w:b/>
          <w:sz w:val="20"/>
          <w:szCs w:val="20"/>
        </w:rPr>
      </w:pPr>
    </w:p>
    <w:p w14:paraId="607ACED5" w14:textId="77777777" w:rsidR="00134050" w:rsidRPr="00134050" w:rsidRDefault="00134050" w:rsidP="00134050">
      <w:pPr>
        <w:pStyle w:val="ListParagraph"/>
        <w:numPr>
          <w:ilvl w:val="0"/>
          <w:numId w:val="7"/>
        </w:numPr>
        <w:rPr>
          <w:sz w:val="20"/>
          <w:szCs w:val="20"/>
        </w:rPr>
      </w:pPr>
      <w:r w:rsidRPr="00134050">
        <w:rPr>
          <w:sz w:val="20"/>
          <w:szCs w:val="20"/>
        </w:rPr>
        <w:t>Maintain the original document on board the mobile food establishment.</w:t>
      </w:r>
    </w:p>
    <w:p w14:paraId="6E329BD4" w14:textId="77777777" w:rsidR="00134050" w:rsidRPr="00134050" w:rsidRDefault="00134050" w:rsidP="00134050">
      <w:pPr>
        <w:pStyle w:val="ListParagraph"/>
        <w:numPr>
          <w:ilvl w:val="0"/>
          <w:numId w:val="7"/>
        </w:numPr>
        <w:rPr>
          <w:sz w:val="20"/>
          <w:szCs w:val="20"/>
        </w:rPr>
      </w:pPr>
      <w:r w:rsidRPr="00134050">
        <w:rPr>
          <w:sz w:val="20"/>
          <w:szCs w:val="20"/>
        </w:rPr>
        <w:t>Send one copy to the food establishment acting as mobile food establishment commissary.</w:t>
      </w:r>
    </w:p>
    <w:p w14:paraId="6BAEE2A3" w14:textId="05ECABB8" w:rsidR="002D1F74" w:rsidRPr="002D1F74" w:rsidRDefault="002D1F74" w:rsidP="002D1F74">
      <w:pPr>
        <w:pStyle w:val="ListParagraph"/>
        <w:numPr>
          <w:ilvl w:val="0"/>
          <w:numId w:val="7"/>
        </w:numPr>
        <w:rPr>
          <w:sz w:val="20"/>
          <w:szCs w:val="20"/>
        </w:rPr>
      </w:pPr>
      <w:r w:rsidRPr="002D1F74">
        <w:rPr>
          <w:sz w:val="20"/>
          <w:szCs w:val="20"/>
        </w:rPr>
        <w:t xml:space="preserve">Send one copy to the mobile food establishment licensing regulatory authority </w:t>
      </w:r>
      <w:r w:rsidR="00EF6A0B">
        <w:rPr>
          <w:sz w:val="20"/>
          <w:szCs w:val="20"/>
        </w:rPr>
        <w:t>(Lo</w:t>
      </w:r>
      <w:r w:rsidRPr="002D1F74">
        <w:rPr>
          <w:sz w:val="20"/>
          <w:szCs w:val="20"/>
        </w:rPr>
        <w:t xml:space="preserve">cal </w:t>
      </w:r>
      <w:r w:rsidR="00EF6A0B">
        <w:rPr>
          <w:sz w:val="20"/>
          <w:szCs w:val="20"/>
        </w:rPr>
        <w:t>H</w:t>
      </w:r>
      <w:r w:rsidRPr="002D1F74">
        <w:rPr>
          <w:sz w:val="20"/>
          <w:szCs w:val="20"/>
        </w:rPr>
        <w:t xml:space="preserve">ealth </w:t>
      </w:r>
      <w:r w:rsidR="00EF6A0B">
        <w:rPr>
          <w:sz w:val="20"/>
          <w:szCs w:val="20"/>
        </w:rPr>
        <w:t>D</w:t>
      </w:r>
      <w:r w:rsidRPr="002D1F74">
        <w:rPr>
          <w:sz w:val="20"/>
          <w:szCs w:val="20"/>
        </w:rPr>
        <w:t>epartment</w:t>
      </w:r>
      <w:r w:rsidR="00411398">
        <w:rPr>
          <w:sz w:val="20"/>
          <w:szCs w:val="20"/>
        </w:rPr>
        <w:t xml:space="preserve">-LHD </w:t>
      </w:r>
      <w:r w:rsidRPr="002D1F74">
        <w:rPr>
          <w:sz w:val="20"/>
          <w:szCs w:val="20"/>
        </w:rPr>
        <w:t>or M</w:t>
      </w:r>
      <w:r w:rsidR="00EF6A0B">
        <w:rPr>
          <w:sz w:val="20"/>
          <w:szCs w:val="20"/>
        </w:rPr>
        <w:t>ichigan Department of Agriculture and Rural Development</w:t>
      </w:r>
      <w:r w:rsidR="00411398">
        <w:rPr>
          <w:sz w:val="20"/>
          <w:szCs w:val="20"/>
        </w:rPr>
        <w:t>-MDARD</w:t>
      </w:r>
      <w:r w:rsidRPr="002D1F74">
        <w:rPr>
          <w:sz w:val="20"/>
          <w:szCs w:val="20"/>
        </w:rPr>
        <w:t>).</w:t>
      </w:r>
    </w:p>
    <w:p w14:paraId="28B15F77" w14:textId="661D7D90" w:rsidR="007465C6" w:rsidRDefault="00BC3568" w:rsidP="00AD291F">
      <w:pPr>
        <w:pStyle w:val="ListParagraph"/>
        <w:numPr>
          <w:ilvl w:val="0"/>
          <w:numId w:val="7"/>
        </w:numPr>
        <w:rPr>
          <w:sz w:val="20"/>
          <w:szCs w:val="20"/>
        </w:rPr>
      </w:pPr>
      <w:r w:rsidRPr="00BC3568">
        <w:rPr>
          <w:sz w:val="20"/>
          <w:szCs w:val="20"/>
        </w:rPr>
        <w:t>Send one copy to the licensing regulatory authority (</w:t>
      </w:r>
      <w:r w:rsidR="00F851B2">
        <w:rPr>
          <w:sz w:val="20"/>
          <w:szCs w:val="20"/>
        </w:rPr>
        <w:t xml:space="preserve">LHD or MDARD) </w:t>
      </w:r>
      <w:r w:rsidRPr="00BC3568">
        <w:rPr>
          <w:sz w:val="20"/>
          <w:szCs w:val="20"/>
        </w:rPr>
        <w:t>who oversees the food establishment that is acting as the mobile food establishment</w:t>
      </w:r>
      <w:r w:rsidR="000B46F0">
        <w:rPr>
          <w:sz w:val="20"/>
          <w:szCs w:val="20"/>
        </w:rPr>
        <w:t xml:space="preserve"> </w:t>
      </w:r>
      <w:r w:rsidRPr="00BC3568">
        <w:rPr>
          <w:sz w:val="20"/>
          <w:szCs w:val="20"/>
        </w:rPr>
        <w:t>commissary</w:t>
      </w:r>
      <w:r w:rsidR="000B46F0">
        <w:rPr>
          <w:sz w:val="20"/>
          <w:szCs w:val="20"/>
        </w:rPr>
        <w:t xml:space="preserve">.  </w:t>
      </w:r>
    </w:p>
    <w:p w14:paraId="1466FD5E" w14:textId="4E12C2E2" w:rsidR="00AD291F" w:rsidRDefault="00AD291F">
      <w:pPr>
        <w:rPr>
          <w:sz w:val="20"/>
          <w:szCs w:val="20"/>
        </w:rPr>
      </w:pPr>
      <w:r>
        <w:rPr>
          <w:sz w:val="20"/>
          <w:szCs w:val="20"/>
        </w:rPr>
        <w:br w:type="page"/>
      </w:r>
    </w:p>
    <w:p w14:paraId="40CB39BC" w14:textId="77777777" w:rsidR="00AD291F" w:rsidRPr="00AD291F" w:rsidRDefault="00AD291F" w:rsidP="00AD291F">
      <w:pPr>
        <w:pStyle w:val="ListParagraph"/>
        <w:ind w:left="720" w:firstLine="0"/>
        <w:rPr>
          <w:sz w:val="20"/>
          <w:szCs w:val="20"/>
        </w:rPr>
      </w:pPr>
    </w:p>
    <w:p w14:paraId="526143B8" w14:textId="71814803" w:rsidR="00AD291F" w:rsidRDefault="00AD291F" w:rsidP="00AD291F">
      <w:pPr>
        <w:jc w:val="center"/>
        <w:rPr>
          <w:sz w:val="24"/>
          <w:szCs w:val="24"/>
        </w:rPr>
      </w:pPr>
      <w:r w:rsidRPr="00AD291F">
        <w:rPr>
          <w:b/>
          <w:sz w:val="24"/>
          <w:szCs w:val="24"/>
        </w:rPr>
        <w:t>Mobile Food Establishment Commissary Verification Form</w:t>
      </w:r>
    </w:p>
    <w:p w14:paraId="07B47D53" w14:textId="77777777" w:rsidR="00AD291F" w:rsidRPr="00AD291F" w:rsidRDefault="00AD291F" w:rsidP="00AD291F">
      <w:pPr>
        <w:rPr>
          <w:sz w:val="24"/>
          <w:szCs w:val="24"/>
        </w:rPr>
      </w:pPr>
    </w:p>
    <w:p w14:paraId="08837198" w14:textId="77777777" w:rsidR="00AD291F" w:rsidRPr="00C473D9" w:rsidRDefault="00AD291F" w:rsidP="00AD291F">
      <w:pPr>
        <w:rPr>
          <w:b/>
          <w:sz w:val="20"/>
          <w:szCs w:val="20"/>
        </w:rPr>
      </w:pPr>
      <w:r w:rsidRPr="00C473D9">
        <w:rPr>
          <w:b/>
          <w:sz w:val="20"/>
          <w:szCs w:val="20"/>
          <w:u w:val="single"/>
        </w:rPr>
        <w:t>Part A</w:t>
      </w:r>
      <w:r w:rsidRPr="00C473D9">
        <w:rPr>
          <w:b/>
          <w:sz w:val="20"/>
          <w:szCs w:val="20"/>
        </w:rPr>
        <w:t xml:space="preserve"> – To be completed by the MOBILE FOOD ESTABLISHMENT operator:</w:t>
      </w:r>
    </w:p>
    <w:p w14:paraId="38D139E8" w14:textId="552B814E" w:rsidR="005A5219" w:rsidRPr="00C473D9" w:rsidRDefault="00AD291F" w:rsidP="00AD291F">
      <w:pPr>
        <w:rPr>
          <w:sz w:val="20"/>
          <w:szCs w:val="20"/>
        </w:rPr>
      </w:pPr>
      <w:r w:rsidRPr="00C473D9">
        <w:rPr>
          <w:sz w:val="20"/>
          <w:szCs w:val="20"/>
        </w:rPr>
        <w:t>Mobile Food Establishment Name:</w:t>
      </w:r>
      <w:r w:rsidR="005A5219" w:rsidRPr="00C473D9">
        <w:rPr>
          <w:sz w:val="20"/>
          <w:szCs w:val="20"/>
        </w:rPr>
        <w:t xml:space="preserve"> _____________________</w:t>
      </w:r>
      <w:r w:rsidR="00463760">
        <w:rPr>
          <w:sz w:val="20"/>
          <w:szCs w:val="20"/>
        </w:rPr>
        <w:t>_______________</w:t>
      </w:r>
      <w:r w:rsidR="005A5219" w:rsidRPr="00C473D9">
        <w:rPr>
          <w:sz w:val="20"/>
          <w:szCs w:val="20"/>
        </w:rPr>
        <w:t>______________________________</w:t>
      </w:r>
      <w:r w:rsidRPr="00C473D9">
        <w:rPr>
          <w:sz w:val="20"/>
          <w:szCs w:val="20"/>
        </w:rPr>
        <w:t xml:space="preserve">  </w:t>
      </w:r>
      <w:r w:rsidRPr="00C473D9">
        <w:rPr>
          <w:sz w:val="20"/>
          <w:szCs w:val="20"/>
        </w:rPr>
        <w:tab/>
        <w:t xml:space="preserve">  </w:t>
      </w:r>
    </w:p>
    <w:p w14:paraId="27F8B4C1" w14:textId="48E77D4D" w:rsidR="005A5219" w:rsidRPr="00C473D9" w:rsidRDefault="00AD291F" w:rsidP="00AD291F">
      <w:pPr>
        <w:rPr>
          <w:sz w:val="20"/>
          <w:szCs w:val="20"/>
        </w:rPr>
      </w:pPr>
      <w:r w:rsidRPr="00C473D9">
        <w:rPr>
          <w:sz w:val="20"/>
          <w:szCs w:val="20"/>
        </w:rPr>
        <w:t>Business Address:</w:t>
      </w:r>
      <w:r w:rsidR="005A5219" w:rsidRPr="00C473D9">
        <w:rPr>
          <w:sz w:val="20"/>
          <w:szCs w:val="20"/>
        </w:rPr>
        <w:t xml:space="preserve"> _________________________________________________</w:t>
      </w:r>
      <w:r w:rsidR="00463760">
        <w:rPr>
          <w:sz w:val="20"/>
          <w:szCs w:val="20"/>
        </w:rPr>
        <w:t>_______________</w:t>
      </w:r>
      <w:r w:rsidR="005A5219" w:rsidRPr="00C473D9">
        <w:rPr>
          <w:sz w:val="20"/>
          <w:szCs w:val="20"/>
        </w:rPr>
        <w:t>_______________</w:t>
      </w:r>
      <w:r w:rsidRPr="00C473D9">
        <w:rPr>
          <w:sz w:val="20"/>
          <w:szCs w:val="20"/>
        </w:rPr>
        <w:tab/>
        <w:t xml:space="preserve">  </w:t>
      </w:r>
    </w:p>
    <w:p w14:paraId="74195199" w14:textId="6D4D1986" w:rsidR="005A5219" w:rsidRPr="00C473D9" w:rsidRDefault="00AD291F" w:rsidP="00AD291F">
      <w:pPr>
        <w:rPr>
          <w:sz w:val="20"/>
          <w:szCs w:val="20"/>
        </w:rPr>
      </w:pPr>
      <w:r w:rsidRPr="00C473D9">
        <w:rPr>
          <w:sz w:val="20"/>
          <w:szCs w:val="20"/>
        </w:rPr>
        <w:t>Owner:</w:t>
      </w:r>
      <w:r w:rsidR="005A5219" w:rsidRPr="00C473D9">
        <w:rPr>
          <w:sz w:val="20"/>
          <w:szCs w:val="20"/>
        </w:rPr>
        <w:t xml:space="preserve"> _________________________________________________________________________</w:t>
      </w:r>
      <w:r w:rsidR="00463760">
        <w:rPr>
          <w:sz w:val="20"/>
          <w:szCs w:val="20"/>
        </w:rPr>
        <w:t>_______________</w:t>
      </w:r>
      <w:r w:rsidRPr="00C473D9">
        <w:rPr>
          <w:sz w:val="20"/>
          <w:szCs w:val="20"/>
        </w:rPr>
        <w:tab/>
      </w:r>
    </w:p>
    <w:p w14:paraId="14BD3B37" w14:textId="077B87FA" w:rsidR="005A5219" w:rsidRPr="00C473D9" w:rsidRDefault="00AD291F" w:rsidP="00AD291F">
      <w:pPr>
        <w:rPr>
          <w:sz w:val="20"/>
          <w:szCs w:val="20"/>
        </w:rPr>
      </w:pPr>
      <w:r w:rsidRPr="00C473D9">
        <w:rPr>
          <w:sz w:val="20"/>
          <w:szCs w:val="20"/>
        </w:rPr>
        <w:t>License/Establishment Number:</w:t>
      </w:r>
      <w:r w:rsidR="005A5219" w:rsidRPr="00C473D9">
        <w:rPr>
          <w:sz w:val="20"/>
          <w:szCs w:val="20"/>
        </w:rPr>
        <w:t xml:space="preserve"> ______________________________________________________</w:t>
      </w:r>
      <w:r w:rsidR="00BC76E5">
        <w:rPr>
          <w:sz w:val="20"/>
          <w:szCs w:val="20"/>
        </w:rPr>
        <w:t>______________</w:t>
      </w:r>
    </w:p>
    <w:p w14:paraId="0FB65946" w14:textId="3E27304E" w:rsidR="005A5219" w:rsidRPr="00C473D9" w:rsidRDefault="00AD291F" w:rsidP="00AD291F">
      <w:pPr>
        <w:rPr>
          <w:sz w:val="20"/>
          <w:szCs w:val="20"/>
        </w:rPr>
      </w:pPr>
      <w:r w:rsidRPr="00C473D9">
        <w:rPr>
          <w:sz w:val="20"/>
          <w:szCs w:val="20"/>
        </w:rPr>
        <w:t xml:space="preserve">Number of </w:t>
      </w:r>
      <w:r w:rsidR="00F41769">
        <w:rPr>
          <w:sz w:val="20"/>
          <w:szCs w:val="20"/>
        </w:rPr>
        <w:t>L</w:t>
      </w:r>
      <w:r w:rsidRPr="00C473D9">
        <w:rPr>
          <w:sz w:val="20"/>
          <w:szCs w:val="20"/>
        </w:rPr>
        <w:t xml:space="preserve">icensed </w:t>
      </w:r>
      <w:r w:rsidR="00F41769">
        <w:rPr>
          <w:sz w:val="20"/>
          <w:szCs w:val="20"/>
        </w:rPr>
        <w:t>M</w:t>
      </w:r>
      <w:r w:rsidRPr="00C473D9">
        <w:rPr>
          <w:sz w:val="20"/>
          <w:szCs w:val="20"/>
        </w:rPr>
        <w:t xml:space="preserve">obile </w:t>
      </w:r>
      <w:r w:rsidR="00F41769">
        <w:rPr>
          <w:sz w:val="20"/>
          <w:szCs w:val="20"/>
        </w:rPr>
        <w:t>F</w:t>
      </w:r>
      <w:r w:rsidRPr="00C473D9">
        <w:rPr>
          <w:sz w:val="20"/>
          <w:szCs w:val="20"/>
        </w:rPr>
        <w:t xml:space="preserve">ood </w:t>
      </w:r>
      <w:r w:rsidR="00F41769">
        <w:rPr>
          <w:sz w:val="20"/>
          <w:szCs w:val="20"/>
        </w:rPr>
        <w:t>E</w:t>
      </w:r>
      <w:r w:rsidRPr="00C473D9">
        <w:rPr>
          <w:sz w:val="20"/>
          <w:szCs w:val="20"/>
        </w:rPr>
        <w:t xml:space="preserve">stablishment </w:t>
      </w:r>
      <w:r w:rsidR="00F41769">
        <w:rPr>
          <w:sz w:val="20"/>
          <w:szCs w:val="20"/>
        </w:rPr>
        <w:t>U</w:t>
      </w:r>
      <w:r w:rsidRPr="00C473D9">
        <w:rPr>
          <w:sz w:val="20"/>
          <w:szCs w:val="20"/>
        </w:rPr>
        <w:t>nits:</w:t>
      </w:r>
      <w:r w:rsidR="005A5219" w:rsidRPr="00C473D9">
        <w:rPr>
          <w:sz w:val="20"/>
          <w:szCs w:val="20"/>
        </w:rPr>
        <w:t xml:space="preserve"> ____________________________________</w:t>
      </w:r>
      <w:r w:rsidR="00BC76E5">
        <w:rPr>
          <w:sz w:val="20"/>
          <w:szCs w:val="20"/>
        </w:rPr>
        <w:t>________________</w:t>
      </w:r>
    </w:p>
    <w:p w14:paraId="41F8B74E" w14:textId="73BCFEBB" w:rsidR="005A5219" w:rsidRPr="00C473D9" w:rsidRDefault="00AD291F" w:rsidP="00AD291F">
      <w:pPr>
        <w:rPr>
          <w:sz w:val="20"/>
          <w:szCs w:val="20"/>
        </w:rPr>
      </w:pPr>
      <w:r w:rsidRPr="00C473D9">
        <w:rPr>
          <w:sz w:val="20"/>
          <w:szCs w:val="20"/>
        </w:rPr>
        <w:t>Approved Liquid Waste Disposal Site:</w:t>
      </w:r>
      <w:r w:rsidR="005A5219" w:rsidRPr="00C473D9">
        <w:rPr>
          <w:sz w:val="20"/>
          <w:szCs w:val="20"/>
        </w:rPr>
        <w:t xml:space="preserve"> ____________</w:t>
      </w:r>
      <w:r w:rsidR="00BC76E5">
        <w:rPr>
          <w:sz w:val="20"/>
          <w:szCs w:val="20"/>
        </w:rPr>
        <w:t>_____________</w:t>
      </w:r>
      <w:r w:rsidR="005A5219" w:rsidRPr="00C473D9">
        <w:rPr>
          <w:sz w:val="20"/>
          <w:szCs w:val="20"/>
        </w:rPr>
        <w:t>______________________________________</w:t>
      </w:r>
      <w:r w:rsidRPr="00C473D9">
        <w:rPr>
          <w:sz w:val="20"/>
          <w:szCs w:val="20"/>
        </w:rPr>
        <w:tab/>
        <w:t xml:space="preserve">  </w:t>
      </w:r>
    </w:p>
    <w:p w14:paraId="35A99BA0" w14:textId="0E047E8A" w:rsidR="00AD291F" w:rsidRPr="00C473D9" w:rsidRDefault="00AD291F" w:rsidP="00AD291F">
      <w:pPr>
        <w:rPr>
          <w:sz w:val="20"/>
          <w:szCs w:val="20"/>
        </w:rPr>
      </w:pPr>
      <w:r w:rsidRPr="00C473D9">
        <w:rPr>
          <w:sz w:val="20"/>
          <w:szCs w:val="20"/>
        </w:rPr>
        <w:t>Approved Water Supply Filling Location:</w:t>
      </w:r>
      <w:r w:rsidR="005A5219" w:rsidRPr="00C473D9">
        <w:rPr>
          <w:sz w:val="20"/>
          <w:szCs w:val="20"/>
        </w:rPr>
        <w:t xml:space="preserve"> ________</w:t>
      </w:r>
      <w:r w:rsidR="00BC76E5">
        <w:rPr>
          <w:sz w:val="20"/>
          <w:szCs w:val="20"/>
        </w:rPr>
        <w:t>_____________</w:t>
      </w:r>
      <w:r w:rsidR="005A5219" w:rsidRPr="00C473D9">
        <w:rPr>
          <w:sz w:val="20"/>
          <w:szCs w:val="20"/>
        </w:rPr>
        <w:t>________________________________________</w:t>
      </w:r>
      <w:r w:rsidRPr="00C473D9">
        <w:rPr>
          <w:sz w:val="20"/>
          <w:szCs w:val="20"/>
        </w:rPr>
        <w:t xml:space="preserve"> </w:t>
      </w:r>
    </w:p>
    <w:p w14:paraId="3CBC707D" w14:textId="77777777" w:rsidR="00032461" w:rsidRDefault="00032461" w:rsidP="00AD291F">
      <w:pPr>
        <w:rPr>
          <w:sz w:val="20"/>
          <w:szCs w:val="20"/>
        </w:rPr>
      </w:pPr>
    </w:p>
    <w:p w14:paraId="7678B6CA" w14:textId="488F4E52" w:rsidR="00AD291F" w:rsidRPr="00C473D9" w:rsidRDefault="00AD291F" w:rsidP="00AD291F">
      <w:pPr>
        <w:rPr>
          <w:sz w:val="20"/>
          <w:szCs w:val="20"/>
        </w:rPr>
      </w:pPr>
      <w:r w:rsidRPr="00C473D9">
        <w:rPr>
          <w:sz w:val="20"/>
          <w:szCs w:val="20"/>
        </w:rPr>
        <w:t>Signature of Mobile Food Establishment owner:</w:t>
      </w:r>
      <w:r w:rsidR="005A5219" w:rsidRPr="00C473D9">
        <w:rPr>
          <w:sz w:val="20"/>
          <w:szCs w:val="20"/>
        </w:rPr>
        <w:t xml:space="preserve"> ________</w:t>
      </w:r>
      <w:r w:rsidRPr="00C473D9">
        <w:rPr>
          <w:sz w:val="20"/>
          <w:szCs w:val="20"/>
        </w:rPr>
        <w:t>____________________</w:t>
      </w:r>
      <w:r w:rsidR="00E23DC0" w:rsidRPr="00C473D9">
        <w:rPr>
          <w:sz w:val="20"/>
          <w:szCs w:val="20"/>
        </w:rPr>
        <w:t>_</w:t>
      </w:r>
      <w:r w:rsidR="00E23DC0">
        <w:rPr>
          <w:sz w:val="20"/>
          <w:szCs w:val="20"/>
        </w:rPr>
        <w:t xml:space="preserve"> Date</w:t>
      </w:r>
      <w:r w:rsidR="00BC76E5">
        <w:rPr>
          <w:sz w:val="20"/>
          <w:szCs w:val="20"/>
        </w:rPr>
        <w:t>: ____________________</w:t>
      </w:r>
    </w:p>
    <w:p w14:paraId="730AEF9E" w14:textId="0CBC4F7D" w:rsidR="001C0F78" w:rsidRDefault="00463760" w:rsidP="00AD291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595871CE" wp14:editId="29A4ECFC">
                <wp:simplePos x="0" y="0"/>
                <wp:positionH relativeFrom="margin">
                  <wp:align>left</wp:align>
                </wp:positionH>
                <wp:positionV relativeFrom="paragraph">
                  <wp:posOffset>116840</wp:posOffset>
                </wp:positionV>
                <wp:extent cx="6756400" cy="6350"/>
                <wp:effectExtent l="0" t="19050" r="44450" b="50800"/>
                <wp:wrapNone/>
                <wp:docPr id="6" name="Straight Connector 6"/>
                <wp:cNvGraphicFramePr/>
                <a:graphic xmlns:a="http://schemas.openxmlformats.org/drawingml/2006/main">
                  <a:graphicData uri="http://schemas.microsoft.com/office/word/2010/wordprocessingShape">
                    <wps:wsp>
                      <wps:cNvCnPr/>
                      <wps:spPr>
                        <a:xfrm flipV="1">
                          <a:off x="0" y="0"/>
                          <a:ext cx="6756400" cy="635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6B4BC" id="Straight Connector 6"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9.2pt" to="53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" strokecolor="black [3213]" strokeweight="3.75pt">
                <w10:wrap anchorx="margin"/>
              </v:line>
            </w:pict>
          </mc:Fallback>
        </mc:AlternateContent>
      </w:r>
    </w:p>
    <w:p w14:paraId="07FED12C" w14:textId="71FCCAB0" w:rsidR="001C0F78" w:rsidRPr="00AE05AF" w:rsidRDefault="001C0F78" w:rsidP="001C0F78">
      <w:pPr>
        <w:rPr>
          <w:b/>
          <w:sz w:val="20"/>
          <w:szCs w:val="20"/>
        </w:rPr>
      </w:pPr>
      <w:r w:rsidRPr="00AE05AF">
        <w:rPr>
          <w:b/>
          <w:sz w:val="20"/>
          <w:szCs w:val="20"/>
          <w:u w:val="single"/>
        </w:rPr>
        <w:t>Part B</w:t>
      </w:r>
      <w:r w:rsidRPr="00AE05AF">
        <w:rPr>
          <w:b/>
          <w:sz w:val="20"/>
          <w:szCs w:val="20"/>
        </w:rPr>
        <w:t xml:space="preserve"> – To be completed by the FOOD ESTABLISHMENT (</w:t>
      </w:r>
      <w:r w:rsidR="007B654B">
        <w:rPr>
          <w:b/>
          <w:sz w:val="20"/>
          <w:szCs w:val="20"/>
        </w:rPr>
        <w:t xml:space="preserve">acting as the </w:t>
      </w:r>
      <w:r w:rsidRPr="00AE05AF">
        <w:rPr>
          <w:b/>
          <w:sz w:val="20"/>
          <w:szCs w:val="20"/>
        </w:rPr>
        <w:t>M</w:t>
      </w:r>
      <w:r w:rsidR="00591780">
        <w:rPr>
          <w:b/>
          <w:sz w:val="20"/>
          <w:szCs w:val="20"/>
        </w:rPr>
        <w:t>obile</w:t>
      </w:r>
      <w:r w:rsidRPr="00AE05AF">
        <w:rPr>
          <w:b/>
          <w:sz w:val="20"/>
          <w:szCs w:val="20"/>
        </w:rPr>
        <w:t xml:space="preserve"> F</w:t>
      </w:r>
      <w:r w:rsidR="00591780">
        <w:rPr>
          <w:b/>
          <w:sz w:val="20"/>
          <w:szCs w:val="20"/>
        </w:rPr>
        <w:t>ood</w:t>
      </w:r>
      <w:r w:rsidRPr="00AE05AF">
        <w:rPr>
          <w:b/>
          <w:sz w:val="20"/>
          <w:szCs w:val="20"/>
        </w:rPr>
        <w:t xml:space="preserve"> E</w:t>
      </w:r>
      <w:r w:rsidR="00591780">
        <w:rPr>
          <w:b/>
          <w:sz w:val="20"/>
          <w:szCs w:val="20"/>
        </w:rPr>
        <w:t>stablishment</w:t>
      </w:r>
      <w:r w:rsidRPr="00AE05AF">
        <w:rPr>
          <w:b/>
          <w:sz w:val="20"/>
          <w:szCs w:val="20"/>
        </w:rPr>
        <w:t xml:space="preserve"> C</w:t>
      </w:r>
      <w:r w:rsidR="00591780">
        <w:rPr>
          <w:b/>
          <w:sz w:val="20"/>
          <w:szCs w:val="20"/>
        </w:rPr>
        <w:t>ommissary</w:t>
      </w:r>
      <w:r w:rsidRPr="00AE05AF">
        <w:rPr>
          <w:b/>
          <w:sz w:val="20"/>
          <w:szCs w:val="20"/>
        </w:rPr>
        <w:t xml:space="preserve">) operator: </w:t>
      </w:r>
    </w:p>
    <w:p w14:paraId="41EC3798" w14:textId="0615D1A5" w:rsidR="003B549F" w:rsidRPr="00AE05AF" w:rsidRDefault="003B549F" w:rsidP="001C0F78">
      <w:pPr>
        <w:rPr>
          <w:sz w:val="20"/>
          <w:szCs w:val="20"/>
        </w:rPr>
      </w:pPr>
      <w:r w:rsidRPr="00AE05AF">
        <w:rPr>
          <w:sz w:val="20"/>
          <w:szCs w:val="20"/>
        </w:rPr>
        <w:t>Food Establishment Name: ______________________________________</w:t>
      </w:r>
      <w:r w:rsidR="00463760">
        <w:rPr>
          <w:sz w:val="20"/>
          <w:szCs w:val="20"/>
        </w:rPr>
        <w:t>_______________</w:t>
      </w:r>
      <w:r w:rsidRPr="00AE05AF">
        <w:rPr>
          <w:sz w:val="20"/>
          <w:szCs w:val="20"/>
        </w:rPr>
        <w:t>____________________</w:t>
      </w:r>
    </w:p>
    <w:p w14:paraId="04D1EC93" w14:textId="6BAFC75C" w:rsidR="003B549F" w:rsidRPr="00AE05AF" w:rsidRDefault="003B549F" w:rsidP="001C0F78">
      <w:pPr>
        <w:rPr>
          <w:sz w:val="20"/>
          <w:szCs w:val="20"/>
        </w:rPr>
      </w:pPr>
      <w:r w:rsidRPr="00AE05AF">
        <w:rPr>
          <w:sz w:val="20"/>
          <w:szCs w:val="20"/>
        </w:rPr>
        <w:t>Business Address: ______________________________</w:t>
      </w:r>
      <w:r w:rsidR="00463760">
        <w:rPr>
          <w:sz w:val="20"/>
          <w:szCs w:val="20"/>
        </w:rPr>
        <w:t>_______________</w:t>
      </w:r>
      <w:r w:rsidRPr="00AE05AF">
        <w:rPr>
          <w:sz w:val="20"/>
          <w:szCs w:val="20"/>
        </w:rPr>
        <w:t>___________________________________</w:t>
      </w:r>
    </w:p>
    <w:p w14:paraId="18DDF095" w14:textId="732D9D8E" w:rsidR="001C0F78" w:rsidRPr="00AE05AF" w:rsidRDefault="003B549F" w:rsidP="00AD291F">
      <w:pPr>
        <w:rPr>
          <w:sz w:val="20"/>
          <w:szCs w:val="20"/>
        </w:rPr>
      </w:pPr>
      <w:r w:rsidRPr="00AE05AF">
        <w:rPr>
          <w:sz w:val="20"/>
          <w:szCs w:val="20"/>
        </w:rPr>
        <w:t>Owner: _____________________________________________________________________</w:t>
      </w:r>
      <w:r w:rsidR="00463760">
        <w:rPr>
          <w:sz w:val="20"/>
          <w:szCs w:val="20"/>
        </w:rPr>
        <w:t>_______________</w:t>
      </w:r>
      <w:r w:rsidRPr="00AE05AF">
        <w:rPr>
          <w:sz w:val="20"/>
          <w:szCs w:val="20"/>
        </w:rPr>
        <w:t>_____</w:t>
      </w:r>
    </w:p>
    <w:p w14:paraId="1D935265" w14:textId="543D00DF" w:rsidR="003B549F" w:rsidRPr="00AE05AF" w:rsidRDefault="00306B91" w:rsidP="00AD291F">
      <w:pPr>
        <w:rPr>
          <w:sz w:val="20"/>
          <w:szCs w:val="20"/>
        </w:rPr>
      </w:pPr>
      <w:r w:rsidRPr="00AE05AF">
        <w:rPr>
          <w:sz w:val="20"/>
          <w:szCs w:val="20"/>
        </w:rPr>
        <w:t>License/Establishment Number</w:t>
      </w:r>
      <w:r w:rsidR="00A76E7B" w:rsidRPr="00AE05AF">
        <w:rPr>
          <w:sz w:val="20"/>
          <w:szCs w:val="20"/>
        </w:rPr>
        <w:t>*</w:t>
      </w:r>
      <w:r w:rsidRPr="00AE05AF">
        <w:rPr>
          <w:sz w:val="20"/>
          <w:szCs w:val="20"/>
        </w:rPr>
        <w:t>: ______________________________________________________</w:t>
      </w:r>
      <w:r w:rsidR="00463760">
        <w:rPr>
          <w:sz w:val="20"/>
          <w:szCs w:val="20"/>
        </w:rPr>
        <w:t>_______________</w:t>
      </w:r>
    </w:p>
    <w:p w14:paraId="624EA1AB" w14:textId="333B1C88" w:rsidR="00306B91" w:rsidRPr="00F41769" w:rsidRDefault="00C77B35" w:rsidP="00AD291F">
      <w:pPr>
        <w:rPr>
          <w:sz w:val="16"/>
          <w:szCs w:val="16"/>
        </w:rPr>
      </w:pPr>
      <w:r w:rsidRPr="00F41769">
        <w:rPr>
          <w:sz w:val="16"/>
          <w:szCs w:val="16"/>
        </w:rPr>
        <w:t>*A copy of the current license may be requested</w:t>
      </w:r>
    </w:p>
    <w:p w14:paraId="133F0A52" w14:textId="77777777" w:rsidR="000E2363" w:rsidRPr="00AE05AF" w:rsidRDefault="000E2363" w:rsidP="00AD291F">
      <w:pPr>
        <w:rPr>
          <w:sz w:val="20"/>
          <w:szCs w:val="20"/>
        </w:rPr>
      </w:pPr>
    </w:p>
    <w:p w14:paraId="7DC26CC9" w14:textId="6D09B8DB" w:rsidR="00A76E7B" w:rsidRPr="00AE05AF" w:rsidRDefault="000E2363" w:rsidP="00AD291F">
      <w:pPr>
        <w:rPr>
          <w:sz w:val="20"/>
          <w:szCs w:val="20"/>
        </w:rPr>
      </w:pPr>
      <w:r w:rsidRPr="00AE05AF">
        <w:rPr>
          <w:sz w:val="20"/>
          <w:szCs w:val="20"/>
        </w:rPr>
        <w:t>I hereby verify that I have agreed to provide</w:t>
      </w:r>
      <w:r w:rsidR="00F41769">
        <w:rPr>
          <w:sz w:val="20"/>
          <w:szCs w:val="20"/>
        </w:rPr>
        <w:t xml:space="preserve"> and oversee</w:t>
      </w:r>
      <w:r w:rsidRPr="00AE05AF">
        <w:rPr>
          <w:sz w:val="20"/>
          <w:szCs w:val="20"/>
        </w:rPr>
        <w:t xml:space="preserve"> </w:t>
      </w:r>
      <w:r w:rsidR="00376473" w:rsidRPr="00AE05AF">
        <w:rPr>
          <w:sz w:val="20"/>
          <w:szCs w:val="20"/>
        </w:rPr>
        <w:t>all</w:t>
      </w:r>
      <w:r w:rsidRPr="00AE05AF">
        <w:rPr>
          <w:sz w:val="20"/>
          <w:szCs w:val="20"/>
        </w:rPr>
        <w:t xml:space="preserve"> the following </w:t>
      </w:r>
      <w:r w:rsidR="00946679">
        <w:rPr>
          <w:sz w:val="20"/>
          <w:szCs w:val="20"/>
        </w:rPr>
        <w:t xml:space="preserve">marked </w:t>
      </w:r>
      <w:r w:rsidRPr="00AE05AF">
        <w:rPr>
          <w:sz w:val="20"/>
          <w:szCs w:val="20"/>
        </w:rPr>
        <w:t>services to the above mobile food establishment operator at least once every 24 hours of operation for each unit listed:</w:t>
      </w:r>
    </w:p>
    <w:p w14:paraId="5751F215" w14:textId="12AE2BF6" w:rsidR="00C473D9" w:rsidRPr="00AE05AF" w:rsidRDefault="007C5DEA" w:rsidP="00C473D9">
      <w:pPr>
        <w:pStyle w:val="ListParagraph"/>
        <w:numPr>
          <w:ilvl w:val="0"/>
          <w:numId w:val="8"/>
        </w:numPr>
        <w:rPr>
          <w:sz w:val="20"/>
          <w:szCs w:val="20"/>
        </w:rPr>
      </w:pPr>
      <w:sdt>
        <w:sdtPr>
          <w:rPr>
            <w:sz w:val="20"/>
            <w:szCs w:val="20"/>
          </w:rPr>
          <w:id w:val="1768424011"/>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Adequate equipment and space for proper storage of food, utensils, equipment, linens and single service articles.</w:t>
      </w:r>
    </w:p>
    <w:p w14:paraId="7DC0E5B8" w14:textId="2E8AD93A" w:rsidR="00C473D9" w:rsidRPr="00AE05AF" w:rsidRDefault="007C5DEA" w:rsidP="00C473D9">
      <w:pPr>
        <w:pStyle w:val="ListParagraph"/>
        <w:numPr>
          <w:ilvl w:val="0"/>
          <w:numId w:val="8"/>
        </w:numPr>
        <w:rPr>
          <w:sz w:val="20"/>
          <w:szCs w:val="20"/>
        </w:rPr>
      </w:pPr>
      <w:sdt>
        <w:sdtPr>
          <w:rPr>
            <w:sz w:val="20"/>
            <w:szCs w:val="20"/>
          </w:rPr>
          <w:id w:val="-706489247"/>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The ability to safely handle the volume of food and food preparation activities.</w:t>
      </w:r>
    </w:p>
    <w:p w14:paraId="6C39B8BB" w14:textId="047D121A" w:rsidR="00C473D9" w:rsidRPr="00AE05AF" w:rsidRDefault="007C5DEA" w:rsidP="00C473D9">
      <w:pPr>
        <w:pStyle w:val="ListParagraph"/>
        <w:numPr>
          <w:ilvl w:val="0"/>
          <w:numId w:val="8"/>
        </w:numPr>
        <w:rPr>
          <w:sz w:val="20"/>
          <w:szCs w:val="20"/>
        </w:rPr>
      </w:pPr>
      <w:sdt>
        <w:sdtPr>
          <w:rPr>
            <w:sz w:val="20"/>
            <w:szCs w:val="20"/>
          </w:rPr>
          <w:id w:val="-1866659222"/>
          <w14:checkbox>
            <w14:checked w14:val="0"/>
            <w14:checkedState w14:val="2612" w14:font="MS Gothic"/>
            <w14:uncheckedState w14:val="2610" w14:font="MS Gothic"/>
          </w14:checkbox>
        </w:sdtPr>
        <w:sdtEndPr/>
        <w:sdtContent>
          <w:r w:rsidR="0026085B">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Sufficient capacities for washing, rinsing, sanitization and drying of equipment and utensils</w:t>
      </w:r>
    </w:p>
    <w:p w14:paraId="7D70C58E" w14:textId="54896976" w:rsidR="00C473D9" w:rsidRPr="00AE05AF" w:rsidRDefault="007C5DEA" w:rsidP="00C473D9">
      <w:pPr>
        <w:pStyle w:val="ListParagraph"/>
        <w:numPr>
          <w:ilvl w:val="0"/>
          <w:numId w:val="8"/>
        </w:numPr>
        <w:rPr>
          <w:sz w:val="20"/>
          <w:szCs w:val="20"/>
        </w:rPr>
      </w:pPr>
      <w:sdt>
        <w:sdtPr>
          <w:rPr>
            <w:sz w:val="20"/>
            <w:szCs w:val="20"/>
          </w:rPr>
          <w:id w:val="1859383133"/>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Approved and adequate facilities for the sanitary disposal of liquid waste (Michigan Food Law §6131).</w:t>
      </w:r>
    </w:p>
    <w:p w14:paraId="6A57E0E1" w14:textId="7ECCEEC7" w:rsidR="00C473D9" w:rsidRPr="00AE05AF" w:rsidRDefault="007C5DEA" w:rsidP="00C473D9">
      <w:pPr>
        <w:pStyle w:val="ListParagraph"/>
        <w:numPr>
          <w:ilvl w:val="0"/>
          <w:numId w:val="8"/>
        </w:numPr>
        <w:rPr>
          <w:sz w:val="20"/>
          <w:szCs w:val="20"/>
        </w:rPr>
      </w:pPr>
      <w:sdt>
        <w:sdtPr>
          <w:rPr>
            <w:sz w:val="20"/>
            <w:szCs w:val="20"/>
          </w:rPr>
          <w:id w:val="-1170639477"/>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Approved and adequate potable water supply (Michigan Modified Food Code §5-101, 5-102, 5-103).</w:t>
      </w:r>
    </w:p>
    <w:p w14:paraId="485B012A" w14:textId="567F823C" w:rsidR="00C473D9" w:rsidRPr="00AE05AF" w:rsidRDefault="007C5DEA" w:rsidP="00C473D9">
      <w:pPr>
        <w:pStyle w:val="ListParagraph"/>
        <w:numPr>
          <w:ilvl w:val="0"/>
          <w:numId w:val="8"/>
        </w:numPr>
        <w:rPr>
          <w:sz w:val="20"/>
          <w:szCs w:val="20"/>
        </w:rPr>
      </w:pPr>
      <w:sdt>
        <w:sdtPr>
          <w:rPr>
            <w:sz w:val="20"/>
            <w:szCs w:val="20"/>
          </w:rPr>
          <w:id w:val="323014202"/>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Approved and adequate facilities for the collection of solid waste.</w:t>
      </w:r>
    </w:p>
    <w:p w14:paraId="1D0DC7D1" w14:textId="6A7048B9" w:rsidR="001C0F78" w:rsidRPr="00C949A3" w:rsidRDefault="007C5DEA" w:rsidP="00C949A3">
      <w:pPr>
        <w:pStyle w:val="ListParagraph"/>
        <w:numPr>
          <w:ilvl w:val="0"/>
          <w:numId w:val="8"/>
        </w:numPr>
        <w:rPr>
          <w:sz w:val="20"/>
          <w:szCs w:val="20"/>
        </w:rPr>
      </w:pPr>
      <w:sdt>
        <w:sdtPr>
          <w:rPr>
            <w:sz w:val="20"/>
            <w:szCs w:val="20"/>
          </w:rPr>
          <w:id w:val="-1817255428"/>
          <w14:checkbox>
            <w14:checked w14:val="0"/>
            <w14:checkedState w14:val="2612" w14:font="MS Gothic"/>
            <w14:uncheckedState w14:val="2610" w14:font="MS Gothic"/>
          </w14:checkbox>
        </w:sdtPr>
        <w:sdtEndPr/>
        <w:sdtContent>
          <w:r w:rsidR="00C949A3">
            <w:rPr>
              <w:rFonts w:ascii="MS Gothic" w:eastAsia="MS Gothic" w:hAnsi="MS Gothic" w:hint="eastAsia"/>
              <w:sz w:val="20"/>
              <w:szCs w:val="20"/>
            </w:rPr>
            <w:t>☐</w:t>
          </w:r>
        </w:sdtContent>
      </w:sdt>
      <w:r w:rsidR="00C949A3">
        <w:rPr>
          <w:sz w:val="20"/>
          <w:szCs w:val="20"/>
        </w:rPr>
        <w:t xml:space="preserve"> </w:t>
      </w:r>
      <w:r w:rsidR="00C473D9" w:rsidRPr="00AE05AF">
        <w:rPr>
          <w:sz w:val="20"/>
          <w:szCs w:val="20"/>
        </w:rPr>
        <w:t>A servicing area with overhead protection (Michigan Modified Food Code §6-202.18).</w:t>
      </w:r>
    </w:p>
    <w:p w14:paraId="0FB60137" w14:textId="6CA0EE7C" w:rsidR="00AD0BE8" w:rsidRDefault="00AD0BE8" w:rsidP="006772A6">
      <w:pPr>
        <w:rPr>
          <w:sz w:val="24"/>
          <w:szCs w:val="24"/>
        </w:rPr>
      </w:pPr>
    </w:p>
    <w:p w14:paraId="74E9ED20" w14:textId="4BB6DBB7" w:rsidR="00FE4C40" w:rsidRDefault="0026085B" w:rsidP="006772A6">
      <w:pPr>
        <w:rPr>
          <w:sz w:val="20"/>
          <w:szCs w:val="20"/>
        </w:rPr>
      </w:pPr>
      <w:r>
        <w:rPr>
          <w:sz w:val="20"/>
          <w:szCs w:val="20"/>
        </w:rPr>
        <w:t>U</w:t>
      </w:r>
      <w:r w:rsidR="00FE4C40">
        <w:rPr>
          <w:sz w:val="20"/>
          <w:szCs w:val="20"/>
        </w:rPr>
        <w:t xml:space="preserve">se the </w:t>
      </w:r>
      <w:r>
        <w:rPr>
          <w:sz w:val="20"/>
          <w:szCs w:val="20"/>
        </w:rPr>
        <w:t xml:space="preserve">following space to </w:t>
      </w:r>
      <w:r w:rsidR="00FE4C40">
        <w:rPr>
          <w:sz w:val="20"/>
          <w:szCs w:val="20"/>
        </w:rPr>
        <w:t>list additional service</w:t>
      </w:r>
      <w:r w:rsidR="00052CDD">
        <w:rPr>
          <w:sz w:val="20"/>
          <w:szCs w:val="20"/>
        </w:rPr>
        <w:t>s</w:t>
      </w:r>
      <w:r w:rsidR="00FE4C40">
        <w:rPr>
          <w:sz w:val="20"/>
          <w:szCs w:val="20"/>
        </w:rPr>
        <w:t xml:space="preserve"> provided by the Food Establishment </w:t>
      </w:r>
      <w:r w:rsidR="00F16EE6">
        <w:rPr>
          <w:sz w:val="20"/>
          <w:szCs w:val="20"/>
        </w:rPr>
        <w:t>to the Mobile Food Establishment</w:t>
      </w:r>
      <w:r>
        <w:rPr>
          <w:sz w:val="20"/>
          <w:szCs w:val="20"/>
        </w:rPr>
        <w:t>:</w:t>
      </w:r>
    </w:p>
    <w:p w14:paraId="282CBFBB" w14:textId="77777777" w:rsidR="005E63C8" w:rsidRDefault="005E63C8">
      <w:r>
        <w:rPr>
          <w:sz w:val="20"/>
          <w:szCs w:val="20"/>
        </w:rPr>
        <w:t>______________________________________________________________________________________________</w:t>
      </w:r>
    </w:p>
    <w:p w14:paraId="1D1AE253" w14:textId="77777777" w:rsidR="005E63C8" w:rsidRDefault="005E63C8">
      <w:r>
        <w:rPr>
          <w:sz w:val="20"/>
          <w:szCs w:val="20"/>
        </w:rPr>
        <w:t>______________________________________________________________________________________________</w:t>
      </w:r>
    </w:p>
    <w:p w14:paraId="1AFD09B9" w14:textId="3E10612D" w:rsidR="005E63C8" w:rsidRDefault="005E63C8" w:rsidP="006772A6">
      <w:pPr>
        <w:rPr>
          <w:sz w:val="20"/>
          <w:szCs w:val="20"/>
        </w:rPr>
      </w:pPr>
      <w:r>
        <w:rPr>
          <w:sz w:val="20"/>
          <w:szCs w:val="20"/>
        </w:rPr>
        <w:t>______________________________________________________________________________________________</w:t>
      </w:r>
    </w:p>
    <w:p w14:paraId="156CC41B" w14:textId="0DCECD21" w:rsidR="005E63C8" w:rsidRDefault="005E63C8" w:rsidP="006772A6">
      <w:pPr>
        <w:rPr>
          <w:sz w:val="20"/>
          <w:szCs w:val="20"/>
        </w:rPr>
      </w:pPr>
      <w:r>
        <w:rPr>
          <w:sz w:val="20"/>
          <w:szCs w:val="20"/>
        </w:rPr>
        <w:t>______________________________________________________________________________________________</w:t>
      </w:r>
    </w:p>
    <w:p w14:paraId="2B525016" w14:textId="585F92CD" w:rsidR="00946306" w:rsidRDefault="00377E73" w:rsidP="006772A6">
      <w:pPr>
        <w:rPr>
          <w:sz w:val="20"/>
          <w:szCs w:val="20"/>
        </w:rPr>
      </w:pPr>
      <w:r>
        <w:rPr>
          <w:sz w:val="20"/>
          <w:szCs w:val="20"/>
        </w:rPr>
        <w:t>______________________________________________________________________________________________</w:t>
      </w:r>
    </w:p>
    <w:p w14:paraId="658FAA06" w14:textId="094EA82A" w:rsidR="00926700" w:rsidRDefault="006472D8" w:rsidP="006772A6">
      <w:pPr>
        <w:rPr>
          <w:sz w:val="20"/>
          <w:szCs w:val="20"/>
        </w:rPr>
      </w:pPr>
      <w:r>
        <w:rPr>
          <w:sz w:val="20"/>
          <w:szCs w:val="20"/>
        </w:rPr>
        <w:t>______________________________________________________________________________________________</w:t>
      </w:r>
    </w:p>
    <w:p w14:paraId="2E8F0DF6" w14:textId="77777777" w:rsidR="00377E73" w:rsidRDefault="00377E73" w:rsidP="006772A6">
      <w:pPr>
        <w:rPr>
          <w:sz w:val="20"/>
          <w:szCs w:val="20"/>
        </w:rPr>
      </w:pPr>
    </w:p>
    <w:p w14:paraId="6CC4AE45" w14:textId="22EB660B" w:rsidR="00946306" w:rsidRDefault="00946306" w:rsidP="006772A6">
      <w:pPr>
        <w:rPr>
          <w:sz w:val="20"/>
          <w:szCs w:val="20"/>
        </w:rPr>
      </w:pPr>
      <w:r w:rsidRPr="00946306">
        <w:rPr>
          <w:sz w:val="20"/>
          <w:szCs w:val="20"/>
        </w:rPr>
        <w:t>By signing this form, you have agreed to act as a Mobile Food Commissary supplying</w:t>
      </w:r>
      <w:r w:rsidR="00F41769">
        <w:rPr>
          <w:sz w:val="20"/>
          <w:szCs w:val="20"/>
        </w:rPr>
        <w:t xml:space="preserve"> and overseeing</w:t>
      </w:r>
      <w:r w:rsidRPr="00946306">
        <w:rPr>
          <w:sz w:val="20"/>
          <w:szCs w:val="20"/>
        </w:rPr>
        <w:t xml:space="preserve"> the </w:t>
      </w:r>
      <w:r w:rsidR="001A69C3">
        <w:rPr>
          <w:sz w:val="20"/>
          <w:szCs w:val="20"/>
        </w:rPr>
        <w:t>above</w:t>
      </w:r>
      <w:r w:rsidR="0026085B">
        <w:rPr>
          <w:sz w:val="20"/>
          <w:szCs w:val="20"/>
        </w:rPr>
        <w:t xml:space="preserve"> </w:t>
      </w:r>
      <w:r w:rsidRPr="00946306">
        <w:rPr>
          <w:sz w:val="20"/>
          <w:szCs w:val="20"/>
        </w:rPr>
        <w:t>services for the listed Mobile Food Establishment(s).</w:t>
      </w:r>
    </w:p>
    <w:p w14:paraId="21A07336" w14:textId="77777777" w:rsidR="00FC1B9E" w:rsidRPr="00FE4C40" w:rsidRDefault="00FC1B9E" w:rsidP="006772A6">
      <w:pPr>
        <w:rPr>
          <w:sz w:val="20"/>
          <w:szCs w:val="20"/>
        </w:rPr>
      </w:pPr>
    </w:p>
    <w:p w14:paraId="7E465E69" w14:textId="2A21E44F" w:rsidR="0060562C" w:rsidRDefault="006A7134" w:rsidP="001C0F78">
      <w:pPr>
        <w:rPr>
          <w:sz w:val="20"/>
          <w:szCs w:val="20"/>
        </w:rPr>
      </w:pPr>
      <w:r w:rsidRPr="006A7134">
        <w:rPr>
          <w:sz w:val="20"/>
          <w:szCs w:val="20"/>
        </w:rPr>
        <w:t>Signature of Food Establishment</w:t>
      </w:r>
      <w:r>
        <w:rPr>
          <w:sz w:val="20"/>
          <w:szCs w:val="20"/>
        </w:rPr>
        <w:t xml:space="preserve"> owner</w:t>
      </w:r>
      <w:r w:rsidR="009D522F">
        <w:rPr>
          <w:sz w:val="20"/>
          <w:szCs w:val="20"/>
        </w:rPr>
        <w:t>: _________________________________________</w:t>
      </w:r>
      <w:r w:rsidR="00463760">
        <w:rPr>
          <w:sz w:val="20"/>
          <w:szCs w:val="20"/>
        </w:rPr>
        <w:t xml:space="preserve">   Date: ______</w:t>
      </w:r>
      <w:r w:rsidR="009D522F">
        <w:rPr>
          <w:sz w:val="20"/>
          <w:szCs w:val="20"/>
        </w:rPr>
        <w:t>________</w:t>
      </w:r>
    </w:p>
    <w:p w14:paraId="7EBCF619" w14:textId="1E22C908" w:rsidR="009D522F" w:rsidRDefault="00F001A8" w:rsidP="00FE4C40">
      <w:pPr>
        <w:rPr>
          <w:sz w:val="20"/>
          <w:szCs w:val="20"/>
        </w:rPr>
      </w:pPr>
      <w:r>
        <w:rPr>
          <w:noProof/>
          <w:sz w:val="24"/>
          <w:szCs w:val="24"/>
        </w:rPr>
        <mc:AlternateContent>
          <mc:Choice Requires="wps">
            <w:drawing>
              <wp:anchor distT="0" distB="0" distL="114300" distR="114300" simplePos="0" relativeHeight="251662336" behindDoc="0" locked="0" layoutInCell="1" allowOverlap="1" wp14:anchorId="4BF1A562" wp14:editId="7108297D">
                <wp:simplePos x="0" y="0"/>
                <wp:positionH relativeFrom="margin">
                  <wp:align>left</wp:align>
                </wp:positionH>
                <wp:positionV relativeFrom="paragraph">
                  <wp:posOffset>94615</wp:posOffset>
                </wp:positionV>
                <wp:extent cx="6756400" cy="6350"/>
                <wp:effectExtent l="0" t="19050" r="44450" b="50800"/>
                <wp:wrapNone/>
                <wp:docPr id="7" name="Straight Connector 7"/>
                <wp:cNvGraphicFramePr/>
                <a:graphic xmlns:a="http://schemas.openxmlformats.org/drawingml/2006/main">
                  <a:graphicData uri="http://schemas.microsoft.com/office/word/2010/wordprocessingShape">
                    <wps:wsp>
                      <wps:cNvCnPr/>
                      <wps:spPr>
                        <a:xfrm flipV="1">
                          <a:off x="0" y="0"/>
                          <a:ext cx="6756400" cy="6350"/>
                        </a:xfrm>
                        <a:prstGeom prst="line">
                          <a:avLst/>
                        </a:prstGeom>
                        <a:noFill/>
                        <a:ln w="47625" cap="flat" cmpd="sng" algn="ctr">
                          <a:solidFill>
                            <a:sysClr val="windowText" lastClr="000000"/>
                          </a:solidFill>
                          <a:prstDash val="solid"/>
                        </a:ln>
                        <a:effectLst/>
                      </wps:spPr>
                      <wps:bodyPr/>
                    </wps:wsp>
                  </a:graphicData>
                </a:graphic>
              </wp:anchor>
            </w:drawing>
          </mc:Choice>
          <mc:Fallback>
            <w:pict>
              <v:line w14:anchorId="07ACB601" id="Straight Connector 7"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7.45pt" to="5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" strokecolor="windowText" strokeweight="3.75pt">
                <w10:wrap anchorx="margin"/>
              </v:line>
            </w:pict>
          </mc:Fallback>
        </mc:AlternateContent>
      </w:r>
    </w:p>
    <w:p w14:paraId="3DB00377" w14:textId="299602B0" w:rsidR="007406CD" w:rsidRDefault="007406CD" w:rsidP="00FE4C40">
      <w:pPr>
        <w:rPr>
          <w:b/>
          <w:sz w:val="20"/>
          <w:szCs w:val="20"/>
        </w:rPr>
      </w:pPr>
      <w:r w:rsidRPr="00DF2B82">
        <w:rPr>
          <w:b/>
          <w:sz w:val="20"/>
          <w:szCs w:val="20"/>
          <w:u w:val="single"/>
        </w:rPr>
        <w:t>Part C</w:t>
      </w:r>
      <w:r w:rsidRPr="007406CD">
        <w:rPr>
          <w:b/>
          <w:sz w:val="20"/>
          <w:szCs w:val="20"/>
        </w:rPr>
        <w:t xml:space="preserve"> –To be completed by MDARD/LHD </w:t>
      </w:r>
      <w:r w:rsidR="00DF2B82">
        <w:rPr>
          <w:b/>
          <w:sz w:val="20"/>
          <w:szCs w:val="20"/>
        </w:rPr>
        <w:t xml:space="preserve">INSPECTOR </w:t>
      </w:r>
      <w:r w:rsidRPr="007406CD">
        <w:rPr>
          <w:b/>
          <w:sz w:val="20"/>
          <w:szCs w:val="20"/>
        </w:rPr>
        <w:t>of the Food Establishment acting as a Mobile Food Establishment Commissary.</w:t>
      </w:r>
    </w:p>
    <w:p w14:paraId="1EE0D183" w14:textId="77777777" w:rsidR="00760A8F" w:rsidRDefault="00760A8F" w:rsidP="00FE4C40">
      <w:pPr>
        <w:rPr>
          <w:b/>
          <w:sz w:val="20"/>
          <w:szCs w:val="20"/>
        </w:rPr>
      </w:pPr>
    </w:p>
    <w:p w14:paraId="3C398AB6" w14:textId="77777777" w:rsidR="00760A8F" w:rsidRDefault="00760A8F" w:rsidP="00FE4C40">
      <w:pPr>
        <w:rPr>
          <w:sz w:val="20"/>
          <w:szCs w:val="20"/>
        </w:rPr>
      </w:pPr>
      <w:r w:rsidRPr="00760A8F">
        <w:rPr>
          <w:sz w:val="20"/>
          <w:szCs w:val="20"/>
        </w:rPr>
        <w:t xml:space="preserve">By signing this form, you have verified that the named Food Establishment can adequately service the named Mobile Food Establishment. The liquid waste disposal facility and the water supply facility have been inspected and are approved by the </w:t>
      </w:r>
      <w:r w:rsidR="00471AD6">
        <w:rPr>
          <w:sz w:val="20"/>
          <w:szCs w:val="20"/>
        </w:rPr>
        <w:t>L</w:t>
      </w:r>
      <w:r w:rsidRPr="00760A8F">
        <w:rPr>
          <w:sz w:val="20"/>
          <w:szCs w:val="20"/>
        </w:rPr>
        <w:t xml:space="preserve">ocal </w:t>
      </w:r>
      <w:r w:rsidR="00471AD6">
        <w:rPr>
          <w:sz w:val="20"/>
          <w:szCs w:val="20"/>
        </w:rPr>
        <w:t>H</w:t>
      </w:r>
      <w:r w:rsidRPr="00760A8F">
        <w:rPr>
          <w:sz w:val="20"/>
          <w:szCs w:val="20"/>
        </w:rPr>
        <w:t xml:space="preserve">ealth </w:t>
      </w:r>
      <w:r w:rsidR="00471AD6">
        <w:rPr>
          <w:sz w:val="20"/>
          <w:szCs w:val="20"/>
        </w:rPr>
        <w:t>D</w:t>
      </w:r>
      <w:r w:rsidRPr="00760A8F">
        <w:rPr>
          <w:sz w:val="20"/>
          <w:szCs w:val="20"/>
        </w:rPr>
        <w:t>epartment.</w:t>
      </w:r>
    </w:p>
    <w:p w14:paraId="25549DDD" w14:textId="77777777" w:rsidR="00250188" w:rsidRDefault="00250188" w:rsidP="00FE4C40">
      <w:pPr>
        <w:rPr>
          <w:sz w:val="20"/>
          <w:szCs w:val="20"/>
        </w:rPr>
      </w:pPr>
    </w:p>
    <w:p w14:paraId="4880B432" w14:textId="727EF940" w:rsidR="00250188" w:rsidRDefault="00250188" w:rsidP="00FE4C40">
      <w:pPr>
        <w:rPr>
          <w:sz w:val="20"/>
          <w:szCs w:val="20"/>
        </w:rPr>
      </w:pPr>
      <w:r>
        <w:rPr>
          <w:sz w:val="20"/>
          <w:szCs w:val="20"/>
        </w:rPr>
        <w:t xml:space="preserve">Signature of Regulatory Agency </w:t>
      </w:r>
      <w:r w:rsidR="00C46CF1">
        <w:rPr>
          <w:sz w:val="20"/>
          <w:szCs w:val="20"/>
        </w:rPr>
        <w:t>Representative: _______________________________</w:t>
      </w:r>
      <w:r w:rsidR="00463760">
        <w:rPr>
          <w:sz w:val="20"/>
          <w:szCs w:val="20"/>
        </w:rPr>
        <w:t>_________</w:t>
      </w:r>
      <w:r w:rsidR="00C46CF1">
        <w:rPr>
          <w:sz w:val="20"/>
          <w:szCs w:val="20"/>
        </w:rPr>
        <w:t>_____________</w:t>
      </w:r>
      <w:r w:rsidR="00763907">
        <w:rPr>
          <w:sz w:val="20"/>
          <w:szCs w:val="20"/>
        </w:rPr>
        <w:t>_</w:t>
      </w:r>
    </w:p>
    <w:p w14:paraId="11C76F63" w14:textId="77777777" w:rsidR="00377E73" w:rsidRDefault="00377E73" w:rsidP="00FE4C40">
      <w:pPr>
        <w:rPr>
          <w:sz w:val="20"/>
          <w:szCs w:val="20"/>
        </w:rPr>
      </w:pPr>
    </w:p>
    <w:p w14:paraId="37A82E66" w14:textId="2C7786C4" w:rsidR="00C46CF1" w:rsidRPr="00760A8F" w:rsidRDefault="00763907" w:rsidP="00FE4C40">
      <w:pPr>
        <w:rPr>
          <w:sz w:val="20"/>
          <w:szCs w:val="20"/>
        </w:rPr>
        <w:sectPr w:rsidR="00C46CF1" w:rsidRPr="00760A8F" w:rsidSect="00B5559F">
          <w:headerReference w:type="even" r:id="rId8"/>
          <w:headerReference w:type="default" r:id="rId9"/>
          <w:footerReference w:type="default" r:id="rId10"/>
          <w:headerReference w:type="first" r:id="rId11"/>
          <w:type w:val="continuous"/>
          <w:pgSz w:w="12240" w:h="15840"/>
          <w:pgMar w:top="720" w:right="720" w:bottom="720" w:left="720" w:header="720" w:footer="720" w:gutter="0"/>
          <w:cols w:space="720"/>
          <w:docGrid w:linePitch="299"/>
        </w:sectPr>
      </w:pPr>
      <w:r>
        <w:rPr>
          <w:sz w:val="20"/>
          <w:szCs w:val="20"/>
        </w:rPr>
        <w:t>Regulatory Agency Name: ___________________________</w:t>
      </w:r>
      <w:r w:rsidR="00463760">
        <w:rPr>
          <w:sz w:val="20"/>
          <w:szCs w:val="20"/>
        </w:rPr>
        <w:t>_________</w:t>
      </w:r>
      <w:r>
        <w:rPr>
          <w:sz w:val="20"/>
          <w:szCs w:val="20"/>
        </w:rPr>
        <w:t>_____   Date: ______________________</w:t>
      </w:r>
      <w:r w:rsidR="006472D8">
        <w:rPr>
          <w:sz w:val="20"/>
          <w:szCs w:val="20"/>
        </w:rPr>
        <w:t>___</w:t>
      </w:r>
    </w:p>
    <w:p w14:paraId="42E8961E" w14:textId="77777777" w:rsidR="007465C6" w:rsidRDefault="007465C6" w:rsidP="006472D8">
      <w:pPr>
        <w:tabs>
          <w:tab w:val="left" w:pos="7514"/>
        </w:tabs>
        <w:spacing w:before="94"/>
        <w:rPr>
          <w:sz w:val="20"/>
        </w:rPr>
      </w:pPr>
    </w:p>
    <w:sectPr w:rsidR="007465C6">
      <w:type w:val="continuous"/>
      <w:pgSz w:w="12240" w:h="15840"/>
      <w:pgMar w:top="120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E243" w14:textId="77777777" w:rsidR="007C5DEA" w:rsidRDefault="007C5DEA" w:rsidP="00426BC5">
      <w:r>
        <w:separator/>
      </w:r>
    </w:p>
  </w:endnote>
  <w:endnote w:type="continuationSeparator" w:id="0">
    <w:p w14:paraId="28C54C38" w14:textId="77777777" w:rsidR="007C5DEA" w:rsidRDefault="007C5DEA" w:rsidP="0042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103805"/>
      <w:docPartObj>
        <w:docPartGallery w:val="Page Numbers (Bottom of Page)"/>
        <w:docPartUnique/>
      </w:docPartObj>
    </w:sdtPr>
    <w:sdtEndPr>
      <w:rPr>
        <w:noProof/>
      </w:rPr>
    </w:sdtEndPr>
    <w:sdtContent>
      <w:p w14:paraId="17A82BBB" w14:textId="63592168" w:rsidR="00377E73" w:rsidRDefault="00377E73">
        <w:pPr>
          <w:pStyle w:val="Footer"/>
          <w:jc w:val="center"/>
        </w:pPr>
        <w:r>
          <w:fldChar w:fldCharType="begin"/>
        </w:r>
        <w:r>
          <w:instrText xml:space="preserve"> PAGE   \* MERGEFORMAT </w:instrText>
        </w:r>
        <w:r>
          <w:fldChar w:fldCharType="separate"/>
        </w:r>
        <w:r w:rsidR="00DD31AB">
          <w:rPr>
            <w:noProof/>
          </w:rPr>
          <w:t>2</w:t>
        </w:r>
        <w:r>
          <w:rPr>
            <w:noProof/>
          </w:rPr>
          <w:fldChar w:fldCharType="end"/>
        </w:r>
      </w:p>
    </w:sdtContent>
  </w:sdt>
  <w:p w14:paraId="3931F863" w14:textId="77777777" w:rsidR="00377E73" w:rsidRDefault="0037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D0B9" w14:textId="77777777" w:rsidR="007C5DEA" w:rsidRDefault="007C5DEA" w:rsidP="00426BC5">
      <w:r>
        <w:separator/>
      </w:r>
    </w:p>
  </w:footnote>
  <w:footnote w:type="continuationSeparator" w:id="0">
    <w:p w14:paraId="6752591C" w14:textId="77777777" w:rsidR="007C5DEA" w:rsidRDefault="007C5DEA" w:rsidP="0042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6412" w14:textId="777A4EC2" w:rsidR="00127B3B" w:rsidRDefault="0012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F8DD" w14:textId="2A2C574C" w:rsidR="00426BC5" w:rsidRPr="00CF2CE8" w:rsidRDefault="00426BC5">
    <w:pPr>
      <w:pStyle w:val="Header"/>
      <w:rPr>
        <w:sz w:val="16"/>
        <w:szCs w:val="16"/>
      </w:rPr>
    </w:pPr>
    <w:r w:rsidRPr="00CF2CE8">
      <w:rPr>
        <w:sz w:val="16"/>
        <w:szCs w:val="16"/>
      </w:rPr>
      <w:t xml:space="preserve">REV </w:t>
    </w:r>
    <w:r w:rsidR="006472D8">
      <w:rPr>
        <w:sz w:val="16"/>
        <w:szCs w:val="16"/>
      </w:rPr>
      <w:t>1</w:t>
    </w:r>
    <w:r w:rsidRPr="00CF2CE8">
      <w:rPr>
        <w:sz w:val="16"/>
        <w:szCs w:val="16"/>
      </w:rPr>
      <w:t>/201</w:t>
    </w:r>
    <w:r w:rsidR="00C81BA3">
      <w:rPr>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FEA8" w14:textId="54F5DF09" w:rsidR="00127B3B" w:rsidRDefault="0012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6B3"/>
    <w:multiLevelType w:val="hybridMultilevel"/>
    <w:tmpl w:val="3BB0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43569"/>
    <w:multiLevelType w:val="hybridMultilevel"/>
    <w:tmpl w:val="6720A212"/>
    <w:lvl w:ilvl="0" w:tplc="F976A942">
      <w:start w:val="1"/>
      <w:numFmt w:val="decimal"/>
      <w:lvlText w:val="%1."/>
      <w:lvlJc w:val="left"/>
      <w:pPr>
        <w:ind w:left="879" w:hanging="360"/>
        <w:jc w:val="left"/>
      </w:pPr>
      <w:rPr>
        <w:rFonts w:ascii="Arial" w:eastAsia="Arial" w:hAnsi="Arial" w:cs="Arial" w:hint="default"/>
        <w:w w:val="99"/>
        <w:sz w:val="22"/>
        <w:szCs w:val="22"/>
      </w:rPr>
    </w:lvl>
    <w:lvl w:ilvl="1" w:tplc="C3BCA808">
      <w:numFmt w:val="bullet"/>
      <w:lvlText w:val="•"/>
      <w:lvlJc w:val="left"/>
      <w:pPr>
        <w:ind w:left="1760" w:hanging="360"/>
      </w:pPr>
      <w:rPr>
        <w:rFonts w:hint="default"/>
      </w:rPr>
    </w:lvl>
    <w:lvl w:ilvl="2" w:tplc="C3A4184C">
      <w:numFmt w:val="bullet"/>
      <w:lvlText w:val="•"/>
      <w:lvlJc w:val="left"/>
      <w:pPr>
        <w:ind w:left="2640" w:hanging="360"/>
      </w:pPr>
      <w:rPr>
        <w:rFonts w:hint="default"/>
      </w:rPr>
    </w:lvl>
    <w:lvl w:ilvl="3" w:tplc="9094F5C8">
      <w:numFmt w:val="bullet"/>
      <w:lvlText w:val="•"/>
      <w:lvlJc w:val="left"/>
      <w:pPr>
        <w:ind w:left="3520" w:hanging="360"/>
      </w:pPr>
      <w:rPr>
        <w:rFonts w:hint="default"/>
      </w:rPr>
    </w:lvl>
    <w:lvl w:ilvl="4" w:tplc="A656A862">
      <w:numFmt w:val="bullet"/>
      <w:lvlText w:val="•"/>
      <w:lvlJc w:val="left"/>
      <w:pPr>
        <w:ind w:left="4400" w:hanging="360"/>
      </w:pPr>
      <w:rPr>
        <w:rFonts w:hint="default"/>
      </w:rPr>
    </w:lvl>
    <w:lvl w:ilvl="5" w:tplc="4D12F926">
      <w:numFmt w:val="bullet"/>
      <w:lvlText w:val="•"/>
      <w:lvlJc w:val="left"/>
      <w:pPr>
        <w:ind w:left="5280" w:hanging="360"/>
      </w:pPr>
      <w:rPr>
        <w:rFonts w:hint="default"/>
      </w:rPr>
    </w:lvl>
    <w:lvl w:ilvl="6" w:tplc="BB94C31C">
      <w:numFmt w:val="bullet"/>
      <w:lvlText w:val="•"/>
      <w:lvlJc w:val="left"/>
      <w:pPr>
        <w:ind w:left="6160" w:hanging="360"/>
      </w:pPr>
      <w:rPr>
        <w:rFonts w:hint="default"/>
      </w:rPr>
    </w:lvl>
    <w:lvl w:ilvl="7" w:tplc="BA2E1DD6">
      <w:numFmt w:val="bullet"/>
      <w:lvlText w:val="•"/>
      <w:lvlJc w:val="left"/>
      <w:pPr>
        <w:ind w:left="7040" w:hanging="360"/>
      </w:pPr>
      <w:rPr>
        <w:rFonts w:hint="default"/>
      </w:rPr>
    </w:lvl>
    <w:lvl w:ilvl="8" w:tplc="EAB022AE">
      <w:numFmt w:val="bullet"/>
      <w:lvlText w:val="•"/>
      <w:lvlJc w:val="left"/>
      <w:pPr>
        <w:ind w:left="7920" w:hanging="360"/>
      </w:pPr>
      <w:rPr>
        <w:rFonts w:hint="default"/>
      </w:rPr>
    </w:lvl>
  </w:abstractNum>
  <w:abstractNum w:abstractNumId="2" w15:restartNumberingAfterBreak="0">
    <w:nsid w:val="27CC6F2E"/>
    <w:multiLevelType w:val="hybridMultilevel"/>
    <w:tmpl w:val="EF0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73083"/>
    <w:multiLevelType w:val="hybridMultilevel"/>
    <w:tmpl w:val="ADE48812"/>
    <w:lvl w:ilvl="0" w:tplc="9992112E">
      <w:start w:val="1"/>
      <w:numFmt w:val="decimal"/>
      <w:lvlText w:val="%1."/>
      <w:lvlJc w:val="left"/>
      <w:pPr>
        <w:ind w:left="840" w:hanging="360"/>
        <w:jc w:val="left"/>
      </w:pPr>
      <w:rPr>
        <w:rFonts w:hint="default"/>
        <w:spacing w:val="-1"/>
        <w:w w:val="100"/>
      </w:rPr>
    </w:lvl>
    <w:lvl w:ilvl="1" w:tplc="71E6FD4A">
      <w:numFmt w:val="bullet"/>
      <w:lvlText w:val="•"/>
      <w:lvlJc w:val="left"/>
      <w:pPr>
        <w:ind w:left="1716" w:hanging="360"/>
      </w:pPr>
      <w:rPr>
        <w:rFonts w:hint="default"/>
      </w:rPr>
    </w:lvl>
    <w:lvl w:ilvl="2" w:tplc="99E08AA2">
      <w:numFmt w:val="bullet"/>
      <w:lvlText w:val="•"/>
      <w:lvlJc w:val="left"/>
      <w:pPr>
        <w:ind w:left="2592" w:hanging="360"/>
      </w:pPr>
      <w:rPr>
        <w:rFonts w:hint="default"/>
      </w:rPr>
    </w:lvl>
    <w:lvl w:ilvl="3" w:tplc="E1F4CAB8">
      <w:numFmt w:val="bullet"/>
      <w:lvlText w:val="•"/>
      <w:lvlJc w:val="left"/>
      <w:pPr>
        <w:ind w:left="3468" w:hanging="360"/>
      </w:pPr>
      <w:rPr>
        <w:rFonts w:hint="default"/>
      </w:rPr>
    </w:lvl>
    <w:lvl w:ilvl="4" w:tplc="9E6C1F90">
      <w:numFmt w:val="bullet"/>
      <w:lvlText w:val="•"/>
      <w:lvlJc w:val="left"/>
      <w:pPr>
        <w:ind w:left="4344" w:hanging="360"/>
      </w:pPr>
      <w:rPr>
        <w:rFonts w:hint="default"/>
      </w:rPr>
    </w:lvl>
    <w:lvl w:ilvl="5" w:tplc="5C883D3C">
      <w:numFmt w:val="bullet"/>
      <w:lvlText w:val="•"/>
      <w:lvlJc w:val="left"/>
      <w:pPr>
        <w:ind w:left="5220" w:hanging="360"/>
      </w:pPr>
      <w:rPr>
        <w:rFonts w:hint="default"/>
      </w:rPr>
    </w:lvl>
    <w:lvl w:ilvl="6" w:tplc="B5DC30C8">
      <w:numFmt w:val="bullet"/>
      <w:lvlText w:val="•"/>
      <w:lvlJc w:val="left"/>
      <w:pPr>
        <w:ind w:left="6096" w:hanging="360"/>
      </w:pPr>
      <w:rPr>
        <w:rFonts w:hint="default"/>
      </w:rPr>
    </w:lvl>
    <w:lvl w:ilvl="7" w:tplc="E98A0436">
      <w:numFmt w:val="bullet"/>
      <w:lvlText w:val="•"/>
      <w:lvlJc w:val="left"/>
      <w:pPr>
        <w:ind w:left="6972" w:hanging="360"/>
      </w:pPr>
      <w:rPr>
        <w:rFonts w:hint="default"/>
      </w:rPr>
    </w:lvl>
    <w:lvl w:ilvl="8" w:tplc="CADC0DE0">
      <w:numFmt w:val="bullet"/>
      <w:lvlText w:val="•"/>
      <w:lvlJc w:val="left"/>
      <w:pPr>
        <w:ind w:left="7848" w:hanging="360"/>
      </w:pPr>
      <w:rPr>
        <w:rFonts w:hint="default"/>
      </w:rPr>
    </w:lvl>
  </w:abstractNum>
  <w:abstractNum w:abstractNumId="4" w15:restartNumberingAfterBreak="0">
    <w:nsid w:val="4E537993"/>
    <w:multiLevelType w:val="hybridMultilevel"/>
    <w:tmpl w:val="77F44D4A"/>
    <w:lvl w:ilvl="0" w:tplc="915E6F92">
      <w:start w:val="1"/>
      <w:numFmt w:val="decimal"/>
      <w:lvlText w:val="%1."/>
      <w:lvlJc w:val="left"/>
      <w:pPr>
        <w:ind w:left="840" w:hanging="360"/>
        <w:jc w:val="left"/>
      </w:pPr>
      <w:rPr>
        <w:rFonts w:ascii="Arial" w:eastAsia="Arial" w:hAnsi="Arial" w:cs="Arial" w:hint="default"/>
        <w:spacing w:val="-1"/>
        <w:w w:val="100"/>
        <w:sz w:val="24"/>
        <w:szCs w:val="24"/>
      </w:rPr>
    </w:lvl>
    <w:lvl w:ilvl="1" w:tplc="8C74DF04">
      <w:numFmt w:val="bullet"/>
      <w:lvlText w:val="•"/>
      <w:lvlJc w:val="left"/>
      <w:pPr>
        <w:ind w:left="1716" w:hanging="360"/>
      </w:pPr>
      <w:rPr>
        <w:rFonts w:hint="default"/>
      </w:rPr>
    </w:lvl>
    <w:lvl w:ilvl="2" w:tplc="206293D2">
      <w:numFmt w:val="bullet"/>
      <w:lvlText w:val="•"/>
      <w:lvlJc w:val="left"/>
      <w:pPr>
        <w:ind w:left="2592" w:hanging="360"/>
      </w:pPr>
      <w:rPr>
        <w:rFonts w:hint="default"/>
      </w:rPr>
    </w:lvl>
    <w:lvl w:ilvl="3" w:tplc="665C53F0">
      <w:numFmt w:val="bullet"/>
      <w:lvlText w:val="•"/>
      <w:lvlJc w:val="left"/>
      <w:pPr>
        <w:ind w:left="3468" w:hanging="360"/>
      </w:pPr>
      <w:rPr>
        <w:rFonts w:hint="default"/>
      </w:rPr>
    </w:lvl>
    <w:lvl w:ilvl="4" w:tplc="75EA24FC">
      <w:numFmt w:val="bullet"/>
      <w:lvlText w:val="•"/>
      <w:lvlJc w:val="left"/>
      <w:pPr>
        <w:ind w:left="4344" w:hanging="360"/>
      </w:pPr>
      <w:rPr>
        <w:rFonts w:hint="default"/>
      </w:rPr>
    </w:lvl>
    <w:lvl w:ilvl="5" w:tplc="1E1EF026">
      <w:numFmt w:val="bullet"/>
      <w:lvlText w:val="•"/>
      <w:lvlJc w:val="left"/>
      <w:pPr>
        <w:ind w:left="5220" w:hanging="360"/>
      </w:pPr>
      <w:rPr>
        <w:rFonts w:hint="default"/>
      </w:rPr>
    </w:lvl>
    <w:lvl w:ilvl="6" w:tplc="852A0E5C">
      <w:numFmt w:val="bullet"/>
      <w:lvlText w:val="•"/>
      <w:lvlJc w:val="left"/>
      <w:pPr>
        <w:ind w:left="6096" w:hanging="360"/>
      </w:pPr>
      <w:rPr>
        <w:rFonts w:hint="default"/>
      </w:rPr>
    </w:lvl>
    <w:lvl w:ilvl="7" w:tplc="1CB4996C">
      <w:numFmt w:val="bullet"/>
      <w:lvlText w:val="•"/>
      <w:lvlJc w:val="left"/>
      <w:pPr>
        <w:ind w:left="6972" w:hanging="360"/>
      </w:pPr>
      <w:rPr>
        <w:rFonts w:hint="default"/>
      </w:rPr>
    </w:lvl>
    <w:lvl w:ilvl="8" w:tplc="2C96C11E">
      <w:numFmt w:val="bullet"/>
      <w:lvlText w:val="•"/>
      <w:lvlJc w:val="left"/>
      <w:pPr>
        <w:ind w:left="7848" w:hanging="360"/>
      </w:pPr>
      <w:rPr>
        <w:rFonts w:hint="default"/>
      </w:rPr>
    </w:lvl>
  </w:abstractNum>
  <w:abstractNum w:abstractNumId="5" w15:restartNumberingAfterBreak="0">
    <w:nsid w:val="5C433C78"/>
    <w:multiLevelType w:val="hybridMultilevel"/>
    <w:tmpl w:val="F31C4362"/>
    <w:lvl w:ilvl="0" w:tplc="8EACCA2C">
      <w:start w:val="1"/>
      <w:numFmt w:val="decimal"/>
      <w:lvlText w:val="%1."/>
      <w:lvlJc w:val="left"/>
      <w:pPr>
        <w:ind w:left="479" w:hanging="360"/>
        <w:jc w:val="left"/>
      </w:pPr>
      <w:rPr>
        <w:rFonts w:ascii="Arial" w:eastAsia="Arial" w:hAnsi="Arial" w:cs="Arial" w:hint="default"/>
        <w:spacing w:val="-1"/>
        <w:w w:val="100"/>
        <w:sz w:val="24"/>
        <w:szCs w:val="24"/>
      </w:rPr>
    </w:lvl>
    <w:lvl w:ilvl="1" w:tplc="B3FEB22A">
      <w:numFmt w:val="bullet"/>
      <w:lvlText w:val="•"/>
      <w:lvlJc w:val="left"/>
      <w:pPr>
        <w:ind w:left="1392" w:hanging="360"/>
      </w:pPr>
      <w:rPr>
        <w:rFonts w:hint="default"/>
      </w:rPr>
    </w:lvl>
    <w:lvl w:ilvl="2" w:tplc="6FAEE03A">
      <w:numFmt w:val="bullet"/>
      <w:lvlText w:val="•"/>
      <w:lvlJc w:val="left"/>
      <w:pPr>
        <w:ind w:left="2304" w:hanging="360"/>
      </w:pPr>
      <w:rPr>
        <w:rFonts w:hint="default"/>
      </w:rPr>
    </w:lvl>
    <w:lvl w:ilvl="3" w:tplc="A78641F6">
      <w:numFmt w:val="bullet"/>
      <w:lvlText w:val="•"/>
      <w:lvlJc w:val="left"/>
      <w:pPr>
        <w:ind w:left="3216" w:hanging="360"/>
      </w:pPr>
      <w:rPr>
        <w:rFonts w:hint="default"/>
      </w:rPr>
    </w:lvl>
    <w:lvl w:ilvl="4" w:tplc="F948C562">
      <w:numFmt w:val="bullet"/>
      <w:lvlText w:val="•"/>
      <w:lvlJc w:val="left"/>
      <w:pPr>
        <w:ind w:left="4128" w:hanging="360"/>
      </w:pPr>
      <w:rPr>
        <w:rFonts w:hint="default"/>
      </w:rPr>
    </w:lvl>
    <w:lvl w:ilvl="5" w:tplc="E2CAFEDC">
      <w:numFmt w:val="bullet"/>
      <w:lvlText w:val="•"/>
      <w:lvlJc w:val="left"/>
      <w:pPr>
        <w:ind w:left="5040" w:hanging="360"/>
      </w:pPr>
      <w:rPr>
        <w:rFonts w:hint="default"/>
      </w:rPr>
    </w:lvl>
    <w:lvl w:ilvl="6" w:tplc="EE8AE10E">
      <w:numFmt w:val="bullet"/>
      <w:lvlText w:val="•"/>
      <w:lvlJc w:val="left"/>
      <w:pPr>
        <w:ind w:left="5952" w:hanging="360"/>
      </w:pPr>
      <w:rPr>
        <w:rFonts w:hint="default"/>
      </w:rPr>
    </w:lvl>
    <w:lvl w:ilvl="7" w:tplc="80EC5F78">
      <w:numFmt w:val="bullet"/>
      <w:lvlText w:val="•"/>
      <w:lvlJc w:val="left"/>
      <w:pPr>
        <w:ind w:left="6864" w:hanging="360"/>
      </w:pPr>
      <w:rPr>
        <w:rFonts w:hint="default"/>
      </w:rPr>
    </w:lvl>
    <w:lvl w:ilvl="8" w:tplc="084A77DA">
      <w:numFmt w:val="bullet"/>
      <w:lvlText w:val="•"/>
      <w:lvlJc w:val="left"/>
      <w:pPr>
        <w:ind w:left="7776" w:hanging="360"/>
      </w:pPr>
      <w:rPr>
        <w:rFonts w:hint="default"/>
      </w:rPr>
    </w:lvl>
  </w:abstractNum>
  <w:abstractNum w:abstractNumId="6" w15:restartNumberingAfterBreak="0">
    <w:nsid w:val="70E978F0"/>
    <w:multiLevelType w:val="hybridMultilevel"/>
    <w:tmpl w:val="A12A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E416D"/>
    <w:multiLevelType w:val="hybridMultilevel"/>
    <w:tmpl w:val="676E7362"/>
    <w:lvl w:ilvl="0" w:tplc="14020B3C">
      <w:start w:val="1"/>
      <w:numFmt w:val="decimal"/>
      <w:lvlText w:val="%1."/>
      <w:lvlJc w:val="left"/>
      <w:pPr>
        <w:ind w:left="879" w:hanging="360"/>
        <w:jc w:val="left"/>
      </w:pPr>
      <w:rPr>
        <w:rFonts w:ascii="Arial" w:eastAsia="Arial" w:hAnsi="Arial" w:cs="Arial" w:hint="default"/>
        <w:w w:val="99"/>
        <w:sz w:val="22"/>
        <w:szCs w:val="22"/>
      </w:rPr>
    </w:lvl>
    <w:lvl w:ilvl="1" w:tplc="5854045A">
      <w:numFmt w:val="bullet"/>
      <w:lvlText w:val="•"/>
      <w:lvlJc w:val="left"/>
      <w:pPr>
        <w:ind w:left="1760" w:hanging="360"/>
      </w:pPr>
      <w:rPr>
        <w:rFonts w:hint="default"/>
      </w:rPr>
    </w:lvl>
    <w:lvl w:ilvl="2" w:tplc="6E900992">
      <w:numFmt w:val="bullet"/>
      <w:lvlText w:val="•"/>
      <w:lvlJc w:val="left"/>
      <w:pPr>
        <w:ind w:left="2640" w:hanging="360"/>
      </w:pPr>
      <w:rPr>
        <w:rFonts w:hint="default"/>
      </w:rPr>
    </w:lvl>
    <w:lvl w:ilvl="3" w:tplc="93B27864">
      <w:numFmt w:val="bullet"/>
      <w:lvlText w:val="•"/>
      <w:lvlJc w:val="left"/>
      <w:pPr>
        <w:ind w:left="3520" w:hanging="360"/>
      </w:pPr>
      <w:rPr>
        <w:rFonts w:hint="default"/>
      </w:rPr>
    </w:lvl>
    <w:lvl w:ilvl="4" w:tplc="219A5376">
      <w:numFmt w:val="bullet"/>
      <w:lvlText w:val="•"/>
      <w:lvlJc w:val="left"/>
      <w:pPr>
        <w:ind w:left="4400" w:hanging="360"/>
      </w:pPr>
      <w:rPr>
        <w:rFonts w:hint="default"/>
      </w:rPr>
    </w:lvl>
    <w:lvl w:ilvl="5" w:tplc="366087B4">
      <w:numFmt w:val="bullet"/>
      <w:lvlText w:val="•"/>
      <w:lvlJc w:val="left"/>
      <w:pPr>
        <w:ind w:left="5280" w:hanging="360"/>
      </w:pPr>
      <w:rPr>
        <w:rFonts w:hint="default"/>
      </w:rPr>
    </w:lvl>
    <w:lvl w:ilvl="6" w:tplc="71AA2930">
      <w:numFmt w:val="bullet"/>
      <w:lvlText w:val="•"/>
      <w:lvlJc w:val="left"/>
      <w:pPr>
        <w:ind w:left="6160" w:hanging="360"/>
      </w:pPr>
      <w:rPr>
        <w:rFonts w:hint="default"/>
      </w:rPr>
    </w:lvl>
    <w:lvl w:ilvl="7" w:tplc="786C21BE">
      <w:numFmt w:val="bullet"/>
      <w:lvlText w:val="•"/>
      <w:lvlJc w:val="left"/>
      <w:pPr>
        <w:ind w:left="7040" w:hanging="360"/>
      </w:pPr>
      <w:rPr>
        <w:rFonts w:hint="default"/>
      </w:rPr>
    </w:lvl>
    <w:lvl w:ilvl="8" w:tplc="F914F694">
      <w:numFmt w:val="bullet"/>
      <w:lvlText w:val="•"/>
      <w:lvlJc w:val="left"/>
      <w:pPr>
        <w:ind w:left="7920" w:hanging="360"/>
      </w:pPr>
      <w:rPr>
        <w:rFonts w:hint="default"/>
      </w:rPr>
    </w:lvl>
  </w:abstractNum>
  <w:num w:numId="1">
    <w:abstractNumId w:val="7"/>
  </w:num>
  <w:num w:numId="2">
    <w:abstractNumId w:val="1"/>
  </w:num>
  <w:num w:numId="3">
    <w:abstractNumId w:val="5"/>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C6"/>
    <w:rsid w:val="00032461"/>
    <w:rsid w:val="00052CDD"/>
    <w:rsid w:val="00087B78"/>
    <w:rsid w:val="000B3B3B"/>
    <w:rsid w:val="000B46F0"/>
    <w:rsid w:val="000D0D6A"/>
    <w:rsid w:val="000E2363"/>
    <w:rsid w:val="0012218F"/>
    <w:rsid w:val="00127B3B"/>
    <w:rsid w:val="00134050"/>
    <w:rsid w:val="0017063D"/>
    <w:rsid w:val="001A69C3"/>
    <w:rsid w:val="001C0F78"/>
    <w:rsid w:val="001C6476"/>
    <w:rsid w:val="00204AAD"/>
    <w:rsid w:val="00220F92"/>
    <w:rsid w:val="00250188"/>
    <w:rsid w:val="0026085B"/>
    <w:rsid w:val="0026381A"/>
    <w:rsid w:val="002D1F74"/>
    <w:rsid w:val="002F7A19"/>
    <w:rsid w:val="00303995"/>
    <w:rsid w:val="00306B91"/>
    <w:rsid w:val="00344BE5"/>
    <w:rsid w:val="00376473"/>
    <w:rsid w:val="00377E73"/>
    <w:rsid w:val="00384ACC"/>
    <w:rsid w:val="003A6747"/>
    <w:rsid w:val="003B549F"/>
    <w:rsid w:val="00411398"/>
    <w:rsid w:val="00426BC5"/>
    <w:rsid w:val="00445EC1"/>
    <w:rsid w:val="00463760"/>
    <w:rsid w:val="00471AD6"/>
    <w:rsid w:val="004C6B1D"/>
    <w:rsid w:val="004D3F6A"/>
    <w:rsid w:val="004E18C6"/>
    <w:rsid w:val="005211EB"/>
    <w:rsid w:val="0056707E"/>
    <w:rsid w:val="00591780"/>
    <w:rsid w:val="005A5219"/>
    <w:rsid w:val="005E63C8"/>
    <w:rsid w:val="005F2742"/>
    <w:rsid w:val="006034B6"/>
    <w:rsid w:val="0060562C"/>
    <w:rsid w:val="00622D14"/>
    <w:rsid w:val="006472D8"/>
    <w:rsid w:val="006772A6"/>
    <w:rsid w:val="006A7134"/>
    <w:rsid w:val="00710C1F"/>
    <w:rsid w:val="007406CD"/>
    <w:rsid w:val="007465C6"/>
    <w:rsid w:val="00760A8F"/>
    <w:rsid w:val="00763907"/>
    <w:rsid w:val="00766270"/>
    <w:rsid w:val="00772939"/>
    <w:rsid w:val="00797F83"/>
    <w:rsid w:val="007B573D"/>
    <w:rsid w:val="007B654B"/>
    <w:rsid w:val="007C5DEA"/>
    <w:rsid w:val="00824F7A"/>
    <w:rsid w:val="00856252"/>
    <w:rsid w:val="008660A1"/>
    <w:rsid w:val="00875A87"/>
    <w:rsid w:val="008A68A7"/>
    <w:rsid w:val="008B32A6"/>
    <w:rsid w:val="008D3872"/>
    <w:rsid w:val="00907DB1"/>
    <w:rsid w:val="00915B9C"/>
    <w:rsid w:val="00917D84"/>
    <w:rsid w:val="00926700"/>
    <w:rsid w:val="00946306"/>
    <w:rsid w:val="00946679"/>
    <w:rsid w:val="009A7EE3"/>
    <w:rsid w:val="009B59DB"/>
    <w:rsid w:val="009C3413"/>
    <w:rsid w:val="009D522F"/>
    <w:rsid w:val="00A16CA0"/>
    <w:rsid w:val="00A17D12"/>
    <w:rsid w:val="00A76E7B"/>
    <w:rsid w:val="00A95B85"/>
    <w:rsid w:val="00AD0BE8"/>
    <w:rsid w:val="00AD291F"/>
    <w:rsid w:val="00AE05AF"/>
    <w:rsid w:val="00B02164"/>
    <w:rsid w:val="00B03A75"/>
    <w:rsid w:val="00B51E86"/>
    <w:rsid w:val="00B5559F"/>
    <w:rsid w:val="00B712E9"/>
    <w:rsid w:val="00B75A0D"/>
    <w:rsid w:val="00BC3568"/>
    <w:rsid w:val="00BC76E5"/>
    <w:rsid w:val="00BD56F1"/>
    <w:rsid w:val="00BF2A23"/>
    <w:rsid w:val="00C46CF1"/>
    <w:rsid w:val="00C473D9"/>
    <w:rsid w:val="00C635E1"/>
    <w:rsid w:val="00C77B35"/>
    <w:rsid w:val="00C81BA3"/>
    <w:rsid w:val="00C94718"/>
    <w:rsid w:val="00C949A3"/>
    <w:rsid w:val="00CD1F61"/>
    <w:rsid w:val="00CF0D1F"/>
    <w:rsid w:val="00CF2CE8"/>
    <w:rsid w:val="00D77DE1"/>
    <w:rsid w:val="00DA1AB1"/>
    <w:rsid w:val="00DC6545"/>
    <w:rsid w:val="00DC7913"/>
    <w:rsid w:val="00DD31AB"/>
    <w:rsid w:val="00DF2B82"/>
    <w:rsid w:val="00DF3998"/>
    <w:rsid w:val="00DF6146"/>
    <w:rsid w:val="00E23DC0"/>
    <w:rsid w:val="00E478CF"/>
    <w:rsid w:val="00E76D1D"/>
    <w:rsid w:val="00EA056A"/>
    <w:rsid w:val="00EA45C5"/>
    <w:rsid w:val="00ED3883"/>
    <w:rsid w:val="00EF6A0B"/>
    <w:rsid w:val="00F001A8"/>
    <w:rsid w:val="00F16EE6"/>
    <w:rsid w:val="00F20CA6"/>
    <w:rsid w:val="00F41769"/>
    <w:rsid w:val="00F67635"/>
    <w:rsid w:val="00F815B9"/>
    <w:rsid w:val="00F851B2"/>
    <w:rsid w:val="00FB30D0"/>
    <w:rsid w:val="00FC1B9E"/>
    <w:rsid w:val="00FC4FA5"/>
    <w:rsid w:val="00FC554A"/>
    <w:rsid w:val="00FE4410"/>
    <w:rsid w:val="00FE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23EE"/>
  <w15:docId w15:val="{6DCC6EF3-2B8D-455F-B21F-5D6D2A96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6"/>
      <w:ind w:left="962"/>
      <w:outlineLvl w:val="0"/>
    </w:pPr>
    <w:rPr>
      <w:b/>
      <w:bCs/>
      <w:sz w:val="28"/>
      <w:szCs w:val="28"/>
    </w:rPr>
  </w:style>
  <w:style w:type="paragraph" w:styleId="Heading2">
    <w:name w:val="heading 2"/>
    <w:basedOn w:val="Normal"/>
    <w:uiPriority w:val="1"/>
    <w:qFormat/>
    <w:pPr>
      <w:ind w:left="12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3998"/>
    <w:rPr>
      <w:sz w:val="16"/>
      <w:szCs w:val="16"/>
    </w:rPr>
  </w:style>
  <w:style w:type="paragraph" w:styleId="CommentText">
    <w:name w:val="annotation text"/>
    <w:basedOn w:val="Normal"/>
    <w:link w:val="CommentTextChar"/>
    <w:uiPriority w:val="99"/>
    <w:semiHidden/>
    <w:unhideWhenUsed/>
    <w:rsid w:val="00DF3998"/>
    <w:rPr>
      <w:sz w:val="20"/>
      <w:szCs w:val="20"/>
    </w:rPr>
  </w:style>
  <w:style w:type="character" w:customStyle="1" w:styleId="CommentTextChar">
    <w:name w:val="Comment Text Char"/>
    <w:basedOn w:val="DefaultParagraphFont"/>
    <w:link w:val="CommentText"/>
    <w:uiPriority w:val="99"/>
    <w:semiHidden/>
    <w:rsid w:val="00DF399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3998"/>
    <w:rPr>
      <w:b/>
      <w:bCs/>
    </w:rPr>
  </w:style>
  <w:style w:type="character" w:customStyle="1" w:styleId="CommentSubjectChar">
    <w:name w:val="Comment Subject Char"/>
    <w:basedOn w:val="CommentTextChar"/>
    <w:link w:val="CommentSubject"/>
    <w:uiPriority w:val="99"/>
    <w:semiHidden/>
    <w:rsid w:val="00DF3998"/>
    <w:rPr>
      <w:rFonts w:ascii="Arial" w:eastAsia="Arial" w:hAnsi="Arial" w:cs="Arial"/>
      <w:b/>
      <w:bCs/>
      <w:sz w:val="20"/>
      <w:szCs w:val="20"/>
    </w:rPr>
  </w:style>
  <w:style w:type="paragraph" w:styleId="BalloonText">
    <w:name w:val="Balloon Text"/>
    <w:basedOn w:val="Normal"/>
    <w:link w:val="BalloonTextChar"/>
    <w:uiPriority w:val="99"/>
    <w:semiHidden/>
    <w:unhideWhenUsed/>
    <w:rsid w:val="00DF3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98"/>
    <w:rPr>
      <w:rFonts w:ascii="Segoe UI" w:eastAsia="Arial" w:hAnsi="Segoe UI" w:cs="Segoe UI"/>
      <w:sz w:val="18"/>
      <w:szCs w:val="18"/>
    </w:rPr>
  </w:style>
  <w:style w:type="paragraph" w:styleId="NoSpacing">
    <w:name w:val="No Spacing"/>
    <w:uiPriority w:val="1"/>
    <w:qFormat/>
    <w:rsid w:val="00E76D1D"/>
    <w:rPr>
      <w:rFonts w:ascii="Arial" w:eastAsia="Arial" w:hAnsi="Arial" w:cs="Arial"/>
    </w:rPr>
  </w:style>
  <w:style w:type="paragraph" w:styleId="Header">
    <w:name w:val="header"/>
    <w:basedOn w:val="Normal"/>
    <w:link w:val="HeaderChar"/>
    <w:uiPriority w:val="99"/>
    <w:unhideWhenUsed/>
    <w:rsid w:val="00426BC5"/>
    <w:pPr>
      <w:tabs>
        <w:tab w:val="center" w:pos="4680"/>
        <w:tab w:val="right" w:pos="9360"/>
      </w:tabs>
    </w:pPr>
  </w:style>
  <w:style w:type="character" w:customStyle="1" w:styleId="HeaderChar">
    <w:name w:val="Header Char"/>
    <w:basedOn w:val="DefaultParagraphFont"/>
    <w:link w:val="Header"/>
    <w:uiPriority w:val="99"/>
    <w:rsid w:val="00426BC5"/>
    <w:rPr>
      <w:rFonts w:ascii="Arial" w:eastAsia="Arial" w:hAnsi="Arial" w:cs="Arial"/>
    </w:rPr>
  </w:style>
  <w:style w:type="paragraph" w:styleId="Footer">
    <w:name w:val="footer"/>
    <w:basedOn w:val="Normal"/>
    <w:link w:val="FooterChar"/>
    <w:uiPriority w:val="99"/>
    <w:unhideWhenUsed/>
    <w:rsid w:val="00426BC5"/>
    <w:pPr>
      <w:tabs>
        <w:tab w:val="center" w:pos="4680"/>
        <w:tab w:val="right" w:pos="9360"/>
      </w:tabs>
    </w:pPr>
  </w:style>
  <w:style w:type="character" w:customStyle="1" w:styleId="FooterChar">
    <w:name w:val="Footer Char"/>
    <w:basedOn w:val="DefaultParagraphFont"/>
    <w:link w:val="Footer"/>
    <w:uiPriority w:val="99"/>
    <w:rsid w:val="00426BC5"/>
    <w:rPr>
      <w:rFonts w:ascii="Arial" w:eastAsia="Arial" w:hAnsi="Arial" w:cs="Arial"/>
    </w:rPr>
  </w:style>
  <w:style w:type="paragraph" w:styleId="Revision">
    <w:name w:val="Revision"/>
    <w:hidden/>
    <w:uiPriority w:val="99"/>
    <w:semiHidden/>
    <w:rsid w:val="00DD31A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STFU</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Commissary Agreement Form</dc:title>
  <dc:creator>MDA</dc:creator>
  <cp:lastModifiedBy>Adhi, Riti (LARA)</cp:lastModifiedBy>
  <cp:revision>4</cp:revision>
  <dcterms:created xsi:type="dcterms:W3CDTF">2018-12-27T20:05:00Z</dcterms:created>
  <dcterms:modified xsi:type="dcterms:W3CDTF">2019-02-19T15:03:00Z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2004-04-08T00:00:00Z</vt:filetime>
  </property>
  <property fmtid="{D5CDD505-2E9C-101B-9397-08002B2CF9AE}" pid="3" name="Creator">
    <vt:lpwstr>Acrobat PDFMaker 5.0 for Word</vt:lpwstr>
  </property>
  <property fmtid="{D5CDD505-2E9C-101B-9397-08002B2CF9AE}" pid="4" name="LastSaved">
    <vt:filetime>2018-07-27T00:00:00Z</vt:filetime>
  </property>
</Properties>
</file>