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Overlap w:val="never"/>
        <w:tblW w:w="12240" w:type="dxa"/>
        <w:tblInd w:w="0" w:type="dxa"/>
        <w:tblCellMar>
          <w:left w:w="115" w:type="dxa"/>
          <w:right w:w="360" w:type="dxa"/>
        </w:tblCellMar>
        <w:tblLook w:val="04A0" w:firstRow="1" w:lastRow="0" w:firstColumn="1" w:lastColumn="0" w:noHBand="0" w:noVBand="1"/>
      </w:tblPr>
      <w:tblGrid>
        <w:gridCol w:w="12240"/>
      </w:tblGrid>
      <w:tr w:rsidR="00705AC0" w14:paraId="7710220C" w14:textId="77777777" w:rsidTr="002C678C">
        <w:trPr>
          <w:trHeight w:val="1978"/>
        </w:trPr>
        <w:tc>
          <w:tcPr>
            <w:tcW w:w="12240" w:type="dxa"/>
            <w:tcBorders>
              <w:top w:val="nil"/>
              <w:left w:val="nil"/>
              <w:bottom w:val="nil"/>
              <w:right w:val="nil"/>
            </w:tcBorders>
            <w:shd w:val="clear" w:color="auto" w:fill="033199"/>
            <w:vAlign w:val="center"/>
          </w:tcPr>
          <w:p w14:paraId="7A3C5184" w14:textId="546B2093" w:rsidR="00705AC0" w:rsidRDefault="00AA1185" w:rsidP="00773E99">
            <w:pPr>
              <w:tabs>
                <w:tab w:val="center" w:pos="1630"/>
                <w:tab w:val="center" w:pos="3449"/>
                <w:tab w:val="right" w:pos="11765"/>
              </w:tabs>
              <w:spacing w:after="0" w:line="259" w:lineRule="auto"/>
              <w:ind w:left="0" w:firstLine="0"/>
              <w:jc w:val="left"/>
            </w:pPr>
            <w:r>
              <w:t xml:space="preserve"> </w:t>
            </w:r>
            <w:r w:rsidR="00121372">
              <w:rPr>
                <w:noProof/>
              </w:rPr>
              <w:drawing>
                <wp:inline distT="0" distB="0" distL="0" distR="0" wp14:anchorId="58B5C400" wp14:editId="79B38644">
                  <wp:extent cx="7115175" cy="923289"/>
                  <wp:effectExtent l="0" t="0" r="0" b="0"/>
                  <wp:docPr id="3" name="Picture 2" descr="2019-lara-bureau-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lara-bureau-header.png"/>
                          <pic:cNvPicPr/>
                        </pic:nvPicPr>
                        <pic:blipFill>
                          <a:blip r:embed="rId8" cstate="print"/>
                          <a:stretch>
                            <a:fillRect/>
                          </a:stretch>
                        </pic:blipFill>
                        <pic:spPr>
                          <a:xfrm>
                            <a:off x="0" y="0"/>
                            <a:ext cx="7183300" cy="932129"/>
                          </a:xfrm>
                          <a:prstGeom prst="rect">
                            <a:avLst/>
                          </a:prstGeom>
                        </pic:spPr>
                      </pic:pic>
                    </a:graphicData>
                  </a:graphic>
                </wp:inline>
              </w:drawing>
            </w:r>
          </w:p>
        </w:tc>
      </w:tr>
    </w:tbl>
    <w:p w14:paraId="1275A12F" w14:textId="77777777" w:rsidR="00773E99" w:rsidRDefault="00773E99" w:rsidP="00773E99">
      <w:pPr>
        <w:spacing w:after="0" w:line="259" w:lineRule="auto"/>
        <w:ind w:left="60" w:firstLine="0"/>
        <w:jc w:val="center"/>
        <w:rPr>
          <w:b/>
          <w:sz w:val="30"/>
          <w:szCs w:val="30"/>
        </w:rPr>
      </w:pPr>
    </w:p>
    <w:p w14:paraId="18679AEE" w14:textId="0E700A5B" w:rsidR="000453EA" w:rsidRPr="003A4872" w:rsidRDefault="00112B5B" w:rsidP="00C10193">
      <w:pPr>
        <w:spacing w:after="0" w:line="259" w:lineRule="auto"/>
        <w:ind w:left="60" w:right="-180" w:firstLine="0"/>
        <w:jc w:val="center"/>
        <w:rPr>
          <w:b/>
          <w:sz w:val="30"/>
          <w:szCs w:val="30"/>
        </w:rPr>
      </w:pPr>
      <w:bookmarkStart w:id="0" w:name="_Hlk94105658"/>
      <w:r>
        <w:rPr>
          <w:b/>
          <w:sz w:val="30"/>
          <w:szCs w:val="30"/>
        </w:rPr>
        <w:t xml:space="preserve">MICHIGAN </w:t>
      </w:r>
      <w:r w:rsidR="00795615">
        <w:rPr>
          <w:b/>
          <w:sz w:val="30"/>
          <w:szCs w:val="30"/>
        </w:rPr>
        <w:t>PROFESSIONAL ENGINEER</w:t>
      </w:r>
      <w:r w:rsidR="00A270D7">
        <w:rPr>
          <w:b/>
          <w:sz w:val="30"/>
          <w:szCs w:val="30"/>
        </w:rPr>
        <w:t xml:space="preserve"> </w:t>
      </w:r>
      <w:r w:rsidR="000453EA" w:rsidRPr="003A4872">
        <w:rPr>
          <w:b/>
          <w:sz w:val="30"/>
          <w:szCs w:val="30"/>
        </w:rPr>
        <w:t>LICENSING GUIDE</w:t>
      </w:r>
    </w:p>
    <w:p w14:paraId="2D8671FB" w14:textId="77777777" w:rsidR="004E7B52" w:rsidRPr="00974A85" w:rsidRDefault="004E7B52" w:rsidP="00A37EB5">
      <w:pPr>
        <w:spacing w:after="0" w:line="259" w:lineRule="auto"/>
        <w:ind w:left="0" w:firstLine="0"/>
        <w:rPr>
          <w:b/>
          <w:sz w:val="16"/>
          <w:szCs w:val="16"/>
        </w:rPr>
      </w:pPr>
    </w:p>
    <w:tbl>
      <w:tblPr>
        <w:tblStyle w:val="TableGrid0"/>
        <w:tblW w:w="11116" w:type="dxa"/>
        <w:tblInd w:w="-815" w:type="dxa"/>
        <w:tblLook w:val="04A0" w:firstRow="1" w:lastRow="0" w:firstColumn="1" w:lastColumn="0" w:noHBand="0" w:noVBand="1"/>
      </w:tblPr>
      <w:tblGrid>
        <w:gridCol w:w="11116"/>
      </w:tblGrid>
      <w:tr w:rsidR="00705AC0" w14:paraId="39FC818C" w14:textId="77777777" w:rsidTr="00CC4312">
        <w:tc>
          <w:tcPr>
            <w:tcW w:w="11116" w:type="dxa"/>
            <w:shd w:val="clear" w:color="auto" w:fill="033199"/>
            <w:vAlign w:val="center"/>
          </w:tcPr>
          <w:p w14:paraId="5C5ADE64" w14:textId="77777777" w:rsidR="00082A43" w:rsidRPr="00082A43" w:rsidRDefault="00082A43" w:rsidP="00773E99">
            <w:pPr>
              <w:pStyle w:val="ListParagraph"/>
              <w:spacing w:after="0" w:line="240" w:lineRule="auto"/>
              <w:ind w:left="0"/>
              <w:jc w:val="center"/>
              <w:rPr>
                <w:b/>
                <w:color w:val="FFFFFF" w:themeColor="background1"/>
                <w:sz w:val="12"/>
                <w:szCs w:val="12"/>
              </w:rPr>
            </w:pPr>
          </w:p>
          <w:p w14:paraId="7F038A5E" w14:textId="57921539" w:rsidR="00F72190" w:rsidRPr="00F72190" w:rsidRDefault="006B75CE" w:rsidP="00FD58CD">
            <w:pPr>
              <w:pStyle w:val="ListParagraph"/>
              <w:spacing w:after="0" w:line="240" w:lineRule="auto"/>
              <w:ind w:left="10"/>
              <w:jc w:val="center"/>
              <w:rPr>
                <w:b/>
                <w:color w:val="FFFFFF" w:themeColor="background1"/>
                <w:sz w:val="28"/>
                <w:szCs w:val="28"/>
              </w:rPr>
            </w:pPr>
            <w:r w:rsidRPr="00F72190">
              <w:rPr>
                <w:b/>
                <w:color w:val="FFFFFF" w:themeColor="background1"/>
                <w:sz w:val="28"/>
                <w:szCs w:val="28"/>
              </w:rPr>
              <w:t>O</w:t>
            </w:r>
            <w:r w:rsidR="005E6624">
              <w:rPr>
                <w:b/>
                <w:color w:val="FFFFFF" w:themeColor="background1"/>
                <w:sz w:val="28"/>
                <w:szCs w:val="28"/>
              </w:rPr>
              <w:t>VERVIEW</w:t>
            </w:r>
            <w:r w:rsidR="00F72190" w:rsidRPr="00F72190">
              <w:rPr>
                <w:b/>
                <w:color w:val="FFFFFF" w:themeColor="background1"/>
                <w:sz w:val="28"/>
                <w:szCs w:val="28"/>
              </w:rPr>
              <w:t xml:space="preserve">: </w:t>
            </w:r>
          </w:p>
          <w:p w14:paraId="5F8AEFFE" w14:textId="6289946D" w:rsidR="00BA6D3C" w:rsidRDefault="00BA6D3C" w:rsidP="00BA6D3C">
            <w:pPr>
              <w:pStyle w:val="ListParagraph"/>
              <w:spacing w:after="0" w:line="240" w:lineRule="auto"/>
              <w:ind w:left="10"/>
              <w:jc w:val="center"/>
              <w:rPr>
                <w:b/>
                <w:color w:val="FFFFFF" w:themeColor="background1"/>
                <w:sz w:val="22"/>
              </w:rPr>
            </w:pPr>
            <w:r w:rsidRPr="005E6624">
              <w:rPr>
                <w:b/>
                <w:color w:val="FFFFFF" w:themeColor="background1"/>
                <w:sz w:val="22"/>
              </w:rPr>
              <w:t xml:space="preserve">The </w:t>
            </w:r>
            <w:r w:rsidR="00795615">
              <w:rPr>
                <w:b/>
                <w:color w:val="FFFFFF" w:themeColor="background1"/>
                <w:sz w:val="22"/>
              </w:rPr>
              <w:t>professional engineer</w:t>
            </w:r>
            <w:r>
              <w:rPr>
                <w:b/>
                <w:color w:val="FFFFFF" w:themeColor="background1"/>
                <w:sz w:val="22"/>
              </w:rPr>
              <w:t xml:space="preserve"> license</w:t>
            </w:r>
            <w:r w:rsidRPr="005E6624">
              <w:rPr>
                <w:b/>
                <w:color w:val="FFFFFF" w:themeColor="background1"/>
                <w:sz w:val="22"/>
              </w:rPr>
              <w:t xml:space="preserve"> </w:t>
            </w:r>
            <w:r>
              <w:rPr>
                <w:b/>
                <w:color w:val="FFFFFF" w:themeColor="background1"/>
                <w:sz w:val="22"/>
              </w:rPr>
              <w:t xml:space="preserve">allows a licensee to engage in the unrestricted practice of </w:t>
            </w:r>
            <w:r w:rsidR="003B59EE">
              <w:rPr>
                <w:b/>
                <w:color w:val="FFFFFF" w:themeColor="background1"/>
                <w:sz w:val="22"/>
              </w:rPr>
              <w:t xml:space="preserve">professional </w:t>
            </w:r>
            <w:r w:rsidR="00795615">
              <w:rPr>
                <w:b/>
                <w:color w:val="FFFFFF" w:themeColor="background1"/>
                <w:sz w:val="22"/>
              </w:rPr>
              <w:t>engineering</w:t>
            </w:r>
            <w:r>
              <w:rPr>
                <w:b/>
                <w:color w:val="FFFFFF" w:themeColor="background1"/>
                <w:sz w:val="22"/>
              </w:rPr>
              <w:t>.</w:t>
            </w:r>
          </w:p>
          <w:p w14:paraId="4173974A" w14:textId="77777777" w:rsidR="0036150D" w:rsidRPr="0036150D" w:rsidRDefault="0036150D" w:rsidP="00FD58CD">
            <w:pPr>
              <w:pStyle w:val="ListParagraph"/>
              <w:spacing w:after="0" w:line="240" w:lineRule="auto"/>
              <w:ind w:left="10"/>
              <w:jc w:val="center"/>
              <w:rPr>
                <w:b/>
                <w:color w:val="FFFFFF" w:themeColor="background1"/>
                <w:sz w:val="22"/>
              </w:rPr>
            </w:pPr>
          </w:p>
          <w:p w14:paraId="64B43E7F" w14:textId="1723DD3B" w:rsidR="0036150D" w:rsidRDefault="00EB0485" w:rsidP="00EB0485">
            <w:pPr>
              <w:pStyle w:val="ListParagraph"/>
              <w:spacing w:after="0" w:line="240" w:lineRule="auto"/>
              <w:ind w:left="885" w:hanging="1080"/>
              <w:rPr>
                <w:b/>
                <w:color w:val="FFFFFF" w:themeColor="background1"/>
                <w:sz w:val="22"/>
              </w:rPr>
            </w:pPr>
            <w:r>
              <w:rPr>
                <w:b/>
                <w:i/>
                <w:iCs/>
                <w:color w:val="FFFFFF" w:themeColor="background1"/>
                <w:sz w:val="20"/>
                <w:szCs w:val="20"/>
              </w:rPr>
              <w:t xml:space="preserve">    </w:t>
            </w:r>
            <w:r w:rsidR="0036150D" w:rsidRPr="0036150D">
              <w:rPr>
                <w:b/>
                <w:i/>
                <w:iCs/>
                <w:color w:val="FFFFFF" w:themeColor="background1"/>
                <w:sz w:val="20"/>
                <w:szCs w:val="20"/>
              </w:rPr>
              <w:t xml:space="preserve">NOTE: </w:t>
            </w:r>
            <w:r w:rsidR="00BD3AF4">
              <w:rPr>
                <w:b/>
                <w:i/>
                <w:iCs/>
                <w:color w:val="FFFFFF" w:themeColor="background1"/>
                <w:sz w:val="20"/>
                <w:szCs w:val="20"/>
              </w:rPr>
              <w:t xml:space="preserve"> </w:t>
            </w:r>
            <w:r w:rsidR="0036150D" w:rsidRPr="0036150D">
              <w:rPr>
                <w:b/>
                <w:i/>
                <w:iCs/>
                <w:color w:val="FFFFFF" w:themeColor="background1"/>
                <w:sz w:val="20"/>
                <w:szCs w:val="20"/>
              </w:rPr>
              <w:t xml:space="preserve">The content contained below is a general overview of licensing requirements.  Links to access the </w:t>
            </w:r>
            <w:r>
              <w:rPr>
                <w:b/>
                <w:i/>
                <w:iCs/>
                <w:color w:val="FFFFFF" w:themeColor="background1"/>
                <w:sz w:val="20"/>
                <w:szCs w:val="20"/>
              </w:rPr>
              <w:t xml:space="preserve">                                      </w:t>
            </w:r>
            <w:r w:rsidR="00E5571F">
              <w:rPr>
                <w:b/>
                <w:i/>
                <w:iCs/>
                <w:color w:val="FFFFFF" w:themeColor="background1"/>
                <w:sz w:val="20"/>
                <w:szCs w:val="20"/>
              </w:rPr>
              <w:t xml:space="preserve">Occupational </w:t>
            </w:r>
            <w:r w:rsidR="0036150D" w:rsidRPr="0036150D">
              <w:rPr>
                <w:b/>
                <w:i/>
                <w:iCs/>
                <w:color w:val="FFFFFF" w:themeColor="background1"/>
                <w:sz w:val="20"/>
                <w:szCs w:val="20"/>
              </w:rPr>
              <w:t>Code and Administrative Rules for this profession can be found at the end of this guide</w:t>
            </w:r>
            <w:r w:rsidR="00BD3AF4">
              <w:rPr>
                <w:b/>
                <w:i/>
                <w:iCs/>
                <w:color w:val="FFFFFF" w:themeColor="background1"/>
                <w:sz w:val="20"/>
                <w:szCs w:val="20"/>
              </w:rPr>
              <w:t>.</w:t>
            </w:r>
          </w:p>
          <w:p w14:paraId="6181573C" w14:textId="52CBD15C" w:rsidR="005E6624" w:rsidRPr="005E6624" w:rsidRDefault="005E6624" w:rsidP="00FD58CD">
            <w:pPr>
              <w:pStyle w:val="ListParagraph"/>
              <w:spacing w:after="0" w:line="240" w:lineRule="auto"/>
              <w:ind w:left="10"/>
              <w:jc w:val="center"/>
              <w:rPr>
                <w:b/>
                <w:color w:val="FFFFFF" w:themeColor="background1"/>
                <w:sz w:val="22"/>
              </w:rPr>
            </w:pPr>
          </w:p>
        </w:tc>
      </w:tr>
      <w:tr w:rsidR="00302BE4" w14:paraId="36D1CC41" w14:textId="77777777" w:rsidTr="00302BE4">
        <w:trPr>
          <w:trHeight w:val="413"/>
        </w:trPr>
        <w:tc>
          <w:tcPr>
            <w:tcW w:w="11116" w:type="dxa"/>
            <w:shd w:val="clear" w:color="auto" w:fill="000000" w:themeFill="text1"/>
            <w:vAlign w:val="center"/>
          </w:tcPr>
          <w:p w14:paraId="1ACC9DE3" w14:textId="305EE6DD" w:rsidR="00302BE4" w:rsidRPr="003E4C7E" w:rsidRDefault="00302BE4" w:rsidP="00FD58CD">
            <w:pPr>
              <w:pStyle w:val="ListParagraph"/>
              <w:spacing w:after="0" w:line="240" w:lineRule="auto"/>
              <w:ind w:left="10"/>
              <w:jc w:val="center"/>
              <w:rPr>
                <w:b/>
                <w:color w:val="auto"/>
                <w:szCs w:val="24"/>
              </w:rPr>
            </w:pPr>
            <w:r w:rsidRPr="00302BE4">
              <w:rPr>
                <w:b/>
                <w:color w:val="FFFFFF" w:themeColor="background1"/>
                <w:sz w:val="28"/>
                <w:szCs w:val="28"/>
              </w:rPr>
              <w:t>LICENSURE REQUIREMENTS CHECKLIST</w:t>
            </w:r>
          </w:p>
        </w:tc>
      </w:tr>
      <w:tr w:rsidR="00F116BB" w14:paraId="126F08E7" w14:textId="77777777" w:rsidTr="00974A85">
        <w:trPr>
          <w:trHeight w:val="413"/>
        </w:trPr>
        <w:tc>
          <w:tcPr>
            <w:tcW w:w="11116" w:type="dxa"/>
            <w:shd w:val="clear" w:color="auto" w:fill="A6A6A6" w:themeFill="background1" w:themeFillShade="A6"/>
            <w:vAlign w:val="center"/>
          </w:tcPr>
          <w:p w14:paraId="0589CC4B" w14:textId="77777777" w:rsidR="00F116BB" w:rsidRPr="003E4C7E" w:rsidRDefault="00F116BB" w:rsidP="00FD58CD">
            <w:pPr>
              <w:pStyle w:val="ListParagraph"/>
              <w:spacing w:after="0" w:line="240" w:lineRule="auto"/>
              <w:ind w:left="10"/>
              <w:jc w:val="center"/>
              <w:rPr>
                <w:b/>
                <w:color w:val="FFFFFF" w:themeColor="background1"/>
                <w:szCs w:val="24"/>
              </w:rPr>
            </w:pPr>
            <w:r w:rsidRPr="003E4C7E">
              <w:rPr>
                <w:b/>
                <w:color w:val="auto"/>
                <w:szCs w:val="24"/>
              </w:rPr>
              <w:t>APPLICATION AND FEES</w:t>
            </w:r>
          </w:p>
        </w:tc>
      </w:tr>
      <w:tr w:rsidR="00F116BB" w14:paraId="6E6A06B4" w14:textId="77777777" w:rsidTr="00974A85">
        <w:trPr>
          <w:trHeight w:val="1880"/>
        </w:trPr>
        <w:tc>
          <w:tcPr>
            <w:tcW w:w="11116" w:type="dxa"/>
            <w:shd w:val="clear" w:color="auto" w:fill="FFFFFF" w:themeFill="background1"/>
            <w:vAlign w:val="center"/>
          </w:tcPr>
          <w:p w14:paraId="44C665F2" w14:textId="66EEB34D" w:rsidR="007A3ABE" w:rsidRPr="008110AC" w:rsidRDefault="00F116BB" w:rsidP="00716E12">
            <w:pPr>
              <w:pStyle w:val="ListParagraph"/>
              <w:numPr>
                <w:ilvl w:val="0"/>
                <w:numId w:val="1"/>
              </w:numPr>
              <w:spacing w:after="0" w:line="240" w:lineRule="auto"/>
              <w:ind w:left="518" w:hanging="446"/>
              <w:rPr>
                <w:b/>
                <w:color w:val="auto"/>
                <w:sz w:val="22"/>
              </w:rPr>
            </w:pPr>
            <w:r w:rsidRPr="008110AC">
              <w:rPr>
                <w:noProof/>
                <w:sz w:val="22"/>
              </w:rPr>
              <w:t xml:space="preserve">Online Application </w:t>
            </w:r>
            <w:r w:rsidR="001F21A5" w:rsidRPr="008110AC">
              <w:rPr>
                <w:noProof/>
                <w:sz w:val="22"/>
              </w:rPr>
              <w:t>f</w:t>
            </w:r>
            <w:r w:rsidRPr="008110AC">
              <w:rPr>
                <w:noProof/>
                <w:sz w:val="22"/>
              </w:rPr>
              <w:t xml:space="preserve">or </w:t>
            </w:r>
            <w:r w:rsidR="00AA3228">
              <w:rPr>
                <w:noProof/>
                <w:sz w:val="22"/>
              </w:rPr>
              <w:t>a</w:t>
            </w:r>
            <w:r w:rsidR="00A043BF">
              <w:rPr>
                <w:noProof/>
                <w:sz w:val="22"/>
              </w:rPr>
              <w:t xml:space="preserve"> </w:t>
            </w:r>
            <w:r w:rsidR="001A0AC9">
              <w:rPr>
                <w:noProof/>
                <w:sz w:val="22"/>
              </w:rPr>
              <w:t>Professional Engineer</w:t>
            </w:r>
            <w:r w:rsidR="00A043BF">
              <w:rPr>
                <w:noProof/>
                <w:sz w:val="22"/>
              </w:rPr>
              <w:t xml:space="preserve"> </w:t>
            </w:r>
            <w:r w:rsidR="00E86C67">
              <w:rPr>
                <w:noProof/>
                <w:sz w:val="22"/>
              </w:rPr>
              <w:t>License</w:t>
            </w:r>
            <w:r w:rsidRPr="008110AC">
              <w:rPr>
                <w:noProof/>
                <w:sz w:val="22"/>
              </w:rPr>
              <w:t xml:space="preserve"> - </w:t>
            </w:r>
            <w:r w:rsidRPr="008110AC">
              <w:rPr>
                <w:sz w:val="22"/>
              </w:rPr>
              <w:t xml:space="preserve">Complete all fields, answer all </w:t>
            </w:r>
            <w:r w:rsidR="005145C3" w:rsidRPr="008110AC">
              <w:rPr>
                <w:sz w:val="22"/>
              </w:rPr>
              <w:t>questions,</w:t>
            </w:r>
            <w:r w:rsidRPr="008110AC">
              <w:rPr>
                <w:sz w:val="22"/>
              </w:rPr>
              <w:t xml:space="preserve"> and upload any supporting documentation.  </w:t>
            </w:r>
          </w:p>
          <w:p w14:paraId="76FAA3D4" w14:textId="77777777" w:rsidR="00380DF9" w:rsidRPr="008110AC" w:rsidRDefault="00380DF9" w:rsidP="00380DF9">
            <w:pPr>
              <w:pStyle w:val="ListParagraph"/>
              <w:spacing w:after="0" w:line="240" w:lineRule="auto"/>
              <w:ind w:left="518" w:firstLine="0"/>
              <w:rPr>
                <w:b/>
                <w:color w:val="auto"/>
                <w:sz w:val="22"/>
              </w:rPr>
            </w:pPr>
          </w:p>
          <w:p w14:paraId="48B54D79" w14:textId="06504CDD" w:rsidR="00066DE6" w:rsidRPr="008110AC" w:rsidRDefault="007A3ABE" w:rsidP="00F24D55">
            <w:pPr>
              <w:pStyle w:val="ListParagraph"/>
              <w:numPr>
                <w:ilvl w:val="0"/>
                <w:numId w:val="5"/>
              </w:numPr>
              <w:spacing w:after="0" w:line="240" w:lineRule="auto"/>
              <w:ind w:left="525" w:hanging="450"/>
              <w:rPr>
                <w:b/>
                <w:color w:val="auto"/>
                <w:sz w:val="22"/>
              </w:rPr>
            </w:pPr>
            <w:r w:rsidRPr="008110AC">
              <w:rPr>
                <w:sz w:val="22"/>
              </w:rPr>
              <w:t>Online application</w:t>
            </w:r>
            <w:r w:rsidR="00664BBB" w:rsidRPr="008110AC">
              <w:rPr>
                <w:sz w:val="22"/>
              </w:rPr>
              <w:t>s</w:t>
            </w:r>
            <w:r w:rsidRPr="008110AC">
              <w:rPr>
                <w:sz w:val="22"/>
              </w:rPr>
              <w:t xml:space="preserve"> can be completed by visiting </w:t>
            </w:r>
            <w:hyperlink r:id="rId9" w:history="1">
              <w:r w:rsidRPr="008110AC">
                <w:rPr>
                  <w:rStyle w:val="Hyperlink"/>
                  <w:b/>
                  <w:sz w:val="22"/>
                </w:rPr>
                <w:t>www.michigan.gov/miplus</w:t>
              </w:r>
            </w:hyperlink>
            <w:r w:rsidRPr="008110AC">
              <w:rPr>
                <w:b/>
                <w:sz w:val="22"/>
              </w:rPr>
              <w:t xml:space="preserve"> </w:t>
            </w:r>
          </w:p>
        </w:tc>
      </w:tr>
      <w:tr w:rsidR="00F116BB" w14:paraId="24459833" w14:textId="77777777" w:rsidTr="00974A85">
        <w:trPr>
          <w:trHeight w:val="1250"/>
        </w:trPr>
        <w:tc>
          <w:tcPr>
            <w:tcW w:w="11116" w:type="dxa"/>
            <w:shd w:val="clear" w:color="auto" w:fill="FFFFFF" w:themeFill="background1"/>
            <w:vAlign w:val="center"/>
          </w:tcPr>
          <w:p w14:paraId="6D02C6E0" w14:textId="77777777" w:rsidR="002277FF" w:rsidRPr="008110AC" w:rsidRDefault="002277FF" w:rsidP="000151F6">
            <w:pPr>
              <w:spacing w:after="0" w:line="240" w:lineRule="auto"/>
              <w:ind w:left="0" w:firstLine="0"/>
              <w:rPr>
                <w:b/>
                <w:noProof/>
                <w:sz w:val="22"/>
              </w:rPr>
            </w:pPr>
          </w:p>
          <w:p w14:paraId="0F73FBAF" w14:textId="16DF6A9B" w:rsidR="00C4098E" w:rsidRDefault="00AA3228" w:rsidP="00716E12">
            <w:pPr>
              <w:pStyle w:val="ListParagraph"/>
              <w:numPr>
                <w:ilvl w:val="0"/>
                <w:numId w:val="1"/>
              </w:numPr>
              <w:spacing w:after="0" w:line="240" w:lineRule="auto"/>
              <w:ind w:left="525" w:hanging="450"/>
              <w:rPr>
                <w:noProof/>
                <w:sz w:val="22"/>
              </w:rPr>
            </w:pPr>
            <w:r>
              <w:rPr>
                <w:noProof/>
                <w:sz w:val="22"/>
              </w:rPr>
              <w:t>2 year license</w:t>
            </w:r>
            <w:r w:rsidR="00C4098E" w:rsidRPr="008110AC">
              <w:rPr>
                <w:noProof/>
                <w:sz w:val="22"/>
              </w:rPr>
              <w:t xml:space="preserve"> fee: (Must be paid by Visa, Mastercard, </w:t>
            </w:r>
            <w:r w:rsidR="006B0EFC" w:rsidRPr="008110AC">
              <w:rPr>
                <w:noProof/>
                <w:sz w:val="22"/>
              </w:rPr>
              <w:t>American Express</w:t>
            </w:r>
            <w:r w:rsidR="003B0982">
              <w:rPr>
                <w:noProof/>
                <w:sz w:val="22"/>
              </w:rPr>
              <w:t>,</w:t>
            </w:r>
            <w:r w:rsidR="006B0EFC" w:rsidRPr="008110AC">
              <w:rPr>
                <w:noProof/>
                <w:sz w:val="22"/>
              </w:rPr>
              <w:t xml:space="preserve"> </w:t>
            </w:r>
            <w:r w:rsidR="00C4098E" w:rsidRPr="008110AC">
              <w:rPr>
                <w:noProof/>
                <w:sz w:val="22"/>
              </w:rPr>
              <w:t>or Discover credit or debit card)</w:t>
            </w:r>
          </w:p>
          <w:p w14:paraId="12EC139B" w14:textId="77777777" w:rsidR="000453EA" w:rsidRPr="008110AC" w:rsidRDefault="000453EA" w:rsidP="000453EA">
            <w:pPr>
              <w:pStyle w:val="ListParagraph"/>
              <w:spacing w:after="0" w:line="240" w:lineRule="auto"/>
              <w:ind w:left="525" w:firstLine="0"/>
              <w:rPr>
                <w:noProof/>
                <w:sz w:val="22"/>
              </w:rPr>
            </w:pPr>
          </w:p>
          <w:p w14:paraId="6F8B159B" w14:textId="058DBE70" w:rsidR="00C4098E" w:rsidRPr="005519BA" w:rsidRDefault="001A0AC9" w:rsidP="00622119">
            <w:pPr>
              <w:pStyle w:val="ListParagraph"/>
              <w:spacing w:after="0" w:line="240" w:lineRule="auto"/>
              <w:ind w:left="525" w:firstLine="0"/>
              <w:rPr>
                <w:noProof/>
                <w:sz w:val="22"/>
              </w:rPr>
            </w:pPr>
            <w:r>
              <w:rPr>
                <w:noProof/>
                <w:sz w:val="22"/>
              </w:rPr>
              <w:t xml:space="preserve">Professional Engineer </w:t>
            </w:r>
            <w:r w:rsidR="007243D4">
              <w:rPr>
                <w:noProof/>
                <w:sz w:val="22"/>
              </w:rPr>
              <w:t>New</w:t>
            </w:r>
            <w:r>
              <w:rPr>
                <w:noProof/>
                <w:sz w:val="22"/>
              </w:rPr>
              <w:t xml:space="preserve"> or Reciprocal</w:t>
            </w:r>
            <w:r w:rsidR="006D124A">
              <w:rPr>
                <w:noProof/>
                <w:sz w:val="22"/>
              </w:rPr>
              <w:t xml:space="preserve"> </w:t>
            </w:r>
            <w:r w:rsidR="000303A7">
              <w:rPr>
                <w:noProof/>
                <w:sz w:val="22"/>
              </w:rPr>
              <w:t>Applicatio</w:t>
            </w:r>
            <w:r w:rsidR="006D124A">
              <w:rPr>
                <w:noProof/>
                <w:sz w:val="22"/>
              </w:rPr>
              <w:t>n</w:t>
            </w:r>
            <w:r w:rsidR="00C4098E" w:rsidRPr="005519BA">
              <w:rPr>
                <w:noProof/>
                <w:sz w:val="22"/>
              </w:rPr>
              <w:t>: $</w:t>
            </w:r>
            <w:r w:rsidR="002E4106">
              <w:rPr>
                <w:noProof/>
                <w:sz w:val="22"/>
              </w:rPr>
              <w:t>1</w:t>
            </w:r>
            <w:r>
              <w:rPr>
                <w:noProof/>
                <w:sz w:val="22"/>
              </w:rPr>
              <w:t>15</w:t>
            </w:r>
            <w:r w:rsidR="000303A7">
              <w:rPr>
                <w:noProof/>
                <w:sz w:val="22"/>
              </w:rPr>
              <w:t>.00</w:t>
            </w:r>
          </w:p>
          <w:p w14:paraId="2DE423FE" w14:textId="4E6984E6" w:rsidR="000453EA" w:rsidRPr="008110AC" w:rsidRDefault="000453EA" w:rsidP="004E7DF4">
            <w:pPr>
              <w:spacing w:after="0" w:line="240" w:lineRule="auto"/>
              <w:ind w:left="525" w:firstLine="0"/>
              <w:contextualSpacing/>
              <w:rPr>
                <w:noProof/>
                <w:sz w:val="22"/>
              </w:rPr>
            </w:pPr>
          </w:p>
        </w:tc>
      </w:tr>
      <w:tr w:rsidR="002277FF" w14:paraId="230A93D1" w14:textId="77777777" w:rsidTr="00974A85">
        <w:trPr>
          <w:trHeight w:val="20"/>
        </w:trPr>
        <w:tc>
          <w:tcPr>
            <w:tcW w:w="11116" w:type="dxa"/>
            <w:shd w:val="clear" w:color="auto" w:fill="A6A6A6" w:themeFill="background1" w:themeFillShade="A6"/>
            <w:vAlign w:val="center"/>
          </w:tcPr>
          <w:p w14:paraId="63940B54" w14:textId="77777777" w:rsidR="00974A85" w:rsidRPr="00974A85" w:rsidRDefault="00974A85" w:rsidP="002277FF">
            <w:pPr>
              <w:pStyle w:val="ListParagraph"/>
              <w:spacing w:after="0" w:line="240" w:lineRule="auto"/>
              <w:ind w:left="525" w:firstLine="0"/>
              <w:jc w:val="center"/>
              <w:rPr>
                <w:b/>
                <w:sz w:val="16"/>
                <w:szCs w:val="16"/>
              </w:rPr>
            </w:pPr>
          </w:p>
          <w:p w14:paraId="55277133" w14:textId="7536A962" w:rsidR="002277FF" w:rsidRDefault="002277FF" w:rsidP="00FD58CD">
            <w:pPr>
              <w:pStyle w:val="ListParagraph"/>
              <w:spacing w:after="0" w:line="240" w:lineRule="auto"/>
              <w:ind w:left="0" w:firstLine="0"/>
              <w:jc w:val="center"/>
              <w:rPr>
                <w:b/>
                <w:szCs w:val="24"/>
              </w:rPr>
            </w:pPr>
            <w:r w:rsidRPr="003E4C7E">
              <w:rPr>
                <w:b/>
                <w:szCs w:val="24"/>
              </w:rPr>
              <w:t>THE FOLLOWING REQUIREMENT</w:t>
            </w:r>
            <w:r w:rsidR="00CD08B9">
              <w:rPr>
                <w:b/>
                <w:szCs w:val="24"/>
              </w:rPr>
              <w:t>S</w:t>
            </w:r>
            <w:r w:rsidRPr="003E4C7E">
              <w:rPr>
                <w:b/>
                <w:szCs w:val="24"/>
              </w:rPr>
              <w:t xml:space="preserve"> APPL</w:t>
            </w:r>
            <w:r w:rsidR="00CD08B9">
              <w:rPr>
                <w:b/>
                <w:szCs w:val="24"/>
              </w:rPr>
              <w:t>Y</w:t>
            </w:r>
            <w:r w:rsidRPr="003E4C7E">
              <w:rPr>
                <w:b/>
                <w:szCs w:val="24"/>
              </w:rPr>
              <w:t xml:space="preserve"> TO ALL APPLICANTS</w:t>
            </w:r>
          </w:p>
          <w:p w14:paraId="0ADEDE80" w14:textId="6D3CEB9A" w:rsidR="00974A85" w:rsidRPr="00974A85" w:rsidRDefault="00974A85" w:rsidP="002277FF">
            <w:pPr>
              <w:pStyle w:val="ListParagraph"/>
              <w:spacing w:after="0" w:line="240" w:lineRule="auto"/>
              <w:ind w:left="525" w:firstLine="0"/>
              <w:jc w:val="center"/>
              <w:rPr>
                <w:b/>
                <w:sz w:val="16"/>
                <w:szCs w:val="16"/>
              </w:rPr>
            </w:pPr>
          </w:p>
        </w:tc>
      </w:tr>
      <w:tr w:rsidR="001F6C2B" w14:paraId="7799E6C9" w14:textId="77777777" w:rsidTr="002277FF">
        <w:trPr>
          <w:trHeight w:val="800"/>
        </w:trPr>
        <w:tc>
          <w:tcPr>
            <w:tcW w:w="11116" w:type="dxa"/>
            <w:shd w:val="clear" w:color="auto" w:fill="FFFFFF" w:themeFill="background1"/>
            <w:vAlign w:val="center"/>
          </w:tcPr>
          <w:p w14:paraId="74FCE03F" w14:textId="785223F5" w:rsidR="00066DE6" w:rsidRPr="00974A85" w:rsidRDefault="00066DE6" w:rsidP="00066DE6">
            <w:pPr>
              <w:spacing w:after="0" w:line="240" w:lineRule="auto"/>
              <w:rPr>
                <w:sz w:val="22"/>
              </w:rPr>
            </w:pPr>
          </w:p>
          <w:p w14:paraId="65347927" w14:textId="77777777" w:rsidR="00370F44" w:rsidRPr="00974A85" w:rsidRDefault="00370F44" w:rsidP="00370F44">
            <w:pPr>
              <w:pStyle w:val="ListParagraph"/>
              <w:numPr>
                <w:ilvl w:val="0"/>
                <w:numId w:val="2"/>
              </w:numPr>
              <w:spacing w:after="0" w:line="240" w:lineRule="auto"/>
              <w:ind w:left="525" w:hanging="435"/>
              <w:rPr>
                <w:sz w:val="22"/>
              </w:rPr>
            </w:pPr>
            <w:r w:rsidRPr="00974A85">
              <w:rPr>
                <w:sz w:val="22"/>
              </w:rPr>
              <w:t xml:space="preserve">Good Moral Character Questions – </w:t>
            </w:r>
            <w:r w:rsidRPr="00C31F1B">
              <w:rPr>
                <w:sz w:val="22"/>
              </w:rPr>
              <w:t>I have the ability and will serve the public in a fair, honest, and open manner. If I have had a judgement of guilt in a criminal proceeding or a civil action against me, I am rehabilitated, or the substance of my former offense is not reasonably related to the occupation or profession for which I am seeking a license.</w:t>
            </w:r>
          </w:p>
          <w:p w14:paraId="665EFD9E" w14:textId="77777777" w:rsidR="00370F44" w:rsidRDefault="00370F44" w:rsidP="00370F44">
            <w:pPr>
              <w:pStyle w:val="ListParagraph"/>
              <w:spacing w:after="0" w:line="240" w:lineRule="auto"/>
              <w:ind w:left="525" w:firstLine="0"/>
              <w:rPr>
                <w:sz w:val="22"/>
              </w:rPr>
            </w:pPr>
          </w:p>
          <w:p w14:paraId="1A0EAEEF" w14:textId="46C09D4A" w:rsidR="00BE141A" w:rsidRPr="00DD5E01" w:rsidRDefault="00BE141A" w:rsidP="00BE141A">
            <w:pPr>
              <w:pStyle w:val="ListParagraph"/>
              <w:numPr>
                <w:ilvl w:val="0"/>
                <w:numId w:val="2"/>
              </w:numPr>
              <w:spacing w:after="0" w:line="240" w:lineRule="auto"/>
              <w:ind w:left="525" w:hanging="450"/>
              <w:rPr>
                <w:sz w:val="22"/>
              </w:rPr>
            </w:pPr>
            <w:r w:rsidRPr="003A2A4D">
              <w:rPr>
                <w:sz w:val="22"/>
              </w:rPr>
              <w:t>Social Security Number (SSN)</w:t>
            </w:r>
            <w:r w:rsidRPr="005E1349">
              <w:rPr>
                <w:sz w:val="22"/>
              </w:rPr>
              <w:t xml:space="preserve"> – An individual applying for </w:t>
            </w:r>
            <w:r>
              <w:rPr>
                <w:sz w:val="22"/>
              </w:rPr>
              <w:t>a permit</w:t>
            </w:r>
            <w:r w:rsidRPr="005E1349">
              <w:rPr>
                <w:sz w:val="22"/>
              </w:rPr>
              <w:t xml:space="preserve"> is required to provide his or her social security number at the time of application. If exempt under law from obtaining a</w:t>
            </w:r>
            <w:r>
              <w:rPr>
                <w:sz w:val="22"/>
              </w:rPr>
              <w:t>n</w:t>
            </w:r>
            <w:r w:rsidRPr="005E1349">
              <w:rPr>
                <w:sz w:val="22"/>
              </w:rPr>
              <w:t xml:space="preserve"> SSN or </w:t>
            </w:r>
            <w:r>
              <w:rPr>
                <w:sz w:val="22"/>
              </w:rPr>
              <w:t xml:space="preserve">you </w:t>
            </w:r>
            <w:r w:rsidRPr="005E1349">
              <w:rPr>
                <w:sz w:val="22"/>
              </w:rPr>
              <w:t>do not have a</w:t>
            </w:r>
            <w:r>
              <w:rPr>
                <w:sz w:val="22"/>
              </w:rPr>
              <w:t>n</w:t>
            </w:r>
            <w:r w:rsidRPr="005E1349">
              <w:rPr>
                <w:sz w:val="22"/>
              </w:rPr>
              <w:t xml:space="preserve"> SSN, the SSN affidavit form will be required to be uploaded at the time the application is submitted.</w:t>
            </w:r>
            <w:r w:rsidRPr="0064320E">
              <w:rPr>
                <w:sz w:val="20"/>
                <w:szCs w:val="20"/>
              </w:rPr>
              <w:t xml:space="preserve"> </w:t>
            </w:r>
          </w:p>
          <w:p w14:paraId="007A8701" w14:textId="15C02CA5" w:rsidR="00051D5D" w:rsidRPr="00370F44" w:rsidRDefault="00051D5D" w:rsidP="00370F44">
            <w:pPr>
              <w:spacing w:after="0" w:line="240" w:lineRule="auto"/>
              <w:ind w:left="0" w:firstLine="0"/>
              <w:rPr>
                <w:sz w:val="22"/>
              </w:rPr>
            </w:pPr>
          </w:p>
        </w:tc>
      </w:tr>
      <w:tr w:rsidR="00F977D4" w14:paraId="347CC0AB" w14:textId="77777777" w:rsidTr="00C82A93">
        <w:trPr>
          <w:trHeight w:val="800"/>
        </w:trPr>
        <w:tc>
          <w:tcPr>
            <w:tcW w:w="11116" w:type="dxa"/>
            <w:shd w:val="clear" w:color="auto" w:fill="A6A6A6" w:themeFill="background1" w:themeFillShade="A6"/>
            <w:vAlign w:val="center"/>
          </w:tcPr>
          <w:p w14:paraId="498A2939" w14:textId="709AB829" w:rsidR="00F977D4" w:rsidRDefault="00C82A93" w:rsidP="00C82A93">
            <w:pPr>
              <w:spacing w:after="0" w:line="240" w:lineRule="auto"/>
              <w:jc w:val="center"/>
              <w:rPr>
                <w:b/>
                <w:bCs/>
                <w:szCs w:val="24"/>
              </w:rPr>
            </w:pPr>
            <w:r>
              <w:rPr>
                <w:b/>
                <w:bCs/>
                <w:szCs w:val="24"/>
              </w:rPr>
              <w:t>ADDITIONAL REQUIREMENT</w:t>
            </w:r>
            <w:r w:rsidR="008051D7">
              <w:rPr>
                <w:b/>
                <w:bCs/>
                <w:szCs w:val="24"/>
              </w:rPr>
              <w:t>S</w:t>
            </w:r>
            <w:r>
              <w:rPr>
                <w:b/>
                <w:bCs/>
                <w:szCs w:val="24"/>
              </w:rPr>
              <w:t xml:space="preserve"> FOR LICENSURE</w:t>
            </w:r>
          </w:p>
          <w:p w14:paraId="2DE13A0D" w14:textId="21CE2B22" w:rsidR="00715381" w:rsidRPr="00C82A93" w:rsidRDefault="00715381" w:rsidP="00C82A93">
            <w:pPr>
              <w:spacing w:after="0" w:line="240" w:lineRule="auto"/>
              <w:jc w:val="center"/>
              <w:rPr>
                <w:b/>
                <w:bCs/>
                <w:szCs w:val="24"/>
              </w:rPr>
            </w:pPr>
            <w:r>
              <w:rPr>
                <w:b/>
                <w:bCs/>
                <w:szCs w:val="24"/>
              </w:rPr>
              <w:t>(This is in addition to the requirements stated above that apply to ALL Applicants)</w:t>
            </w:r>
          </w:p>
        </w:tc>
      </w:tr>
      <w:tr w:rsidR="00715381" w14:paraId="2A642DED" w14:textId="77777777" w:rsidTr="00715381">
        <w:trPr>
          <w:trHeight w:val="800"/>
        </w:trPr>
        <w:tc>
          <w:tcPr>
            <w:tcW w:w="11116" w:type="dxa"/>
            <w:shd w:val="clear" w:color="auto" w:fill="auto"/>
            <w:vAlign w:val="center"/>
          </w:tcPr>
          <w:p w14:paraId="49679C67" w14:textId="77777777" w:rsidR="00DD5E01" w:rsidRPr="00DD5E01" w:rsidRDefault="00DD5E01" w:rsidP="00DD5E01">
            <w:pPr>
              <w:pStyle w:val="ListParagraph"/>
              <w:spacing w:after="0" w:line="240" w:lineRule="auto"/>
              <w:ind w:left="780" w:firstLine="0"/>
              <w:jc w:val="left"/>
              <w:rPr>
                <w:b/>
                <w:bCs/>
                <w:sz w:val="22"/>
              </w:rPr>
            </w:pPr>
          </w:p>
          <w:p w14:paraId="5A3ADE9D" w14:textId="77777777" w:rsidR="00C33923" w:rsidRPr="009638C2" w:rsidRDefault="00C33923" w:rsidP="00C33923">
            <w:pPr>
              <w:pStyle w:val="ListParagraph"/>
              <w:numPr>
                <w:ilvl w:val="0"/>
                <w:numId w:val="2"/>
              </w:numPr>
              <w:spacing w:after="0" w:line="240" w:lineRule="auto"/>
              <w:ind w:left="525" w:hanging="450"/>
              <w:rPr>
                <w:sz w:val="22"/>
              </w:rPr>
            </w:pPr>
            <w:r w:rsidRPr="00C33923">
              <w:rPr>
                <w:sz w:val="22"/>
              </w:rPr>
              <w:t>NCEES Council Record</w:t>
            </w:r>
            <w:r>
              <w:rPr>
                <w:b/>
                <w:bCs/>
                <w:sz w:val="22"/>
              </w:rPr>
              <w:t xml:space="preserve"> </w:t>
            </w:r>
            <w:r>
              <w:rPr>
                <w:sz w:val="22"/>
              </w:rPr>
              <w:t xml:space="preserve">– If you hold a license in another state, you may request a transmittal of your NCEES Council Record by contacting NCEES at 1-800-250-3196 or by visiting </w:t>
            </w:r>
            <w:hyperlink r:id="rId10" w:history="1">
              <w:r w:rsidRPr="003F1EFC">
                <w:rPr>
                  <w:rStyle w:val="Hyperlink"/>
                  <w:sz w:val="22"/>
                </w:rPr>
                <w:t>www.ncees.org</w:t>
              </w:r>
            </w:hyperlink>
            <w:r>
              <w:rPr>
                <w:sz w:val="22"/>
              </w:rPr>
              <w:t xml:space="preserve">. You may also choose to upload certain documents as indicated below. </w:t>
            </w:r>
          </w:p>
          <w:p w14:paraId="74917137" w14:textId="77777777" w:rsidR="00FB2B83" w:rsidRDefault="00FB2B83" w:rsidP="00FB2B83">
            <w:pPr>
              <w:spacing w:after="0" w:line="240" w:lineRule="auto"/>
              <w:rPr>
                <w:sz w:val="22"/>
              </w:rPr>
            </w:pPr>
          </w:p>
          <w:p w14:paraId="4233B592" w14:textId="77777777" w:rsidR="00D97269" w:rsidRDefault="00D97269" w:rsidP="00FB2B83">
            <w:pPr>
              <w:spacing w:after="0" w:line="240" w:lineRule="auto"/>
              <w:rPr>
                <w:sz w:val="22"/>
              </w:rPr>
            </w:pPr>
          </w:p>
          <w:p w14:paraId="77E7414A" w14:textId="585526ED" w:rsidR="005F3C1C" w:rsidRDefault="005F3C1C" w:rsidP="005F3C1C">
            <w:pPr>
              <w:pStyle w:val="ListParagraph"/>
              <w:numPr>
                <w:ilvl w:val="0"/>
                <w:numId w:val="2"/>
              </w:numPr>
              <w:spacing w:after="0" w:line="240" w:lineRule="auto"/>
              <w:ind w:left="525" w:hanging="450"/>
              <w:rPr>
                <w:sz w:val="22"/>
              </w:rPr>
            </w:pPr>
            <w:r w:rsidRPr="00E90BF2">
              <w:rPr>
                <w:sz w:val="22"/>
              </w:rPr>
              <w:t>Professional Education</w:t>
            </w:r>
            <w:r w:rsidRPr="00C606E9">
              <w:rPr>
                <w:sz w:val="22"/>
              </w:rPr>
              <w:t xml:space="preserve"> – </w:t>
            </w:r>
            <w:r>
              <w:rPr>
                <w:sz w:val="22"/>
              </w:rPr>
              <w:t xml:space="preserve">You may upload copies of official transcripts during </w:t>
            </w:r>
            <w:r w:rsidRPr="00AE5DB3">
              <w:rPr>
                <w:i/>
                <w:iCs/>
                <w:sz w:val="22"/>
              </w:rPr>
              <w:t xml:space="preserve">Step 3: Supporting Documentation </w:t>
            </w:r>
            <w:r>
              <w:rPr>
                <w:sz w:val="22"/>
              </w:rPr>
              <w:t>of the online application that confirm the completion of a bachelor’s degree in engineering from an ABET-EAC or CEAB-accredited program. ETAC-accredited programs are not acceptable. Applicants without an accredited degree may obtain an evaluation by a NACES evaluation provide</w:t>
            </w:r>
            <w:r w:rsidR="00A50EBB">
              <w:rPr>
                <w:sz w:val="22"/>
              </w:rPr>
              <w:t>r</w:t>
            </w:r>
            <w:r>
              <w:rPr>
                <w:sz w:val="22"/>
              </w:rPr>
              <w:t xml:space="preserve"> or NCEES. Contact NCEES at 1-800-250-3196 or </w:t>
            </w:r>
            <w:hyperlink r:id="rId11" w:history="1">
              <w:r w:rsidRPr="003F1EFC">
                <w:rPr>
                  <w:rStyle w:val="Hyperlink"/>
                  <w:sz w:val="22"/>
                </w:rPr>
                <w:t>www.ncees.org</w:t>
              </w:r>
            </w:hyperlink>
            <w:r>
              <w:rPr>
                <w:sz w:val="22"/>
              </w:rPr>
              <w:t xml:space="preserve"> or visit </w:t>
            </w:r>
            <w:hyperlink r:id="rId12" w:history="1">
              <w:r w:rsidRPr="00E94043">
                <w:rPr>
                  <w:rStyle w:val="Hyperlink"/>
                  <w:sz w:val="22"/>
                </w:rPr>
                <w:t>w</w:t>
              </w:r>
              <w:r w:rsidRPr="00E94043">
                <w:rPr>
                  <w:rStyle w:val="Hyperlink"/>
                </w:rPr>
                <w:t>ww.naces.org</w:t>
              </w:r>
            </w:hyperlink>
            <w:r>
              <w:rPr>
                <w:sz w:val="22"/>
              </w:rPr>
              <w:t xml:space="preserve"> for a list of NACES members. You cannot upload copies of evaluations. Evaluations must be received by our office from the evaluation service.</w:t>
            </w:r>
          </w:p>
          <w:p w14:paraId="7DC098E2" w14:textId="77777777" w:rsidR="005F3C1C" w:rsidRDefault="005F3C1C" w:rsidP="005F3C1C">
            <w:pPr>
              <w:pStyle w:val="ListParagraph"/>
              <w:spacing w:after="0" w:line="240" w:lineRule="auto"/>
              <w:ind w:left="525" w:firstLine="0"/>
              <w:rPr>
                <w:sz w:val="22"/>
              </w:rPr>
            </w:pPr>
          </w:p>
          <w:p w14:paraId="60B6109C" w14:textId="704C467C" w:rsidR="005F3C1C" w:rsidRPr="00F13B2E" w:rsidRDefault="005F3C1C" w:rsidP="005F3C1C">
            <w:pPr>
              <w:pStyle w:val="ListParagraph"/>
              <w:numPr>
                <w:ilvl w:val="0"/>
                <w:numId w:val="2"/>
              </w:numPr>
              <w:spacing w:after="0" w:line="240" w:lineRule="auto"/>
              <w:ind w:left="525" w:hanging="450"/>
              <w:rPr>
                <w:sz w:val="22"/>
              </w:rPr>
            </w:pPr>
            <w:r w:rsidRPr="00E90BF2">
              <w:rPr>
                <w:sz w:val="22"/>
              </w:rPr>
              <w:t xml:space="preserve">Experience </w:t>
            </w:r>
            <w:r>
              <w:rPr>
                <w:sz w:val="22"/>
              </w:rPr>
              <w:t xml:space="preserve">– Upload copies of completed experience forms documenting professional experience under the current administrative rules. Four years of experience is granted for an acceptable bachelor’s degree. One additional year of experience is granted for </w:t>
            </w:r>
            <w:r w:rsidRPr="0099441C">
              <w:rPr>
                <w:color w:val="auto"/>
                <w:sz w:val="22"/>
              </w:rPr>
              <w:t xml:space="preserve">a post-baccalaureate degree in engineering. Experience shall be granted for only 1 post-baccalaureate degree. </w:t>
            </w:r>
            <w:r>
              <w:rPr>
                <w:sz w:val="22"/>
              </w:rPr>
              <w:t xml:space="preserve">You must document 8 years of experience in total. The form and requirements of the current administrative rules can be found below under </w:t>
            </w:r>
            <w:r w:rsidRPr="00A463E4">
              <w:rPr>
                <w:b/>
                <w:bCs/>
                <w:color w:val="FFFFFF" w:themeColor="background1"/>
                <w:sz w:val="22"/>
                <w:highlight w:val="black"/>
              </w:rPr>
              <w:t>HELPFUL RESOURCES AND FORMS</w:t>
            </w:r>
            <w:r w:rsidRPr="00A463E4">
              <w:rPr>
                <w:color w:val="FFFFFF" w:themeColor="background1"/>
                <w:sz w:val="22"/>
                <w:highlight w:val="black"/>
              </w:rPr>
              <w:t>.</w:t>
            </w:r>
            <w:r w:rsidRPr="00A463E4">
              <w:rPr>
                <w:color w:val="FFFFFF" w:themeColor="background1"/>
                <w:sz w:val="22"/>
              </w:rPr>
              <w:t xml:space="preserve">   </w:t>
            </w:r>
          </w:p>
          <w:p w14:paraId="43A809E9" w14:textId="77777777" w:rsidR="005F3C1C" w:rsidRPr="00F13B2E" w:rsidRDefault="005F3C1C" w:rsidP="005F3C1C">
            <w:pPr>
              <w:pStyle w:val="ListParagraph"/>
              <w:rPr>
                <w:sz w:val="22"/>
              </w:rPr>
            </w:pPr>
          </w:p>
          <w:p w14:paraId="2091164C" w14:textId="1E3C9B0E" w:rsidR="005F3C1C" w:rsidRDefault="005F3C1C" w:rsidP="005F3C1C">
            <w:pPr>
              <w:pStyle w:val="ListParagraph"/>
              <w:numPr>
                <w:ilvl w:val="0"/>
                <w:numId w:val="2"/>
              </w:numPr>
              <w:spacing w:after="0" w:line="240" w:lineRule="auto"/>
              <w:ind w:left="525" w:hanging="450"/>
              <w:rPr>
                <w:sz w:val="22"/>
              </w:rPr>
            </w:pPr>
            <w:r w:rsidRPr="00E90BF2">
              <w:rPr>
                <w:sz w:val="22"/>
              </w:rPr>
              <w:t>Examination</w:t>
            </w:r>
            <w:r w:rsidRPr="00F13B2E">
              <w:rPr>
                <w:b/>
                <w:bCs/>
                <w:sz w:val="22"/>
              </w:rPr>
              <w:t xml:space="preserve"> </w:t>
            </w:r>
            <w:r w:rsidRPr="00F13B2E">
              <w:rPr>
                <w:sz w:val="22"/>
              </w:rPr>
              <w:t xml:space="preserve">– You must pass the Fundamentals of </w:t>
            </w:r>
            <w:r>
              <w:rPr>
                <w:sz w:val="22"/>
              </w:rPr>
              <w:t>Engineer (FE)</w:t>
            </w:r>
            <w:r w:rsidRPr="00F13B2E">
              <w:rPr>
                <w:sz w:val="22"/>
              </w:rPr>
              <w:t xml:space="preserve"> and </w:t>
            </w:r>
            <w:r>
              <w:rPr>
                <w:sz w:val="22"/>
              </w:rPr>
              <w:t xml:space="preserve">the </w:t>
            </w:r>
            <w:r w:rsidRPr="00F13B2E">
              <w:rPr>
                <w:sz w:val="22"/>
              </w:rPr>
              <w:t>Principles and Practic</w:t>
            </w:r>
            <w:r>
              <w:rPr>
                <w:sz w:val="22"/>
              </w:rPr>
              <w:t>es of Engineering (PE</w:t>
            </w:r>
            <w:r w:rsidRPr="00F13B2E">
              <w:rPr>
                <w:sz w:val="22"/>
              </w:rPr>
              <w:t>)</w:t>
            </w:r>
            <w:r>
              <w:rPr>
                <w:sz w:val="22"/>
              </w:rPr>
              <w:t xml:space="preserve"> (the Structural Exam (SE) is accepted in lieu of the PE exam)</w:t>
            </w:r>
            <w:r w:rsidRPr="00F13B2E">
              <w:rPr>
                <w:sz w:val="22"/>
              </w:rPr>
              <w:t xml:space="preserve"> exams administered by NCEES</w:t>
            </w:r>
            <w:r>
              <w:rPr>
                <w:sz w:val="22"/>
              </w:rPr>
              <w:t xml:space="preserve">. </w:t>
            </w:r>
            <w:r w:rsidRPr="00F13B2E">
              <w:rPr>
                <w:sz w:val="22"/>
              </w:rPr>
              <w:t xml:space="preserve">You do not need to obtain department-approval before scheduling any of the exams. For NCEES exam information and scheduling, contact NCEES at 1-800-250-3196 or </w:t>
            </w:r>
            <w:hyperlink r:id="rId13" w:history="1">
              <w:r w:rsidRPr="00F13B2E">
                <w:rPr>
                  <w:rStyle w:val="Hyperlink"/>
                  <w:sz w:val="22"/>
                </w:rPr>
                <w:t>www.ncees.org</w:t>
              </w:r>
            </w:hyperlink>
            <w:r w:rsidRPr="00F13B2E">
              <w:rPr>
                <w:sz w:val="22"/>
              </w:rPr>
              <w:t xml:space="preserve">. To notify the department of your NCEES exam results, please upload the month and year you passed the NCEES exams during </w:t>
            </w:r>
            <w:r w:rsidRPr="00F13B2E">
              <w:rPr>
                <w:i/>
                <w:iCs/>
                <w:sz w:val="22"/>
              </w:rPr>
              <w:t xml:space="preserve">Step 3: Supporting Documentation </w:t>
            </w:r>
            <w:r w:rsidRPr="00F13B2E">
              <w:rPr>
                <w:sz w:val="22"/>
              </w:rPr>
              <w:t>of the online application. We will then obtain your exam results from NCEES</w:t>
            </w:r>
            <w:r>
              <w:rPr>
                <w:sz w:val="22"/>
              </w:rPr>
              <w:t>.</w:t>
            </w:r>
          </w:p>
          <w:p w14:paraId="7911359A" w14:textId="77777777" w:rsidR="005F3C1C" w:rsidRPr="00D97B40" w:rsidRDefault="005F3C1C" w:rsidP="005F3C1C">
            <w:pPr>
              <w:pStyle w:val="ListParagraph"/>
              <w:rPr>
                <w:sz w:val="22"/>
              </w:rPr>
            </w:pPr>
          </w:p>
          <w:p w14:paraId="2442468A" w14:textId="77777777" w:rsidR="005F3C1C" w:rsidRPr="0099441C" w:rsidRDefault="005F3C1C" w:rsidP="005F3C1C">
            <w:pPr>
              <w:pStyle w:val="ListParagraph"/>
              <w:spacing w:after="0" w:line="240" w:lineRule="auto"/>
              <w:ind w:left="525" w:firstLine="0"/>
              <w:rPr>
                <w:color w:val="auto"/>
                <w:sz w:val="22"/>
              </w:rPr>
            </w:pPr>
            <w:r w:rsidRPr="00E90BF2">
              <w:rPr>
                <w:b/>
                <w:bCs/>
                <w:sz w:val="22"/>
              </w:rPr>
              <w:t>NOTE:</w:t>
            </w:r>
            <w:r>
              <w:rPr>
                <w:sz w:val="22"/>
              </w:rPr>
              <w:t xml:space="preserve"> </w:t>
            </w:r>
            <w:r w:rsidRPr="00D97B40">
              <w:rPr>
                <w:sz w:val="22"/>
              </w:rPr>
              <w:t>If you qualify for a waiver of your FE</w:t>
            </w:r>
            <w:r w:rsidRPr="006F6370">
              <w:rPr>
                <w:color w:val="FF0000"/>
                <w:sz w:val="22"/>
              </w:rPr>
              <w:t xml:space="preserve"> </w:t>
            </w:r>
            <w:r w:rsidRPr="0099441C">
              <w:rPr>
                <w:color w:val="auto"/>
                <w:sz w:val="22"/>
              </w:rPr>
              <w:t xml:space="preserve">exam, please submit documents as outlined in the current administrative rules. </w:t>
            </w:r>
          </w:p>
          <w:p w14:paraId="6D387818" w14:textId="39006DDD" w:rsidR="00843E95" w:rsidRPr="00843E95" w:rsidRDefault="00843E95" w:rsidP="00843E95">
            <w:pPr>
              <w:spacing w:after="0" w:line="240" w:lineRule="auto"/>
              <w:jc w:val="left"/>
              <w:rPr>
                <w:b/>
                <w:bCs/>
                <w:sz w:val="22"/>
              </w:rPr>
            </w:pPr>
          </w:p>
        </w:tc>
      </w:tr>
      <w:tr w:rsidR="00062FFC" w14:paraId="07CC6D16" w14:textId="77777777" w:rsidTr="00C07DE9">
        <w:trPr>
          <w:trHeight w:val="800"/>
        </w:trPr>
        <w:tc>
          <w:tcPr>
            <w:tcW w:w="11116" w:type="dxa"/>
            <w:shd w:val="clear" w:color="auto" w:fill="A6A6A6" w:themeFill="background1" w:themeFillShade="A6"/>
            <w:vAlign w:val="center"/>
          </w:tcPr>
          <w:p w14:paraId="6E1A129C" w14:textId="77777777" w:rsidR="00C07DE9" w:rsidRDefault="00C07DE9" w:rsidP="00C07DE9">
            <w:pPr>
              <w:pStyle w:val="ListParagraph"/>
              <w:spacing w:after="0" w:line="250" w:lineRule="auto"/>
              <w:ind w:left="0" w:firstLine="0"/>
              <w:jc w:val="center"/>
              <w:rPr>
                <w:b/>
                <w:color w:val="0D0D0D" w:themeColor="text1" w:themeTint="F2"/>
                <w:szCs w:val="24"/>
              </w:rPr>
            </w:pPr>
          </w:p>
          <w:p w14:paraId="06F642F9" w14:textId="42A925C0" w:rsidR="00C07DE9" w:rsidRPr="003E4C7E" w:rsidRDefault="00C07DE9" w:rsidP="00C07DE9">
            <w:pPr>
              <w:pStyle w:val="ListParagraph"/>
              <w:shd w:val="clear" w:color="auto" w:fill="A6A6A6" w:themeFill="background1" w:themeFillShade="A6"/>
              <w:spacing w:after="0" w:line="250" w:lineRule="auto"/>
              <w:ind w:left="0" w:firstLine="0"/>
              <w:jc w:val="center"/>
              <w:rPr>
                <w:b/>
                <w:color w:val="0D0D0D" w:themeColor="text1" w:themeTint="F2"/>
                <w:szCs w:val="24"/>
              </w:rPr>
            </w:pPr>
            <w:r w:rsidRPr="003E4C7E">
              <w:rPr>
                <w:b/>
                <w:color w:val="0D0D0D" w:themeColor="text1" w:themeTint="F2"/>
                <w:szCs w:val="24"/>
              </w:rPr>
              <w:t>ADDITIONAL REQUIREMENTS FOR THOSE APPLYING FOR RELICENSURE</w:t>
            </w:r>
          </w:p>
          <w:p w14:paraId="3073EF79" w14:textId="77777777" w:rsidR="00C07DE9" w:rsidRDefault="00C07DE9" w:rsidP="00C07DE9">
            <w:pPr>
              <w:pStyle w:val="ListParagraph"/>
              <w:shd w:val="clear" w:color="auto" w:fill="A6A6A6" w:themeFill="background1" w:themeFillShade="A6"/>
              <w:spacing w:after="0" w:line="250" w:lineRule="auto"/>
              <w:ind w:left="0" w:firstLine="0"/>
              <w:jc w:val="center"/>
              <w:rPr>
                <w:b/>
                <w:color w:val="0D0D0D" w:themeColor="text1" w:themeTint="F2"/>
                <w:szCs w:val="24"/>
              </w:rPr>
            </w:pPr>
            <w:r w:rsidRPr="00A7775B">
              <w:rPr>
                <w:b/>
                <w:color w:val="0D0D0D" w:themeColor="text1" w:themeTint="F2"/>
                <w:szCs w:val="24"/>
              </w:rPr>
              <w:t>(These are in addition to the requirements stated above that apply to All Applicants)</w:t>
            </w:r>
          </w:p>
          <w:p w14:paraId="39AB9DAB" w14:textId="77777777" w:rsidR="00062FFC" w:rsidRPr="00843E95" w:rsidRDefault="00062FFC" w:rsidP="00843E95">
            <w:pPr>
              <w:pStyle w:val="ListParagraph"/>
              <w:spacing w:after="0" w:line="240" w:lineRule="auto"/>
              <w:ind w:left="525" w:firstLine="0"/>
              <w:jc w:val="left"/>
              <w:rPr>
                <w:b/>
                <w:bCs/>
                <w:sz w:val="22"/>
              </w:rPr>
            </w:pPr>
          </w:p>
        </w:tc>
      </w:tr>
      <w:tr w:rsidR="009D7A46" w14:paraId="58491A3E" w14:textId="77777777" w:rsidTr="009D7A46">
        <w:trPr>
          <w:trHeight w:val="800"/>
        </w:trPr>
        <w:tc>
          <w:tcPr>
            <w:tcW w:w="11116" w:type="dxa"/>
            <w:shd w:val="clear" w:color="auto" w:fill="auto"/>
            <w:vAlign w:val="center"/>
          </w:tcPr>
          <w:p w14:paraId="2F483496" w14:textId="77777777" w:rsidR="009D7A46" w:rsidRDefault="009D7A46" w:rsidP="009D7A46">
            <w:pPr>
              <w:pStyle w:val="ListParagraph"/>
              <w:spacing w:after="0" w:line="240" w:lineRule="auto"/>
              <w:ind w:left="525" w:firstLine="0"/>
              <w:rPr>
                <w:sz w:val="22"/>
              </w:rPr>
            </w:pPr>
          </w:p>
          <w:p w14:paraId="307B273A" w14:textId="6BCFF0D7" w:rsidR="009D7A46" w:rsidRPr="00897FD4" w:rsidRDefault="009D7A46" w:rsidP="009D7A46">
            <w:pPr>
              <w:pStyle w:val="ListParagraph"/>
              <w:numPr>
                <w:ilvl w:val="0"/>
                <w:numId w:val="6"/>
              </w:numPr>
              <w:spacing w:after="0" w:line="240" w:lineRule="auto"/>
              <w:ind w:left="525" w:hanging="450"/>
              <w:rPr>
                <w:sz w:val="22"/>
              </w:rPr>
            </w:pPr>
            <w:r w:rsidRPr="00897FD4">
              <w:rPr>
                <w:sz w:val="22"/>
              </w:rPr>
              <w:t xml:space="preserve">Online </w:t>
            </w:r>
            <w:r>
              <w:rPr>
                <w:sz w:val="22"/>
              </w:rPr>
              <w:t>A</w:t>
            </w:r>
            <w:r w:rsidRPr="00897FD4">
              <w:rPr>
                <w:sz w:val="22"/>
              </w:rPr>
              <w:t xml:space="preserve">pplication can be completed by visiting </w:t>
            </w:r>
            <w:hyperlink r:id="rId14" w:history="1">
              <w:r w:rsidRPr="00897FD4">
                <w:rPr>
                  <w:rStyle w:val="Hyperlink"/>
                  <w:sz w:val="22"/>
                </w:rPr>
                <w:t>www.michigan.gov/miplus</w:t>
              </w:r>
            </w:hyperlink>
            <w:r w:rsidRPr="00897FD4">
              <w:rPr>
                <w:sz w:val="22"/>
              </w:rPr>
              <w:t xml:space="preserve"> and selecting </w:t>
            </w:r>
            <w:r w:rsidRPr="00897FD4">
              <w:rPr>
                <w:b/>
                <w:bCs/>
                <w:sz w:val="22"/>
              </w:rPr>
              <w:t>MiPLUS Login.</w:t>
            </w:r>
            <w:r w:rsidRPr="00897FD4">
              <w:rPr>
                <w:sz w:val="22"/>
              </w:rPr>
              <w:t xml:space="preserve"> Once logged in, click on the </w:t>
            </w:r>
            <w:r w:rsidRPr="00897FD4">
              <w:rPr>
                <w:b/>
                <w:bCs/>
                <w:sz w:val="22"/>
              </w:rPr>
              <w:t>“Licenses</w:t>
            </w:r>
            <w:r>
              <w:rPr>
                <w:b/>
                <w:bCs/>
                <w:sz w:val="22"/>
              </w:rPr>
              <w:t>”</w:t>
            </w:r>
            <w:r w:rsidRPr="00897FD4">
              <w:rPr>
                <w:sz w:val="22"/>
              </w:rPr>
              <w:t xml:space="preserve"> tab, select “</w:t>
            </w:r>
            <w:r w:rsidRPr="00897FD4">
              <w:rPr>
                <w:b/>
                <w:bCs/>
                <w:sz w:val="22"/>
              </w:rPr>
              <w:t>Modification</w:t>
            </w:r>
            <w:r w:rsidRPr="00897FD4">
              <w:rPr>
                <w:sz w:val="22"/>
              </w:rPr>
              <w:t xml:space="preserve">” next to your license number and then select </w:t>
            </w:r>
            <w:r w:rsidRPr="00897FD4">
              <w:rPr>
                <w:b/>
                <w:bCs/>
                <w:sz w:val="22"/>
              </w:rPr>
              <w:t>“Relicensure.”</w:t>
            </w:r>
            <w:r w:rsidRPr="00897FD4">
              <w:rPr>
                <w:sz w:val="22"/>
              </w:rPr>
              <w:t xml:space="preserve"> </w:t>
            </w:r>
          </w:p>
          <w:p w14:paraId="69896DE0" w14:textId="77777777" w:rsidR="009D7A46" w:rsidRDefault="009D7A46" w:rsidP="00C07DE9">
            <w:pPr>
              <w:pStyle w:val="ListParagraph"/>
              <w:spacing w:after="0" w:line="250" w:lineRule="auto"/>
              <w:ind w:left="0" w:firstLine="0"/>
              <w:jc w:val="center"/>
              <w:rPr>
                <w:b/>
                <w:color w:val="0D0D0D" w:themeColor="text1" w:themeTint="F2"/>
                <w:szCs w:val="24"/>
              </w:rPr>
            </w:pPr>
          </w:p>
        </w:tc>
      </w:tr>
      <w:tr w:rsidR="004065C5" w14:paraId="41A7636D" w14:textId="77777777" w:rsidTr="009D7A46">
        <w:trPr>
          <w:trHeight w:val="800"/>
        </w:trPr>
        <w:tc>
          <w:tcPr>
            <w:tcW w:w="11116" w:type="dxa"/>
            <w:shd w:val="clear" w:color="auto" w:fill="auto"/>
            <w:vAlign w:val="center"/>
          </w:tcPr>
          <w:p w14:paraId="283FF432" w14:textId="77777777" w:rsidR="004065C5" w:rsidRDefault="004065C5" w:rsidP="004065C5">
            <w:pPr>
              <w:pStyle w:val="ListParagraph"/>
              <w:spacing w:after="0" w:line="240" w:lineRule="auto"/>
              <w:ind w:left="525" w:firstLine="0"/>
              <w:rPr>
                <w:noProof/>
                <w:sz w:val="22"/>
              </w:rPr>
            </w:pPr>
          </w:p>
          <w:p w14:paraId="4D9E22FD" w14:textId="6DAADB00" w:rsidR="004065C5" w:rsidRPr="00323022" w:rsidRDefault="00C30116" w:rsidP="004065C5">
            <w:pPr>
              <w:pStyle w:val="ListParagraph"/>
              <w:numPr>
                <w:ilvl w:val="0"/>
                <w:numId w:val="1"/>
              </w:numPr>
              <w:spacing w:after="0" w:line="240" w:lineRule="auto"/>
              <w:ind w:left="525" w:hanging="450"/>
              <w:rPr>
                <w:noProof/>
                <w:sz w:val="22"/>
              </w:rPr>
            </w:pPr>
            <w:r>
              <w:rPr>
                <w:noProof/>
                <w:sz w:val="22"/>
              </w:rPr>
              <w:t>2 year A</w:t>
            </w:r>
            <w:r w:rsidR="004065C5" w:rsidRPr="00323022">
              <w:rPr>
                <w:noProof/>
                <w:sz w:val="22"/>
              </w:rPr>
              <w:t>pplication Fee: (Must be paid by Visa, Mastercard, American Express or Discover credit or debit card)</w:t>
            </w:r>
          </w:p>
          <w:p w14:paraId="525B48B0" w14:textId="536B2FED" w:rsidR="004065C5" w:rsidRDefault="005F3C1C" w:rsidP="0039643F">
            <w:pPr>
              <w:pStyle w:val="ListParagraph"/>
              <w:spacing w:after="0" w:line="240" w:lineRule="auto"/>
              <w:ind w:left="525" w:firstLine="0"/>
              <w:rPr>
                <w:noProof/>
                <w:sz w:val="22"/>
              </w:rPr>
            </w:pPr>
            <w:r>
              <w:rPr>
                <w:noProof/>
                <w:sz w:val="22"/>
              </w:rPr>
              <w:t>Professional Engineer</w:t>
            </w:r>
            <w:r w:rsidR="004065C5" w:rsidRPr="00283AA1">
              <w:rPr>
                <w:noProof/>
                <w:sz w:val="22"/>
              </w:rPr>
              <w:t xml:space="preserve"> Relicensure: $</w:t>
            </w:r>
            <w:r w:rsidR="00DC1BB8">
              <w:rPr>
                <w:noProof/>
                <w:sz w:val="22"/>
              </w:rPr>
              <w:t>1</w:t>
            </w:r>
            <w:r>
              <w:rPr>
                <w:noProof/>
                <w:sz w:val="22"/>
              </w:rPr>
              <w:t>35</w:t>
            </w:r>
            <w:r w:rsidR="004065C5" w:rsidRPr="00283AA1">
              <w:rPr>
                <w:noProof/>
                <w:sz w:val="22"/>
              </w:rPr>
              <w:t xml:space="preserve">.00 </w:t>
            </w:r>
          </w:p>
          <w:p w14:paraId="10D4755E" w14:textId="20F113C7" w:rsidR="0039643F" w:rsidRDefault="0039643F" w:rsidP="0039643F">
            <w:pPr>
              <w:pStyle w:val="ListParagraph"/>
              <w:spacing w:after="0" w:line="240" w:lineRule="auto"/>
              <w:ind w:left="525" w:firstLine="0"/>
              <w:rPr>
                <w:sz w:val="22"/>
              </w:rPr>
            </w:pPr>
          </w:p>
        </w:tc>
      </w:tr>
      <w:tr w:rsidR="00C24516" w14:paraId="4698F381" w14:textId="77777777" w:rsidTr="009D7A46">
        <w:trPr>
          <w:trHeight w:val="800"/>
        </w:trPr>
        <w:tc>
          <w:tcPr>
            <w:tcW w:w="11116" w:type="dxa"/>
            <w:shd w:val="clear" w:color="auto" w:fill="auto"/>
            <w:vAlign w:val="center"/>
          </w:tcPr>
          <w:p w14:paraId="6E0AB583" w14:textId="77777777" w:rsidR="007E6E73" w:rsidRDefault="007E6E73" w:rsidP="007E6E73">
            <w:pPr>
              <w:pStyle w:val="ListParagraph"/>
              <w:spacing w:after="0" w:line="240" w:lineRule="auto"/>
              <w:ind w:left="525" w:firstLine="0"/>
              <w:rPr>
                <w:sz w:val="22"/>
              </w:rPr>
            </w:pPr>
          </w:p>
          <w:p w14:paraId="42C795E5" w14:textId="77777777" w:rsidR="00EC32F7" w:rsidRDefault="00EC32F7" w:rsidP="00EC32F7">
            <w:pPr>
              <w:spacing w:after="0" w:line="240" w:lineRule="auto"/>
              <w:ind w:left="60" w:firstLine="0"/>
              <w:contextualSpacing/>
              <w:rPr>
                <w:b/>
                <w:bCs/>
                <w:sz w:val="22"/>
              </w:rPr>
            </w:pPr>
            <w:r w:rsidRPr="00111FB0">
              <w:rPr>
                <w:b/>
                <w:bCs/>
                <w:sz w:val="22"/>
              </w:rPr>
              <w:t xml:space="preserve">Applicants for relicensure whose license has lapsed for </w:t>
            </w:r>
            <w:r>
              <w:rPr>
                <w:b/>
                <w:bCs/>
                <w:sz w:val="22"/>
              </w:rPr>
              <w:t xml:space="preserve">less than </w:t>
            </w:r>
            <w:r w:rsidRPr="00111FB0">
              <w:rPr>
                <w:b/>
                <w:bCs/>
                <w:sz w:val="22"/>
              </w:rPr>
              <w:t xml:space="preserve">3 years </w:t>
            </w:r>
            <w:r>
              <w:rPr>
                <w:b/>
                <w:bCs/>
                <w:sz w:val="22"/>
              </w:rPr>
              <w:t xml:space="preserve">after the expiration date of the license </w:t>
            </w:r>
            <w:r w:rsidRPr="00111FB0">
              <w:rPr>
                <w:b/>
                <w:bCs/>
                <w:sz w:val="22"/>
              </w:rPr>
              <w:t xml:space="preserve">must </w:t>
            </w:r>
            <w:r>
              <w:rPr>
                <w:b/>
                <w:bCs/>
                <w:sz w:val="22"/>
              </w:rPr>
              <w:t>submit the following:</w:t>
            </w:r>
          </w:p>
          <w:p w14:paraId="7DCE400A" w14:textId="77777777" w:rsidR="00EC32F7" w:rsidRDefault="00EC32F7" w:rsidP="00EC32F7">
            <w:pPr>
              <w:spacing w:after="0" w:line="240" w:lineRule="auto"/>
              <w:ind w:left="60" w:firstLine="0"/>
              <w:contextualSpacing/>
              <w:rPr>
                <w:b/>
                <w:bCs/>
                <w:sz w:val="22"/>
              </w:rPr>
            </w:pPr>
          </w:p>
          <w:p w14:paraId="60E5F8CC" w14:textId="5E2EDF16" w:rsidR="00EC32F7" w:rsidRDefault="00EC32F7" w:rsidP="005A24BF">
            <w:pPr>
              <w:pStyle w:val="ListParagraph"/>
              <w:numPr>
                <w:ilvl w:val="0"/>
                <w:numId w:val="6"/>
              </w:numPr>
              <w:spacing w:after="0"/>
              <w:ind w:left="525" w:hanging="450"/>
              <w:rPr>
                <w:sz w:val="22"/>
              </w:rPr>
            </w:pPr>
            <w:r w:rsidRPr="005A24BF">
              <w:rPr>
                <w:sz w:val="22"/>
              </w:rPr>
              <w:t xml:space="preserve">Continuing Education – Proof of at least </w:t>
            </w:r>
            <w:r w:rsidR="005F3C1C" w:rsidRPr="005A24BF">
              <w:rPr>
                <w:sz w:val="22"/>
              </w:rPr>
              <w:t>15</w:t>
            </w:r>
            <w:r w:rsidRPr="005A24BF">
              <w:rPr>
                <w:sz w:val="22"/>
              </w:rPr>
              <w:t xml:space="preserve"> hours of continuing education that was completed during the </w:t>
            </w:r>
            <w:r w:rsidR="00D25A91" w:rsidRPr="005A24BF">
              <w:rPr>
                <w:sz w:val="22"/>
              </w:rPr>
              <w:t>12-month</w:t>
            </w:r>
            <w:r w:rsidRPr="005A24BF">
              <w:rPr>
                <w:sz w:val="22"/>
              </w:rPr>
              <w:t xml:space="preserve"> period immediately preceding the date of the relicensure application. </w:t>
            </w:r>
            <w:r w:rsidR="001F4548" w:rsidRPr="005A24BF">
              <w:rPr>
                <w:sz w:val="22"/>
              </w:rPr>
              <w:t xml:space="preserve">Of the 15 hours, at least 1 hour of continuing education must be earned in ethics, as it relates to professional engineering.  </w:t>
            </w:r>
          </w:p>
          <w:p w14:paraId="789B3EBD" w14:textId="77777777" w:rsidR="005A24BF" w:rsidRPr="005A24BF" w:rsidRDefault="005A24BF" w:rsidP="005A24BF">
            <w:pPr>
              <w:pStyle w:val="ListParagraph"/>
              <w:spacing w:after="0"/>
              <w:ind w:left="525" w:firstLine="0"/>
              <w:rPr>
                <w:sz w:val="22"/>
              </w:rPr>
            </w:pPr>
          </w:p>
          <w:p w14:paraId="71869721" w14:textId="77777777" w:rsidR="00EC32F7" w:rsidRDefault="00EC32F7" w:rsidP="00EC32F7">
            <w:pPr>
              <w:spacing w:after="0" w:line="240" w:lineRule="auto"/>
              <w:ind w:left="60" w:firstLine="0"/>
              <w:contextualSpacing/>
              <w:rPr>
                <w:b/>
                <w:bCs/>
                <w:sz w:val="22"/>
              </w:rPr>
            </w:pPr>
            <w:r w:rsidRPr="00111FB0">
              <w:rPr>
                <w:b/>
                <w:bCs/>
                <w:sz w:val="22"/>
              </w:rPr>
              <w:lastRenderedPageBreak/>
              <w:t>Applicants for relicensure whose license has lapsed for 3 years</w:t>
            </w:r>
            <w:r>
              <w:rPr>
                <w:b/>
                <w:bCs/>
                <w:sz w:val="22"/>
              </w:rPr>
              <w:t xml:space="preserve"> or more</w:t>
            </w:r>
            <w:r w:rsidRPr="00111FB0">
              <w:rPr>
                <w:b/>
                <w:bCs/>
                <w:sz w:val="22"/>
              </w:rPr>
              <w:t xml:space="preserve"> </w:t>
            </w:r>
            <w:r>
              <w:rPr>
                <w:b/>
                <w:bCs/>
                <w:sz w:val="22"/>
              </w:rPr>
              <w:t xml:space="preserve">after the expiration date of the license </w:t>
            </w:r>
            <w:r w:rsidRPr="00111FB0">
              <w:rPr>
                <w:b/>
                <w:bCs/>
                <w:sz w:val="22"/>
              </w:rPr>
              <w:t xml:space="preserve">must </w:t>
            </w:r>
            <w:r>
              <w:rPr>
                <w:b/>
                <w:bCs/>
                <w:sz w:val="22"/>
              </w:rPr>
              <w:t>submit the following:</w:t>
            </w:r>
          </w:p>
          <w:p w14:paraId="5360B1D7" w14:textId="77777777" w:rsidR="00EC32F7" w:rsidRPr="00107C05" w:rsidRDefault="00EC32F7" w:rsidP="00EC32F7">
            <w:pPr>
              <w:pStyle w:val="ListParagraph"/>
              <w:spacing w:after="0"/>
              <w:ind w:left="525" w:firstLine="0"/>
              <w:rPr>
                <w:sz w:val="22"/>
              </w:rPr>
            </w:pPr>
          </w:p>
          <w:p w14:paraId="3F9371D4" w14:textId="0FE0BEC0" w:rsidR="00EC32F7" w:rsidRPr="00EC32F7" w:rsidRDefault="00DE0A54" w:rsidP="00EC32F7">
            <w:pPr>
              <w:pStyle w:val="ListParagraph"/>
              <w:numPr>
                <w:ilvl w:val="0"/>
                <w:numId w:val="6"/>
              </w:numPr>
              <w:spacing w:after="0" w:line="250" w:lineRule="auto"/>
              <w:ind w:left="525" w:hanging="450"/>
              <w:rPr>
                <w:bCs/>
                <w:szCs w:val="24"/>
              </w:rPr>
            </w:pPr>
            <w:r>
              <w:rPr>
                <w:bCs/>
                <w:sz w:val="22"/>
              </w:rPr>
              <w:t>NCEES</w:t>
            </w:r>
            <w:r w:rsidR="00EC32F7" w:rsidRPr="00EC32F7">
              <w:rPr>
                <w:bCs/>
                <w:sz w:val="22"/>
              </w:rPr>
              <w:t xml:space="preserve"> Council Record - Proof that you meet current licensure requirements by arranging for the transmission of your N</w:t>
            </w:r>
            <w:r>
              <w:rPr>
                <w:bCs/>
                <w:sz w:val="22"/>
              </w:rPr>
              <w:t>CEES</w:t>
            </w:r>
            <w:r w:rsidR="00EC32F7" w:rsidRPr="00EC32F7">
              <w:rPr>
                <w:bCs/>
                <w:sz w:val="22"/>
              </w:rPr>
              <w:t xml:space="preserve"> Council Record. </w:t>
            </w:r>
          </w:p>
          <w:p w14:paraId="16829B00" w14:textId="77777777" w:rsidR="00EC32F7" w:rsidRDefault="00EC32F7" w:rsidP="00EC32F7">
            <w:pPr>
              <w:spacing w:after="0" w:line="240" w:lineRule="auto"/>
              <w:ind w:left="525" w:hanging="450"/>
              <w:contextualSpacing/>
              <w:rPr>
                <w:b/>
                <w:bCs/>
                <w:sz w:val="22"/>
              </w:rPr>
            </w:pPr>
          </w:p>
          <w:p w14:paraId="529E975D" w14:textId="77777777" w:rsidR="007E6E73" w:rsidRDefault="00EC32F7" w:rsidP="005A24BF">
            <w:pPr>
              <w:pStyle w:val="ListParagraph"/>
              <w:numPr>
                <w:ilvl w:val="0"/>
                <w:numId w:val="6"/>
              </w:numPr>
              <w:spacing w:after="0" w:line="240" w:lineRule="auto"/>
              <w:ind w:left="525" w:hanging="450"/>
              <w:rPr>
                <w:noProof/>
                <w:sz w:val="22"/>
              </w:rPr>
            </w:pPr>
            <w:r w:rsidRPr="00EC32F7">
              <w:rPr>
                <w:sz w:val="22"/>
              </w:rPr>
              <w:t xml:space="preserve">Continuing Education – Proof of at least </w:t>
            </w:r>
            <w:r w:rsidR="00DE0A54">
              <w:rPr>
                <w:sz w:val="22"/>
              </w:rPr>
              <w:t>30</w:t>
            </w:r>
            <w:r w:rsidRPr="00EC32F7">
              <w:rPr>
                <w:sz w:val="22"/>
              </w:rPr>
              <w:t xml:space="preserve"> hours of continuing education that was completed during the 2</w:t>
            </w:r>
            <w:r w:rsidR="00DE0A54">
              <w:rPr>
                <w:sz w:val="22"/>
              </w:rPr>
              <w:t>4</w:t>
            </w:r>
            <w:r w:rsidRPr="00EC32F7">
              <w:rPr>
                <w:sz w:val="22"/>
              </w:rPr>
              <w:t>-</w:t>
            </w:r>
            <w:r w:rsidR="00DE0A54">
              <w:rPr>
                <w:sz w:val="22"/>
              </w:rPr>
              <w:t>month</w:t>
            </w:r>
            <w:r w:rsidRPr="00EC32F7">
              <w:rPr>
                <w:sz w:val="22"/>
              </w:rPr>
              <w:t xml:space="preserve"> period immediately preceding the date of the relicensure application. </w:t>
            </w:r>
            <w:r w:rsidR="003C10F0">
              <w:rPr>
                <w:sz w:val="22"/>
              </w:rPr>
              <w:t xml:space="preserve">Of the 30 hours, not less than 2 hours of continuing education must be earned in ethics, as it relates to professional engineering.  </w:t>
            </w:r>
          </w:p>
          <w:p w14:paraId="353B7F8C" w14:textId="34DD4F1D" w:rsidR="005A24BF" w:rsidRPr="005A24BF" w:rsidRDefault="005A24BF" w:rsidP="005A24BF">
            <w:pPr>
              <w:spacing w:after="0" w:line="240" w:lineRule="auto"/>
              <w:ind w:left="0" w:firstLine="0"/>
              <w:rPr>
                <w:noProof/>
                <w:sz w:val="22"/>
              </w:rPr>
            </w:pPr>
          </w:p>
        </w:tc>
      </w:tr>
      <w:tr w:rsidR="001023A1" w14:paraId="15AF5DE5" w14:textId="77777777" w:rsidTr="00AD78B6">
        <w:trPr>
          <w:trHeight w:val="800"/>
        </w:trPr>
        <w:tc>
          <w:tcPr>
            <w:tcW w:w="11116" w:type="dxa"/>
            <w:shd w:val="clear" w:color="auto" w:fill="000000" w:themeFill="text1"/>
            <w:vAlign w:val="center"/>
          </w:tcPr>
          <w:p w14:paraId="24B382D8" w14:textId="62FAA782" w:rsidR="001023A1" w:rsidRPr="00AD78B6" w:rsidRDefault="00AD78B6" w:rsidP="00AD78B6">
            <w:pPr>
              <w:pStyle w:val="ListParagraph"/>
              <w:spacing w:after="0" w:line="240" w:lineRule="auto"/>
              <w:ind w:left="525" w:firstLine="0"/>
              <w:jc w:val="center"/>
              <w:rPr>
                <w:b/>
                <w:bCs/>
                <w:color w:val="FFFFFF" w:themeColor="background1"/>
                <w:sz w:val="22"/>
              </w:rPr>
            </w:pPr>
            <w:r w:rsidRPr="00AD78B6">
              <w:rPr>
                <w:b/>
                <w:bCs/>
                <w:color w:val="FFFFFF" w:themeColor="background1"/>
              </w:rPr>
              <w:lastRenderedPageBreak/>
              <w:t>RENEWAL REQUIREMENTS CHECKLIST</w:t>
            </w:r>
          </w:p>
        </w:tc>
      </w:tr>
      <w:tr w:rsidR="008A16EF" w14:paraId="0F56CFA0" w14:textId="77777777" w:rsidTr="008A16EF">
        <w:trPr>
          <w:trHeight w:val="800"/>
        </w:trPr>
        <w:tc>
          <w:tcPr>
            <w:tcW w:w="11116" w:type="dxa"/>
            <w:shd w:val="clear" w:color="auto" w:fill="auto"/>
            <w:vAlign w:val="center"/>
          </w:tcPr>
          <w:p w14:paraId="485566D5" w14:textId="4950B243" w:rsidR="008A16EF" w:rsidRPr="008A16EF" w:rsidRDefault="008A16EF" w:rsidP="00E255A4">
            <w:pPr>
              <w:pStyle w:val="ListParagraph"/>
              <w:numPr>
                <w:ilvl w:val="0"/>
                <w:numId w:val="20"/>
              </w:numPr>
              <w:spacing w:after="0" w:line="240" w:lineRule="auto"/>
              <w:ind w:left="525" w:hanging="450"/>
              <w:rPr>
                <w:b/>
                <w:bCs/>
                <w:color w:val="auto"/>
                <w:sz w:val="22"/>
              </w:rPr>
            </w:pPr>
            <w:r w:rsidRPr="008A16EF">
              <w:rPr>
                <w:color w:val="auto"/>
                <w:sz w:val="22"/>
              </w:rPr>
              <w:t xml:space="preserve">Online Application for </w:t>
            </w:r>
            <w:r w:rsidR="00CD239C">
              <w:rPr>
                <w:color w:val="auto"/>
                <w:sz w:val="22"/>
              </w:rPr>
              <w:t>Professional Engineer</w:t>
            </w:r>
            <w:r w:rsidRPr="008A16EF">
              <w:rPr>
                <w:color w:val="auto"/>
                <w:sz w:val="22"/>
              </w:rPr>
              <w:t xml:space="preserve"> Renewal – </w:t>
            </w:r>
            <w:r w:rsidR="00E255A4">
              <w:rPr>
                <w:color w:val="auto"/>
                <w:sz w:val="22"/>
              </w:rPr>
              <w:t>M</w:t>
            </w:r>
            <w:r w:rsidRPr="008A16EF">
              <w:rPr>
                <w:color w:val="auto"/>
                <w:sz w:val="22"/>
              </w:rPr>
              <w:t xml:space="preserve">ust be completed by visiting </w:t>
            </w:r>
            <w:hyperlink r:id="rId15" w:history="1">
              <w:r w:rsidR="00E255A4" w:rsidRPr="00A44E36">
                <w:rPr>
                  <w:rStyle w:val="Hyperlink"/>
                  <w:sz w:val="22"/>
                </w:rPr>
                <w:t>www.michigan.gov/miplus</w:t>
              </w:r>
            </w:hyperlink>
            <w:r w:rsidR="00E255A4">
              <w:rPr>
                <w:color w:val="auto"/>
                <w:sz w:val="22"/>
              </w:rPr>
              <w:t xml:space="preserve">. </w:t>
            </w:r>
          </w:p>
        </w:tc>
      </w:tr>
      <w:tr w:rsidR="00E255A4" w14:paraId="49CE0FF3" w14:textId="77777777" w:rsidTr="008A16EF">
        <w:trPr>
          <w:trHeight w:val="800"/>
        </w:trPr>
        <w:tc>
          <w:tcPr>
            <w:tcW w:w="11116" w:type="dxa"/>
            <w:shd w:val="clear" w:color="auto" w:fill="auto"/>
            <w:vAlign w:val="center"/>
          </w:tcPr>
          <w:p w14:paraId="239BF26C" w14:textId="77777777" w:rsidR="00205884" w:rsidRPr="00205884" w:rsidRDefault="00205884" w:rsidP="00205884">
            <w:pPr>
              <w:pStyle w:val="ListParagraph"/>
              <w:spacing w:after="0" w:line="240" w:lineRule="auto"/>
              <w:ind w:left="525" w:firstLine="0"/>
              <w:rPr>
                <w:color w:val="auto"/>
                <w:sz w:val="22"/>
              </w:rPr>
            </w:pPr>
          </w:p>
          <w:p w14:paraId="18AE934B" w14:textId="5B6AB957" w:rsidR="00052EF2" w:rsidRPr="00052EF2" w:rsidRDefault="00CD239C" w:rsidP="00E255A4">
            <w:pPr>
              <w:pStyle w:val="ListParagraph"/>
              <w:numPr>
                <w:ilvl w:val="0"/>
                <w:numId w:val="20"/>
              </w:numPr>
              <w:spacing w:after="0" w:line="240" w:lineRule="auto"/>
              <w:ind w:left="525" w:hanging="450"/>
              <w:rPr>
                <w:color w:val="auto"/>
                <w:sz w:val="22"/>
              </w:rPr>
            </w:pPr>
            <w:r>
              <w:rPr>
                <w:sz w:val="22"/>
              </w:rPr>
              <w:t>Professional Engineer</w:t>
            </w:r>
            <w:r w:rsidR="00052EF2" w:rsidRPr="00052EF2">
              <w:rPr>
                <w:sz w:val="22"/>
              </w:rPr>
              <w:t xml:space="preserve"> Renewal Application Fee – $</w:t>
            </w:r>
            <w:r w:rsidR="009A3E20">
              <w:rPr>
                <w:sz w:val="22"/>
              </w:rPr>
              <w:t>70</w:t>
            </w:r>
            <w:r w:rsidR="00205884">
              <w:rPr>
                <w:sz w:val="22"/>
              </w:rPr>
              <w:t>.00</w:t>
            </w:r>
            <w:r w:rsidR="00052EF2" w:rsidRPr="00052EF2">
              <w:rPr>
                <w:sz w:val="22"/>
              </w:rPr>
              <w:t xml:space="preserve"> (Must be paid by Visa, Mastercard, </w:t>
            </w:r>
            <w:r w:rsidR="00205884">
              <w:rPr>
                <w:sz w:val="22"/>
              </w:rPr>
              <w:t>American Express or</w:t>
            </w:r>
            <w:r w:rsidR="00052EF2" w:rsidRPr="00052EF2">
              <w:rPr>
                <w:sz w:val="22"/>
              </w:rPr>
              <w:t xml:space="preserve"> Discover credit or debit card</w:t>
            </w:r>
            <w:r w:rsidR="00340D34">
              <w:rPr>
                <w:sz w:val="22"/>
              </w:rPr>
              <w:t>.</w:t>
            </w:r>
            <w:r w:rsidR="00052EF2" w:rsidRPr="00052EF2">
              <w:rPr>
                <w:sz w:val="22"/>
              </w:rPr>
              <w:t xml:space="preserve">) </w:t>
            </w:r>
          </w:p>
          <w:p w14:paraId="7F5DAA6F" w14:textId="77777777" w:rsidR="00052EF2" w:rsidRPr="00052EF2" w:rsidRDefault="00052EF2" w:rsidP="00052EF2">
            <w:pPr>
              <w:pStyle w:val="ListParagraph"/>
              <w:spacing w:after="0" w:line="240" w:lineRule="auto"/>
              <w:ind w:left="525" w:firstLine="0"/>
              <w:rPr>
                <w:color w:val="auto"/>
                <w:sz w:val="22"/>
              </w:rPr>
            </w:pPr>
          </w:p>
          <w:p w14:paraId="507DBA57" w14:textId="1B7A9365" w:rsidR="00E255A4" w:rsidRPr="00340D34" w:rsidRDefault="00052EF2" w:rsidP="00E255A4">
            <w:pPr>
              <w:pStyle w:val="ListParagraph"/>
              <w:numPr>
                <w:ilvl w:val="0"/>
                <w:numId w:val="20"/>
              </w:numPr>
              <w:spacing w:after="0" w:line="240" w:lineRule="auto"/>
              <w:ind w:left="525" w:hanging="450"/>
              <w:rPr>
                <w:color w:val="auto"/>
                <w:sz w:val="22"/>
              </w:rPr>
            </w:pPr>
            <w:r w:rsidRPr="00052EF2">
              <w:rPr>
                <w:sz w:val="22"/>
              </w:rPr>
              <w:t>Renewal Cycle</w:t>
            </w:r>
            <w:r w:rsidR="00340D34">
              <w:rPr>
                <w:sz w:val="22"/>
              </w:rPr>
              <w:t>:</w:t>
            </w:r>
            <w:r w:rsidRPr="00052EF2">
              <w:rPr>
                <w:sz w:val="22"/>
              </w:rPr>
              <w:t xml:space="preserve"> 2 years</w:t>
            </w:r>
          </w:p>
          <w:p w14:paraId="658C1352" w14:textId="74A25CE1" w:rsidR="00340D34" w:rsidRPr="00340D34" w:rsidRDefault="00340D34" w:rsidP="00340D34">
            <w:pPr>
              <w:spacing w:after="0" w:line="240" w:lineRule="auto"/>
              <w:ind w:left="0" w:firstLine="0"/>
              <w:rPr>
                <w:color w:val="auto"/>
                <w:sz w:val="22"/>
              </w:rPr>
            </w:pPr>
          </w:p>
        </w:tc>
      </w:tr>
      <w:tr w:rsidR="000C001A" w14:paraId="1C89D109" w14:textId="77777777" w:rsidTr="00AC3D41">
        <w:trPr>
          <w:trHeight w:val="800"/>
        </w:trPr>
        <w:tc>
          <w:tcPr>
            <w:tcW w:w="11116" w:type="dxa"/>
            <w:shd w:val="clear" w:color="auto" w:fill="auto"/>
          </w:tcPr>
          <w:p w14:paraId="0261BCA7" w14:textId="77777777" w:rsidR="000C001A" w:rsidRPr="000C001A" w:rsidRDefault="000C001A" w:rsidP="000C001A">
            <w:pPr>
              <w:pStyle w:val="ListParagraph"/>
              <w:spacing w:after="0" w:line="240" w:lineRule="auto"/>
              <w:ind w:left="525" w:firstLine="0"/>
              <w:rPr>
                <w:color w:val="auto"/>
                <w:sz w:val="22"/>
              </w:rPr>
            </w:pPr>
          </w:p>
          <w:p w14:paraId="04F82611" w14:textId="1B1E5513" w:rsidR="006C150B" w:rsidRDefault="006C150B" w:rsidP="006A249C">
            <w:pPr>
              <w:pStyle w:val="ListParagraph"/>
              <w:numPr>
                <w:ilvl w:val="0"/>
                <w:numId w:val="28"/>
              </w:numPr>
              <w:tabs>
                <w:tab w:val="num" w:pos="525"/>
              </w:tabs>
              <w:spacing w:after="0" w:line="240" w:lineRule="auto"/>
              <w:ind w:left="525" w:hanging="450"/>
              <w:rPr>
                <w:sz w:val="22"/>
              </w:rPr>
            </w:pPr>
            <w:r w:rsidRPr="00D9091B">
              <w:rPr>
                <w:noProof/>
                <w:sz w:val="22"/>
                <w:szCs w:val="24"/>
              </w:rPr>
              <w:t xml:space="preserve">Continuing Education – </w:t>
            </w:r>
            <w:r w:rsidRPr="00D9091B">
              <w:rPr>
                <w:sz w:val="22"/>
              </w:rPr>
              <w:t xml:space="preserve">You </w:t>
            </w:r>
            <w:r w:rsidRPr="00D9091B">
              <w:rPr>
                <w:b/>
                <w:bCs/>
                <w:sz w:val="22"/>
              </w:rPr>
              <w:t>MUST</w:t>
            </w:r>
            <w:r w:rsidRPr="00D9091B">
              <w:rPr>
                <w:sz w:val="22"/>
              </w:rPr>
              <w:t xml:space="preserve"> complete the continuing education requirements </w:t>
            </w:r>
            <w:r w:rsidRPr="00D9091B">
              <w:rPr>
                <w:b/>
                <w:bCs/>
                <w:sz w:val="22"/>
              </w:rPr>
              <w:t xml:space="preserve">BEFORE </w:t>
            </w:r>
            <w:r w:rsidRPr="00D9091B">
              <w:rPr>
                <w:sz w:val="22"/>
              </w:rPr>
              <w:t xml:space="preserve">completing the online renewal application. You must have </w:t>
            </w:r>
            <w:r w:rsidRPr="00D9091B">
              <w:rPr>
                <w:noProof/>
                <w:sz w:val="22"/>
                <w:szCs w:val="24"/>
              </w:rPr>
              <w:t xml:space="preserve">completed </w:t>
            </w:r>
            <w:r w:rsidR="00854D98" w:rsidRPr="00D9091B">
              <w:rPr>
                <w:noProof/>
                <w:sz w:val="22"/>
                <w:szCs w:val="24"/>
              </w:rPr>
              <w:t>30</w:t>
            </w:r>
            <w:r w:rsidRPr="00D9091B">
              <w:rPr>
                <w:sz w:val="22"/>
              </w:rPr>
              <w:t xml:space="preserve"> hours of continuing education that was completed during the </w:t>
            </w:r>
            <w:proofErr w:type="gramStart"/>
            <w:r w:rsidRPr="00D9091B">
              <w:rPr>
                <w:sz w:val="22"/>
              </w:rPr>
              <w:t>2</w:t>
            </w:r>
            <w:r w:rsidR="00854D98" w:rsidRPr="00D9091B">
              <w:rPr>
                <w:sz w:val="22"/>
              </w:rPr>
              <w:t>4 month</w:t>
            </w:r>
            <w:proofErr w:type="gramEnd"/>
            <w:r w:rsidRPr="00D9091B">
              <w:rPr>
                <w:sz w:val="22"/>
              </w:rPr>
              <w:t xml:space="preserve"> period immediately preceding the license expiration date. </w:t>
            </w:r>
            <w:r w:rsidR="00854D98" w:rsidRPr="00D9091B">
              <w:rPr>
                <w:sz w:val="22"/>
              </w:rPr>
              <w:t xml:space="preserve">Of the 30 hours, at least 2 hours of continuing education must be earned in ethics, as it relates to professional engineering.  </w:t>
            </w:r>
          </w:p>
          <w:p w14:paraId="5A34A73C" w14:textId="77777777" w:rsidR="00D9091B" w:rsidRPr="00D9091B" w:rsidRDefault="00D9091B" w:rsidP="00D9091B">
            <w:pPr>
              <w:pStyle w:val="ListParagraph"/>
              <w:tabs>
                <w:tab w:val="num" w:pos="525"/>
              </w:tabs>
              <w:spacing w:after="0" w:line="240" w:lineRule="auto"/>
              <w:ind w:left="525" w:firstLine="0"/>
              <w:rPr>
                <w:sz w:val="22"/>
              </w:rPr>
            </w:pPr>
          </w:p>
          <w:p w14:paraId="3ED911EC" w14:textId="02685C19" w:rsidR="006C150B" w:rsidRPr="002C41E1" w:rsidRDefault="006C150B" w:rsidP="006C150B">
            <w:pPr>
              <w:pStyle w:val="ListParagraph"/>
              <w:numPr>
                <w:ilvl w:val="0"/>
                <w:numId w:val="28"/>
              </w:numPr>
              <w:spacing w:after="0" w:line="240" w:lineRule="auto"/>
              <w:ind w:left="525" w:hanging="450"/>
              <w:rPr>
                <w:noProof/>
                <w:sz w:val="22"/>
                <w:szCs w:val="24"/>
              </w:rPr>
            </w:pPr>
            <w:r w:rsidRPr="006C150B">
              <w:rPr>
                <w:sz w:val="22"/>
              </w:rPr>
              <w:t>Accept Renewal Attestation –</w:t>
            </w:r>
            <w:r w:rsidRPr="002C41E1">
              <w:rPr>
                <w:b/>
                <w:bCs/>
                <w:sz w:val="22"/>
              </w:rPr>
              <w:t xml:space="preserve"> </w:t>
            </w:r>
            <w:r w:rsidRPr="002C41E1">
              <w:rPr>
                <w:noProof/>
                <w:sz w:val="22"/>
                <w:szCs w:val="24"/>
              </w:rPr>
              <w:t>If you have not met the continuing educat</w:t>
            </w:r>
            <w:r w:rsidR="00952339">
              <w:rPr>
                <w:noProof/>
                <w:sz w:val="22"/>
                <w:szCs w:val="24"/>
              </w:rPr>
              <w:t>i</w:t>
            </w:r>
            <w:r w:rsidRPr="002C41E1">
              <w:rPr>
                <w:noProof/>
                <w:sz w:val="22"/>
                <w:szCs w:val="24"/>
              </w:rPr>
              <w:t xml:space="preserve">on requirements and cannot certify to the above statement at the time of your renewal application, you should not submit the online renewal application. </w:t>
            </w:r>
          </w:p>
          <w:p w14:paraId="56DAA21B" w14:textId="5BFFE0D9" w:rsidR="000C001A" w:rsidRPr="000C001A" w:rsidRDefault="000C001A" w:rsidP="006C150B">
            <w:pPr>
              <w:pStyle w:val="ListParagraph"/>
              <w:spacing w:after="0" w:line="240" w:lineRule="auto"/>
              <w:ind w:left="1245" w:firstLine="0"/>
              <w:rPr>
                <w:color w:val="auto"/>
                <w:sz w:val="22"/>
              </w:rPr>
            </w:pPr>
          </w:p>
        </w:tc>
      </w:tr>
      <w:bookmarkEnd w:id="0"/>
      <w:tr w:rsidR="001938C1" w14:paraId="5D3ECF68" w14:textId="77777777" w:rsidTr="00323022">
        <w:trPr>
          <w:trHeight w:val="170"/>
        </w:trPr>
        <w:tc>
          <w:tcPr>
            <w:tcW w:w="11116" w:type="dxa"/>
            <w:shd w:val="clear" w:color="auto" w:fill="000000" w:themeFill="text1"/>
            <w:vAlign w:val="center"/>
          </w:tcPr>
          <w:p w14:paraId="6E2CC531" w14:textId="77777777" w:rsidR="001938C1" w:rsidRPr="00323022" w:rsidRDefault="001938C1" w:rsidP="001938C1">
            <w:pPr>
              <w:pStyle w:val="ListParagraph"/>
              <w:spacing w:after="0" w:line="240" w:lineRule="auto"/>
              <w:ind w:left="518" w:firstLine="0"/>
              <w:jc w:val="center"/>
              <w:rPr>
                <w:b/>
                <w:noProof/>
                <w:color w:val="FFFFFF" w:themeColor="background1"/>
                <w:sz w:val="16"/>
                <w:szCs w:val="16"/>
              </w:rPr>
            </w:pPr>
          </w:p>
          <w:p w14:paraId="5254E1C7" w14:textId="24E7DD98" w:rsidR="001938C1" w:rsidRDefault="001938C1" w:rsidP="001938C1">
            <w:pPr>
              <w:pStyle w:val="ListParagraph"/>
              <w:spacing w:after="0" w:line="240" w:lineRule="auto"/>
              <w:ind w:left="0" w:firstLine="0"/>
              <w:jc w:val="center"/>
              <w:rPr>
                <w:b/>
                <w:noProof/>
                <w:color w:val="FFFFFF" w:themeColor="background1"/>
                <w:szCs w:val="24"/>
              </w:rPr>
            </w:pPr>
            <w:r w:rsidRPr="006A7320">
              <w:rPr>
                <w:b/>
                <w:noProof/>
                <w:color w:val="FFFFFF" w:themeColor="background1"/>
                <w:szCs w:val="24"/>
              </w:rPr>
              <w:t>HELPFUL RESOURCES AND FORMS</w:t>
            </w:r>
          </w:p>
          <w:p w14:paraId="20B5104B" w14:textId="2B074E55" w:rsidR="001938C1" w:rsidRPr="00323022" w:rsidRDefault="001938C1" w:rsidP="001938C1">
            <w:pPr>
              <w:pStyle w:val="ListParagraph"/>
              <w:spacing w:after="0" w:line="240" w:lineRule="auto"/>
              <w:ind w:left="518" w:firstLine="0"/>
              <w:jc w:val="center"/>
              <w:rPr>
                <w:b/>
                <w:noProof/>
                <w:color w:val="FFFFFF" w:themeColor="background1"/>
                <w:sz w:val="16"/>
                <w:szCs w:val="16"/>
              </w:rPr>
            </w:pPr>
          </w:p>
        </w:tc>
      </w:tr>
      <w:tr w:rsidR="001938C1" w14:paraId="20752862" w14:textId="77777777" w:rsidTr="007C0C86">
        <w:trPr>
          <w:trHeight w:val="710"/>
        </w:trPr>
        <w:tc>
          <w:tcPr>
            <w:tcW w:w="11116" w:type="dxa"/>
            <w:shd w:val="clear" w:color="auto" w:fill="FFFFFF" w:themeFill="background1"/>
            <w:vAlign w:val="center"/>
          </w:tcPr>
          <w:p w14:paraId="6BBD9C99" w14:textId="77777777" w:rsidR="001938C1" w:rsidRDefault="001938C1" w:rsidP="001938C1">
            <w:pPr>
              <w:pStyle w:val="ListParagraph"/>
              <w:spacing w:after="0" w:line="240" w:lineRule="auto"/>
              <w:ind w:left="525" w:firstLine="0"/>
              <w:rPr>
                <w:noProof/>
                <w:color w:val="000000" w:themeColor="text1"/>
                <w:sz w:val="22"/>
                <w:szCs w:val="24"/>
              </w:rPr>
            </w:pPr>
          </w:p>
          <w:p w14:paraId="32A6B86D" w14:textId="1AA74A73" w:rsidR="001938C1" w:rsidRDefault="001938C1" w:rsidP="00933F3B">
            <w:pPr>
              <w:pStyle w:val="ListParagraph"/>
              <w:numPr>
                <w:ilvl w:val="0"/>
                <w:numId w:val="32"/>
              </w:numPr>
              <w:spacing w:after="0" w:line="240" w:lineRule="auto"/>
              <w:ind w:left="525" w:hanging="450"/>
              <w:rPr>
                <w:noProof/>
                <w:color w:val="000000" w:themeColor="text1"/>
                <w:sz w:val="22"/>
              </w:rPr>
            </w:pPr>
            <w:r w:rsidRPr="00875252">
              <w:rPr>
                <w:noProof/>
                <w:color w:val="000000" w:themeColor="text1"/>
                <w:sz w:val="22"/>
              </w:rPr>
              <w:t xml:space="preserve">By visiting </w:t>
            </w:r>
            <w:hyperlink r:id="rId16" w:history="1">
              <w:r w:rsidR="00CF3D9E" w:rsidRPr="00CF3D9E">
                <w:rPr>
                  <w:rStyle w:val="Hyperlink"/>
                  <w:sz w:val="22"/>
                </w:rPr>
                <w:t>www.michigan.gov/occupationallicense</w:t>
              </w:r>
            </w:hyperlink>
            <w:r w:rsidR="00CF3D9E" w:rsidRPr="00CF3D9E">
              <w:rPr>
                <w:sz w:val="22"/>
              </w:rPr>
              <w:t xml:space="preserve"> </w:t>
            </w:r>
            <w:r w:rsidRPr="00875252">
              <w:rPr>
                <w:noProof/>
                <w:color w:val="000000" w:themeColor="text1"/>
                <w:sz w:val="22"/>
              </w:rPr>
              <w:t xml:space="preserve">and clicking on the </w:t>
            </w:r>
            <w:r w:rsidR="008D4B3A">
              <w:rPr>
                <w:noProof/>
                <w:color w:val="000000" w:themeColor="text1"/>
                <w:sz w:val="22"/>
              </w:rPr>
              <w:t>Professional Engineer</w:t>
            </w:r>
            <w:r w:rsidRPr="00875252">
              <w:rPr>
                <w:noProof/>
                <w:color w:val="000000" w:themeColor="text1"/>
                <w:sz w:val="22"/>
              </w:rPr>
              <w:t xml:space="preserve"> link you can access the following helpful resources</w:t>
            </w:r>
            <w:r w:rsidR="00A0784F">
              <w:rPr>
                <w:noProof/>
                <w:color w:val="000000" w:themeColor="text1"/>
                <w:sz w:val="22"/>
              </w:rPr>
              <w:t xml:space="preserve"> and forms</w:t>
            </w:r>
            <w:r w:rsidRPr="00875252">
              <w:rPr>
                <w:noProof/>
                <w:color w:val="000000" w:themeColor="text1"/>
                <w:sz w:val="22"/>
              </w:rPr>
              <w:t>:</w:t>
            </w:r>
          </w:p>
          <w:p w14:paraId="62C50768" w14:textId="77777777" w:rsidR="001938C1" w:rsidRPr="00875252" w:rsidRDefault="001938C1" w:rsidP="001938C1">
            <w:pPr>
              <w:pStyle w:val="ListParagraph"/>
              <w:spacing w:after="0" w:line="240" w:lineRule="auto"/>
              <w:ind w:left="525" w:firstLine="0"/>
              <w:rPr>
                <w:noProof/>
                <w:color w:val="000000" w:themeColor="text1"/>
                <w:sz w:val="22"/>
              </w:rPr>
            </w:pPr>
          </w:p>
          <w:p w14:paraId="6347C889" w14:textId="4E78F979" w:rsidR="001938C1" w:rsidRDefault="001938C1" w:rsidP="001938C1">
            <w:pPr>
              <w:pStyle w:val="ListParagraph"/>
              <w:spacing w:after="0" w:line="240" w:lineRule="auto"/>
              <w:ind w:left="525" w:firstLine="0"/>
              <w:rPr>
                <w:noProof/>
                <w:color w:val="000000" w:themeColor="text1"/>
                <w:sz w:val="22"/>
                <w:u w:val="single"/>
              </w:rPr>
            </w:pPr>
            <w:r w:rsidRPr="00875252">
              <w:rPr>
                <w:noProof/>
                <w:color w:val="000000" w:themeColor="text1"/>
                <w:sz w:val="22"/>
                <w:u w:val="single"/>
              </w:rPr>
              <w:t>Resources:</w:t>
            </w:r>
          </w:p>
          <w:p w14:paraId="476A692A" w14:textId="77777777" w:rsidR="001938C1" w:rsidRPr="00875252" w:rsidRDefault="001938C1" w:rsidP="001938C1">
            <w:pPr>
              <w:pStyle w:val="ListParagraph"/>
              <w:spacing w:after="0" w:line="240" w:lineRule="auto"/>
              <w:ind w:left="525" w:firstLine="0"/>
              <w:rPr>
                <w:noProof/>
                <w:color w:val="000000" w:themeColor="text1"/>
                <w:sz w:val="22"/>
                <w:u w:val="single"/>
              </w:rPr>
            </w:pPr>
          </w:p>
          <w:p w14:paraId="2B3FC3FD" w14:textId="77777777" w:rsidR="00383016" w:rsidRDefault="00952339" w:rsidP="00933F3B">
            <w:pPr>
              <w:pStyle w:val="TableParagraph"/>
              <w:numPr>
                <w:ilvl w:val="1"/>
                <w:numId w:val="33"/>
              </w:numPr>
              <w:tabs>
                <w:tab w:val="left" w:pos="975"/>
              </w:tabs>
              <w:spacing w:before="1"/>
              <w:ind w:hanging="1410"/>
            </w:pPr>
            <w:hyperlink r:id="rId17">
              <w:r w:rsidR="00383016">
                <w:rPr>
                  <w:color w:val="0562C1"/>
                  <w:u w:val="single" w:color="0562C1"/>
                </w:rPr>
                <w:t>Michigan</w:t>
              </w:r>
              <w:r w:rsidR="00383016">
                <w:rPr>
                  <w:color w:val="0562C1"/>
                  <w:spacing w:val="-5"/>
                  <w:u w:val="single" w:color="0562C1"/>
                </w:rPr>
                <w:t xml:space="preserve"> </w:t>
              </w:r>
              <w:r w:rsidR="00383016">
                <w:rPr>
                  <w:color w:val="0562C1"/>
                  <w:u w:val="single" w:color="0562C1"/>
                </w:rPr>
                <w:t>Occupational</w:t>
              </w:r>
              <w:r w:rsidR="00383016">
                <w:rPr>
                  <w:color w:val="0562C1"/>
                  <w:spacing w:val="-4"/>
                  <w:u w:val="single" w:color="0562C1"/>
                </w:rPr>
                <w:t xml:space="preserve"> </w:t>
              </w:r>
              <w:r w:rsidR="00383016">
                <w:rPr>
                  <w:color w:val="0562C1"/>
                  <w:u w:val="single" w:color="0562C1"/>
                </w:rPr>
                <w:t>Code</w:t>
              </w:r>
            </w:hyperlink>
          </w:p>
          <w:p w14:paraId="0406C96B" w14:textId="4FEEE1FA" w:rsidR="001938C1" w:rsidRPr="008D4B3A" w:rsidRDefault="00952339" w:rsidP="00933F3B">
            <w:pPr>
              <w:pStyle w:val="TableParagraph"/>
              <w:numPr>
                <w:ilvl w:val="1"/>
                <w:numId w:val="33"/>
              </w:numPr>
              <w:tabs>
                <w:tab w:val="left" w:pos="975"/>
              </w:tabs>
              <w:spacing w:before="1"/>
              <w:ind w:hanging="1410"/>
              <w:rPr>
                <w:noProof/>
                <w:color w:val="000000" w:themeColor="text1"/>
              </w:rPr>
            </w:pPr>
            <w:hyperlink r:id="rId18">
              <w:r w:rsidR="00383016" w:rsidRPr="006A1140">
                <w:rPr>
                  <w:color w:val="0562C1"/>
                  <w:u w:val="single" w:color="0562C1"/>
                </w:rPr>
                <w:t xml:space="preserve">Administrative Rules for </w:t>
              </w:r>
            </w:hyperlink>
            <w:r w:rsidR="008D4B3A">
              <w:rPr>
                <w:color w:val="0562C1"/>
                <w:u w:val="single" w:color="0562C1"/>
              </w:rPr>
              <w:t>Professional Engineers</w:t>
            </w:r>
          </w:p>
          <w:p w14:paraId="752099B9" w14:textId="77777777" w:rsidR="008D4B3A" w:rsidRDefault="008D4B3A" w:rsidP="008D4B3A">
            <w:pPr>
              <w:pStyle w:val="TableParagraph"/>
              <w:tabs>
                <w:tab w:val="left" w:pos="975"/>
              </w:tabs>
              <w:spacing w:before="1"/>
              <w:rPr>
                <w:noProof/>
                <w:color w:val="000000" w:themeColor="text1"/>
              </w:rPr>
            </w:pPr>
          </w:p>
          <w:p w14:paraId="54090FBD" w14:textId="3336B3AF" w:rsidR="008D4B3A" w:rsidRDefault="008D4B3A" w:rsidP="00933F3B">
            <w:pPr>
              <w:pStyle w:val="TableParagraph"/>
              <w:tabs>
                <w:tab w:val="left" w:pos="510"/>
                <w:tab w:val="left" w:pos="975"/>
              </w:tabs>
              <w:spacing w:before="1"/>
              <w:rPr>
                <w:noProof/>
                <w:color w:val="000000" w:themeColor="text1"/>
              </w:rPr>
            </w:pPr>
            <w:r>
              <w:rPr>
                <w:noProof/>
                <w:color w:val="000000" w:themeColor="text1"/>
              </w:rPr>
              <w:t xml:space="preserve">        </w:t>
            </w:r>
            <w:r w:rsidR="00933F3B">
              <w:rPr>
                <w:noProof/>
                <w:color w:val="000000" w:themeColor="text1"/>
              </w:rPr>
              <w:t xml:space="preserve"> </w:t>
            </w:r>
            <w:r w:rsidRPr="00933F3B">
              <w:rPr>
                <w:noProof/>
                <w:color w:val="000000" w:themeColor="text1"/>
                <w:u w:val="single"/>
              </w:rPr>
              <w:t>Form</w:t>
            </w:r>
            <w:r>
              <w:rPr>
                <w:noProof/>
                <w:color w:val="000000" w:themeColor="text1"/>
              </w:rPr>
              <w:t>:</w:t>
            </w:r>
          </w:p>
          <w:p w14:paraId="0D289A1F" w14:textId="77777777" w:rsidR="00933F3B" w:rsidRDefault="00933F3B" w:rsidP="00933F3B">
            <w:pPr>
              <w:pStyle w:val="TableParagraph"/>
              <w:tabs>
                <w:tab w:val="left" w:pos="510"/>
                <w:tab w:val="left" w:pos="975"/>
              </w:tabs>
              <w:spacing w:before="1"/>
              <w:rPr>
                <w:noProof/>
                <w:color w:val="000000" w:themeColor="text1"/>
              </w:rPr>
            </w:pPr>
          </w:p>
          <w:p w14:paraId="4BE34E33" w14:textId="77777777" w:rsidR="00933F3B" w:rsidRPr="003117DD" w:rsidRDefault="00952339" w:rsidP="00933F3B">
            <w:pPr>
              <w:pStyle w:val="ListParagraph"/>
              <w:numPr>
                <w:ilvl w:val="0"/>
                <w:numId w:val="32"/>
              </w:numPr>
              <w:spacing w:after="0" w:line="240" w:lineRule="auto"/>
              <w:ind w:left="975" w:hanging="450"/>
              <w:rPr>
                <w:rStyle w:val="Hyperlink"/>
                <w:noProof/>
                <w:color w:val="000000" w:themeColor="text1"/>
                <w:sz w:val="22"/>
                <w:szCs w:val="24"/>
                <w:u w:val="none"/>
              </w:rPr>
            </w:pPr>
            <w:hyperlink r:id="rId19" w:history="1">
              <w:r w:rsidR="00933F3B" w:rsidRPr="00EB08FD">
                <w:rPr>
                  <w:rStyle w:val="Hyperlink"/>
                  <w:noProof/>
                  <w:sz w:val="22"/>
                  <w:szCs w:val="24"/>
                </w:rPr>
                <w:t>Experience Form</w:t>
              </w:r>
            </w:hyperlink>
          </w:p>
          <w:p w14:paraId="11BD45C4" w14:textId="7D90962B" w:rsidR="008D4B3A" w:rsidRPr="00C23CDF" w:rsidRDefault="008D4B3A" w:rsidP="00933F3B">
            <w:pPr>
              <w:pStyle w:val="TableParagraph"/>
              <w:tabs>
                <w:tab w:val="left" w:pos="975"/>
              </w:tabs>
              <w:spacing w:before="1"/>
              <w:ind w:left="1215"/>
              <w:rPr>
                <w:noProof/>
                <w:color w:val="000000" w:themeColor="text1"/>
              </w:rPr>
            </w:pPr>
          </w:p>
          <w:p w14:paraId="052B49B6" w14:textId="77777777" w:rsidR="00C23CDF" w:rsidRDefault="00C23CDF" w:rsidP="00C23CDF">
            <w:pPr>
              <w:pStyle w:val="TableParagraph"/>
              <w:tabs>
                <w:tab w:val="left" w:pos="975"/>
              </w:tabs>
              <w:spacing w:before="1"/>
              <w:rPr>
                <w:color w:val="0562C1"/>
                <w:u w:val="single" w:color="0562C1"/>
              </w:rPr>
            </w:pPr>
          </w:p>
          <w:p w14:paraId="7753B510" w14:textId="77777777" w:rsidR="00933F3B" w:rsidRPr="00933F3B" w:rsidRDefault="00933F3B" w:rsidP="00933F3B">
            <w:pPr>
              <w:pStyle w:val="ListParagraph"/>
              <w:ind w:left="525" w:firstLine="0"/>
              <w:rPr>
                <w:noProof/>
                <w:color w:val="000000" w:themeColor="text1"/>
                <w:sz w:val="22"/>
              </w:rPr>
            </w:pPr>
          </w:p>
          <w:p w14:paraId="2BFDAA60" w14:textId="77777777" w:rsidR="003D24A8" w:rsidRPr="003D24A8" w:rsidRDefault="003D24A8" w:rsidP="003D24A8">
            <w:pPr>
              <w:pStyle w:val="ListParagraph"/>
              <w:ind w:left="525" w:firstLine="0"/>
              <w:rPr>
                <w:noProof/>
                <w:color w:val="000000" w:themeColor="text1"/>
                <w:sz w:val="22"/>
              </w:rPr>
            </w:pPr>
          </w:p>
          <w:p w14:paraId="67220DB8" w14:textId="76E1DF43" w:rsidR="006A1140" w:rsidRPr="00933F3B" w:rsidRDefault="00073A22" w:rsidP="00933F3B">
            <w:pPr>
              <w:pStyle w:val="ListParagraph"/>
              <w:numPr>
                <w:ilvl w:val="0"/>
                <w:numId w:val="32"/>
              </w:numPr>
              <w:ind w:left="525" w:hanging="450"/>
              <w:rPr>
                <w:noProof/>
                <w:color w:val="000000" w:themeColor="text1"/>
                <w:sz w:val="22"/>
              </w:rPr>
            </w:pPr>
            <w:r w:rsidRPr="00933F3B">
              <w:rPr>
                <w:sz w:val="22"/>
              </w:rPr>
              <w:t xml:space="preserve">Track continuing education using CE </w:t>
            </w:r>
            <w:r w:rsidR="008315B3">
              <w:rPr>
                <w:sz w:val="22"/>
              </w:rPr>
              <w:t>B</w:t>
            </w:r>
            <w:r w:rsidRPr="00933F3B">
              <w:rPr>
                <w:sz w:val="22"/>
              </w:rPr>
              <w:t xml:space="preserve">roker – </w:t>
            </w:r>
            <w:r w:rsidR="00950492" w:rsidRPr="00933F3B">
              <w:rPr>
                <w:noProof/>
                <w:color w:val="000000" w:themeColor="text1"/>
                <w:sz w:val="22"/>
              </w:rPr>
              <w:t xml:space="preserve">The Bureau of Professional Licensing (BPL) has partnered with CE Broker to help licensed professionals keep track of their continuing education (CE) credits.  Additional information can be found on our </w:t>
            </w:r>
            <w:hyperlink r:id="rId20" w:history="1">
              <w:r w:rsidR="00950492" w:rsidRPr="00933F3B">
                <w:rPr>
                  <w:rStyle w:val="Hyperlink"/>
                  <w:sz w:val="22"/>
                </w:rPr>
                <w:t>website</w:t>
              </w:r>
            </w:hyperlink>
            <w:r w:rsidR="00950492" w:rsidRPr="00933F3B">
              <w:rPr>
                <w:sz w:val="22"/>
              </w:rPr>
              <w:t>.</w:t>
            </w:r>
          </w:p>
        </w:tc>
      </w:tr>
    </w:tbl>
    <w:p w14:paraId="124FBEEB" w14:textId="77777777" w:rsidR="00705AC0" w:rsidRPr="00705AC0" w:rsidRDefault="00705AC0" w:rsidP="00773E99">
      <w:pPr>
        <w:spacing w:after="0"/>
        <w:ind w:left="0" w:right="-540" w:firstLine="0"/>
        <w:rPr>
          <w:b/>
        </w:rPr>
      </w:pPr>
    </w:p>
    <w:sectPr w:rsidR="00705AC0" w:rsidRPr="00705AC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665D" w14:textId="77777777" w:rsidR="00925111" w:rsidRDefault="00925111" w:rsidP="00BB7EF3">
      <w:pPr>
        <w:spacing w:after="0" w:line="240" w:lineRule="auto"/>
      </w:pPr>
      <w:r>
        <w:separator/>
      </w:r>
    </w:p>
  </w:endnote>
  <w:endnote w:type="continuationSeparator" w:id="0">
    <w:p w14:paraId="4AA8A352" w14:textId="77777777" w:rsidR="00925111" w:rsidRDefault="00925111" w:rsidP="00BB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059992"/>
      <w:docPartObj>
        <w:docPartGallery w:val="Page Numbers (Bottom of Page)"/>
        <w:docPartUnique/>
      </w:docPartObj>
    </w:sdtPr>
    <w:sdtEndPr/>
    <w:sdtContent>
      <w:sdt>
        <w:sdtPr>
          <w:id w:val="-1769616900"/>
          <w:docPartObj>
            <w:docPartGallery w:val="Page Numbers (Top of Page)"/>
            <w:docPartUnique/>
          </w:docPartObj>
        </w:sdtPr>
        <w:sdtEndPr/>
        <w:sdtContent>
          <w:p w14:paraId="41A20B78" w14:textId="65735AB0" w:rsidR="00577F06" w:rsidRDefault="007D2042">
            <w:pPr>
              <w:pStyle w:val="Footer"/>
              <w:jc w:val="right"/>
            </w:pPr>
            <w:r>
              <w:t xml:space="preserve">Revision Date </w:t>
            </w:r>
            <w:r w:rsidR="00EE6953">
              <w:t>1</w:t>
            </w:r>
            <w:r w:rsidR="00A50EBB">
              <w:t>0</w:t>
            </w:r>
            <w:r w:rsidR="005B0601">
              <w:t>/</w:t>
            </w:r>
            <w:r w:rsidR="00EE6953">
              <w:t>1</w:t>
            </w:r>
            <w:r w:rsidR="004E7B52">
              <w:t>/202</w:t>
            </w:r>
            <w:r w:rsidR="00DF4B4E">
              <w:t>3</w:t>
            </w:r>
            <w:r>
              <w:t xml:space="preserve">                                                                               </w:t>
            </w:r>
            <w:r w:rsidR="00577F06">
              <w:t xml:space="preserve">Page </w:t>
            </w:r>
            <w:r w:rsidR="00577F06">
              <w:rPr>
                <w:b/>
                <w:bCs/>
                <w:szCs w:val="24"/>
              </w:rPr>
              <w:fldChar w:fldCharType="begin"/>
            </w:r>
            <w:r w:rsidR="00577F06">
              <w:rPr>
                <w:b/>
                <w:bCs/>
              </w:rPr>
              <w:instrText xml:space="preserve"> PAGE </w:instrText>
            </w:r>
            <w:r w:rsidR="00577F06">
              <w:rPr>
                <w:b/>
                <w:bCs/>
                <w:szCs w:val="24"/>
              </w:rPr>
              <w:fldChar w:fldCharType="separate"/>
            </w:r>
            <w:r w:rsidR="00577F06">
              <w:rPr>
                <w:b/>
                <w:bCs/>
                <w:noProof/>
              </w:rPr>
              <w:t>2</w:t>
            </w:r>
            <w:r w:rsidR="00577F06">
              <w:rPr>
                <w:b/>
                <w:bCs/>
                <w:szCs w:val="24"/>
              </w:rPr>
              <w:fldChar w:fldCharType="end"/>
            </w:r>
            <w:r w:rsidR="00577F06">
              <w:t xml:space="preserve"> of </w:t>
            </w:r>
            <w:r w:rsidR="00577F06">
              <w:rPr>
                <w:b/>
                <w:bCs/>
                <w:szCs w:val="24"/>
              </w:rPr>
              <w:fldChar w:fldCharType="begin"/>
            </w:r>
            <w:r w:rsidR="00577F06">
              <w:rPr>
                <w:b/>
                <w:bCs/>
              </w:rPr>
              <w:instrText xml:space="preserve"> NUMPAGES  </w:instrText>
            </w:r>
            <w:r w:rsidR="00577F06">
              <w:rPr>
                <w:b/>
                <w:bCs/>
                <w:szCs w:val="24"/>
              </w:rPr>
              <w:fldChar w:fldCharType="separate"/>
            </w:r>
            <w:r w:rsidR="00577F06">
              <w:rPr>
                <w:b/>
                <w:bCs/>
                <w:noProof/>
              </w:rPr>
              <w:t>2</w:t>
            </w:r>
            <w:r w:rsidR="00577F06">
              <w:rPr>
                <w:b/>
                <w:bCs/>
                <w:szCs w:val="24"/>
              </w:rPr>
              <w:fldChar w:fldCharType="end"/>
            </w:r>
          </w:p>
        </w:sdtContent>
      </w:sdt>
    </w:sdtContent>
  </w:sdt>
  <w:p w14:paraId="64DF2E96" w14:textId="1D080825" w:rsidR="00577F06" w:rsidRDefault="00577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FC29" w14:textId="77777777" w:rsidR="00925111" w:rsidRDefault="00925111" w:rsidP="00BB7EF3">
      <w:pPr>
        <w:spacing w:after="0" w:line="240" w:lineRule="auto"/>
      </w:pPr>
      <w:r>
        <w:separator/>
      </w:r>
    </w:p>
  </w:footnote>
  <w:footnote w:type="continuationSeparator" w:id="0">
    <w:p w14:paraId="19E91285" w14:textId="77777777" w:rsidR="00925111" w:rsidRDefault="00925111" w:rsidP="00BB7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CD93" w14:textId="4DE91637" w:rsidR="00A03A2B" w:rsidRPr="00A03A2B" w:rsidRDefault="008C5D5F" w:rsidP="00A03A2B">
    <w:pPr>
      <w:spacing w:after="0" w:line="259" w:lineRule="auto"/>
      <w:ind w:left="60" w:firstLine="0"/>
      <w:jc w:val="center"/>
      <w:rPr>
        <w:b/>
        <w:sz w:val="22"/>
        <w:szCs w:val="30"/>
      </w:rPr>
    </w:pPr>
    <w:r>
      <w:rPr>
        <w:b/>
        <w:sz w:val="22"/>
        <w:szCs w:val="30"/>
      </w:rPr>
      <w:t xml:space="preserve">MICHIGAN </w:t>
    </w:r>
    <w:r w:rsidR="00C33923">
      <w:rPr>
        <w:b/>
        <w:sz w:val="22"/>
        <w:szCs w:val="30"/>
      </w:rPr>
      <w:t>PROFESSIONAL ENGINEER</w:t>
    </w:r>
    <w:r w:rsidR="0088692D">
      <w:rPr>
        <w:b/>
        <w:sz w:val="22"/>
        <w:szCs w:val="30"/>
      </w:rPr>
      <w:t xml:space="preserve"> </w:t>
    </w:r>
    <w:r w:rsidR="00A03A2B" w:rsidRPr="00A03A2B">
      <w:rPr>
        <w:b/>
        <w:sz w:val="22"/>
        <w:szCs w:val="30"/>
      </w:rPr>
      <w:t>LICENSING GUIDE</w:t>
    </w:r>
  </w:p>
  <w:p w14:paraId="7D2A78F2" w14:textId="77777777" w:rsidR="00A03A2B" w:rsidRDefault="00A03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06D"/>
    <w:multiLevelType w:val="hybridMultilevel"/>
    <w:tmpl w:val="38A20554"/>
    <w:lvl w:ilvl="0" w:tplc="DCAE9664">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 w15:restartNumberingAfterBreak="0">
    <w:nsid w:val="08F85562"/>
    <w:multiLevelType w:val="hybridMultilevel"/>
    <w:tmpl w:val="CB1ECC96"/>
    <w:lvl w:ilvl="0" w:tplc="850E0AF6">
      <w:start w:val="1"/>
      <w:numFmt w:val="bullet"/>
      <w:lvlText w:val=""/>
      <w:lvlJc w:val="left"/>
      <w:pPr>
        <w:ind w:left="1215" w:hanging="360"/>
      </w:pPr>
      <w:rPr>
        <w:rFonts w:ascii="Symbol" w:hAnsi="Symbol" w:hint="default"/>
      </w:rPr>
    </w:lvl>
    <w:lvl w:ilvl="1" w:tplc="04090003">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13252316"/>
    <w:multiLevelType w:val="hybridMultilevel"/>
    <w:tmpl w:val="9182C61C"/>
    <w:lvl w:ilvl="0" w:tplc="108C504A">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860952"/>
    <w:multiLevelType w:val="hybridMultilevel"/>
    <w:tmpl w:val="D88E4468"/>
    <w:lvl w:ilvl="0" w:tplc="DCAE966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B95531D"/>
    <w:multiLevelType w:val="hybridMultilevel"/>
    <w:tmpl w:val="5FA837BC"/>
    <w:lvl w:ilvl="0" w:tplc="850E0AF6">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232E4B76"/>
    <w:multiLevelType w:val="hybridMultilevel"/>
    <w:tmpl w:val="7256E9A2"/>
    <w:lvl w:ilvl="0" w:tplc="FFFFFFFF">
      <w:numFmt w:val="bullet"/>
      <w:lvlText w:val="□"/>
      <w:lvlJc w:val="left"/>
      <w:pPr>
        <w:ind w:left="633" w:hanging="452"/>
      </w:pPr>
      <w:rPr>
        <w:rFonts w:ascii="Verdana" w:eastAsia="Verdana" w:hAnsi="Verdana" w:cs="Verdana" w:hint="default"/>
        <w:b w:val="0"/>
        <w:bCs w:val="0"/>
        <w:i w:val="0"/>
        <w:iCs w:val="0"/>
        <w:w w:val="99"/>
        <w:sz w:val="22"/>
        <w:szCs w:val="22"/>
        <w:lang w:val="en-US" w:eastAsia="en-US" w:bidi="ar-SA"/>
      </w:rPr>
    </w:lvl>
    <w:lvl w:ilvl="1" w:tplc="850E0AF6">
      <w:start w:val="1"/>
      <w:numFmt w:val="bullet"/>
      <w:lvlText w:val=""/>
      <w:lvlJc w:val="left"/>
      <w:pPr>
        <w:ind w:left="780" w:hanging="360"/>
      </w:pPr>
      <w:rPr>
        <w:rFonts w:ascii="Symbol" w:hAnsi="Symbol" w:hint="default"/>
      </w:rPr>
    </w:lvl>
    <w:lvl w:ilvl="2" w:tplc="FFFFFFFF">
      <w:numFmt w:val="bullet"/>
      <w:lvlText w:val="•"/>
      <w:lvlJc w:val="left"/>
      <w:pPr>
        <w:ind w:left="2603" w:hanging="286"/>
      </w:pPr>
      <w:rPr>
        <w:rFonts w:hint="default"/>
        <w:lang w:val="en-US" w:eastAsia="en-US" w:bidi="ar-SA"/>
      </w:rPr>
    </w:lvl>
    <w:lvl w:ilvl="3" w:tplc="FFFFFFFF">
      <w:numFmt w:val="bullet"/>
      <w:lvlText w:val="•"/>
      <w:lvlJc w:val="left"/>
      <w:pPr>
        <w:ind w:left="3666" w:hanging="286"/>
      </w:pPr>
      <w:rPr>
        <w:rFonts w:hint="default"/>
        <w:lang w:val="en-US" w:eastAsia="en-US" w:bidi="ar-SA"/>
      </w:rPr>
    </w:lvl>
    <w:lvl w:ilvl="4" w:tplc="FFFFFFFF">
      <w:numFmt w:val="bullet"/>
      <w:lvlText w:val="•"/>
      <w:lvlJc w:val="left"/>
      <w:pPr>
        <w:ind w:left="4729" w:hanging="286"/>
      </w:pPr>
      <w:rPr>
        <w:rFonts w:hint="default"/>
        <w:lang w:val="en-US" w:eastAsia="en-US" w:bidi="ar-SA"/>
      </w:rPr>
    </w:lvl>
    <w:lvl w:ilvl="5" w:tplc="FFFFFFFF">
      <w:numFmt w:val="bullet"/>
      <w:lvlText w:val="•"/>
      <w:lvlJc w:val="left"/>
      <w:pPr>
        <w:ind w:left="5792" w:hanging="286"/>
      </w:pPr>
      <w:rPr>
        <w:rFonts w:hint="default"/>
        <w:lang w:val="en-US" w:eastAsia="en-US" w:bidi="ar-SA"/>
      </w:rPr>
    </w:lvl>
    <w:lvl w:ilvl="6" w:tplc="FFFFFFFF">
      <w:numFmt w:val="bullet"/>
      <w:lvlText w:val="•"/>
      <w:lvlJc w:val="left"/>
      <w:pPr>
        <w:ind w:left="6855" w:hanging="286"/>
      </w:pPr>
      <w:rPr>
        <w:rFonts w:hint="default"/>
        <w:lang w:val="en-US" w:eastAsia="en-US" w:bidi="ar-SA"/>
      </w:rPr>
    </w:lvl>
    <w:lvl w:ilvl="7" w:tplc="FFFFFFFF">
      <w:numFmt w:val="bullet"/>
      <w:lvlText w:val="•"/>
      <w:lvlJc w:val="left"/>
      <w:pPr>
        <w:ind w:left="7918" w:hanging="286"/>
      </w:pPr>
      <w:rPr>
        <w:rFonts w:hint="default"/>
        <w:lang w:val="en-US" w:eastAsia="en-US" w:bidi="ar-SA"/>
      </w:rPr>
    </w:lvl>
    <w:lvl w:ilvl="8" w:tplc="FFFFFFFF">
      <w:numFmt w:val="bullet"/>
      <w:lvlText w:val="•"/>
      <w:lvlJc w:val="left"/>
      <w:pPr>
        <w:ind w:left="8981" w:hanging="286"/>
      </w:pPr>
      <w:rPr>
        <w:rFonts w:hint="default"/>
        <w:lang w:val="en-US" w:eastAsia="en-US" w:bidi="ar-SA"/>
      </w:rPr>
    </w:lvl>
  </w:abstractNum>
  <w:abstractNum w:abstractNumId="6" w15:restartNumberingAfterBreak="0">
    <w:nsid w:val="248F3A52"/>
    <w:multiLevelType w:val="hybridMultilevel"/>
    <w:tmpl w:val="C1602B56"/>
    <w:lvl w:ilvl="0" w:tplc="FFFFFFFF">
      <w:start w:val="1"/>
      <w:numFmt w:val="bullet"/>
      <w:lvlText w:val=""/>
      <w:lvlJc w:val="left"/>
      <w:pPr>
        <w:ind w:left="1065" w:hanging="360"/>
      </w:pPr>
      <w:rPr>
        <w:rFonts w:ascii="Symbol" w:hAnsi="Symbol" w:hint="default"/>
      </w:rPr>
    </w:lvl>
    <w:lvl w:ilvl="1" w:tplc="DCAE9664">
      <w:start w:val="1"/>
      <w:numFmt w:val="bullet"/>
      <w:lvlText w:val=""/>
      <w:lvlJc w:val="left"/>
      <w:pPr>
        <w:ind w:left="1245" w:hanging="360"/>
      </w:pPr>
      <w:rPr>
        <w:rFonts w:ascii="Symbol" w:hAnsi="Symbol"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7" w15:restartNumberingAfterBreak="0">
    <w:nsid w:val="255564DD"/>
    <w:multiLevelType w:val="hybridMultilevel"/>
    <w:tmpl w:val="08E2195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01337"/>
    <w:multiLevelType w:val="hybridMultilevel"/>
    <w:tmpl w:val="D41E0FA0"/>
    <w:lvl w:ilvl="0" w:tplc="8AD47092">
      <w:numFmt w:val="bullet"/>
      <w:lvlText w:val="□"/>
      <w:lvlJc w:val="left"/>
      <w:pPr>
        <w:ind w:left="1353" w:hanging="360"/>
      </w:pPr>
      <w:rPr>
        <w:rFonts w:ascii="Verdana" w:eastAsia="Verdana" w:hAnsi="Verdana" w:cs="Verdana" w:hint="default"/>
        <w:b w:val="0"/>
        <w:bCs w:val="0"/>
        <w:i w:val="0"/>
        <w:iCs w:val="0"/>
        <w:w w:val="99"/>
        <w:sz w:val="22"/>
        <w:szCs w:val="22"/>
        <w:lang w:val="en-US" w:eastAsia="en-US" w:bidi="ar-SA"/>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15:restartNumberingAfterBreak="0">
    <w:nsid w:val="292225B7"/>
    <w:multiLevelType w:val="hybridMultilevel"/>
    <w:tmpl w:val="14881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30805"/>
    <w:multiLevelType w:val="hybridMultilevel"/>
    <w:tmpl w:val="AC886050"/>
    <w:lvl w:ilvl="0" w:tplc="DCAE9664">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1" w15:restartNumberingAfterBreak="0">
    <w:nsid w:val="2CAD2476"/>
    <w:multiLevelType w:val="hybridMultilevel"/>
    <w:tmpl w:val="8D3CBF10"/>
    <w:lvl w:ilvl="0" w:tplc="850E0AF6">
      <w:start w:val="1"/>
      <w:numFmt w:val="bullet"/>
      <w:lvlText w:val=""/>
      <w:lvlJc w:val="left"/>
      <w:pPr>
        <w:ind w:left="162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15:restartNumberingAfterBreak="0">
    <w:nsid w:val="2FDB17AD"/>
    <w:multiLevelType w:val="hybridMultilevel"/>
    <w:tmpl w:val="FAAC29F8"/>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33949E6"/>
    <w:multiLevelType w:val="hybridMultilevel"/>
    <w:tmpl w:val="67CC796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34462CC3"/>
    <w:multiLevelType w:val="hybridMultilevel"/>
    <w:tmpl w:val="AEA0B1A8"/>
    <w:lvl w:ilvl="0" w:tplc="37C28EEA">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9594C6F"/>
    <w:multiLevelType w:val="hybridMultilevel"/>
    <w:tmpl w:val="C98488A8"/>
    <w:lvl w:ilvl="0" w:tplc="108C50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CB7418"/>
    <w:multiLevelType w:val="hybridMultilevel"/>
    <w:tmpl w:val="28B03050"/>
    <w:lvl w:ilvl="0" w:tplc="04090003">
      <w:start w:val="1"/>
      <w:numFmt w:val="bullet"/>
      <w:lvlText w:val="o"/>
      <w:lvlJc w:val="left"/>
      <w:pPr>
        <w:ind w:left="1245" w:hanging="360"/>
      </w:pPr>
      <w:rPr>
        <w:rFonts w:ascii="Courier New" w:hAnsi="Courier New" w:cs="Courier New"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7" w15:restartNumberingAfterBreak="0">
    <w:nsid w:val="4B5A79E0"/>
    <w:multiLevelType w:val="hybridMultilevel"/>
    <w:tmpl w:val="E940CEEE"/>
    <w:lvl w:ilvl="0" w:tplc="FFFFFFFF">
      <w:start w:val="1"/>
      <w:numFmt w:val="bullet"/>
      <w:lvlText w:val=""/>
      <w:lvlJc w:val="left"/>
      <w:pPr>
        <w:ind w:left="1065" w:hanging="360"/>
      </w:pPr>
      <w:rPr>
        <w:rFonts w:ascii="Symbol" w:hAnsi="Symbol" w:hint="default"/>
      </w:rPr>
    </w:lvl>
    <w:lvl w:ilvl="1" w:tplc="0409000F">
      <w:start w:val="1"/>
      <w:numFmt w:val="decimal"/>
      <w:lvlText w:val="%2."/>
      <w:lvlJc w:val="left"/>
      <w:pPr>
        <w:ind w:left="1785" w:hanging="360"/>
      </w:p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8" w15:restartNumberingAfterBreak="0">
    <w:nsid w:val="4C6D442B"/>
    <w:multiLevelType w:val="hybridMultilevel"/>
    <w:tmpl w:val="4C46A9DA"/>
    <w:lvl w:ilvl="0" w:tplc="DCAE966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E4C79CA"/>
    <w:multiLevelType w:val="hybridMultilevel"/>
    <w:tmpl w:val="3EACB234"/>
    <w:lvl w:ilvl="0" w:tplc="FFFFFFFF">
      <w:start w:val="1"/>
      <w:numFmt w:val="bullet"/>
      <w:lvlText w:val=""/>
      <w:lvlJc w:val="left"/>
      <w:pPr>
        <w:ind w:left="1215" w:hanging="360"/>
      </w:pPr>
      <w:rPr>
        <w:rFonts w:ascii="Symbol" w:hAnsi="Symbol" w:hint="default"/>
      </w:rPr>
    </w:lvl>
    <w:lvl w:ilvl="1" w:tplc="850E0AF6">
      <w:start w:val="1"/>
      <w:numFmt w:val="bullet"/>
      <w:lvlText w:val=""/>
      <w:lvlJc w:val="left"/>
      <w:pPr>
        <w:ind w:left="1935" w:hanging="360"/>
      </w:pPr>
      <w:rPr>
        <w:rFonts w:ascii="Symbol" w:hAnsi="Symbol" w:hint="default"/>
      </w:rPr>
    </w:lvl>
    <w:lvl w:ilvl="2" w:tplc="FFFFFFFF" w:tentative="1">
      <w:start w:val="1"/>
      <w:numFmt w:val="bullet"/>
      <w:lvlText w:val=""/>
      <w:lvlJc w:val="left"/>
      <w:pPr>
        <w:ind w:left="2655" w:hanging="360"/>
      </w:pPr>
      <w:rPr>
        <w:rFonts w:ascii="Wingdings" w:hAnsi="Wingdings" w:hint="default"/>
      </w:rPr>
    </w:lvl>
    <w:lvl w:ilvl="3" w:tplc="FFFFFFFF" w:tentative="1">
      <w:start w:val="1"/>
      <w:numFmt w:val="bullet"/>
      <w:lvlText w:val=""/>
      <w:lvlJc w:val="left"/>
      <w:pPr>
        <w:ind w:left="3375" w:hanging="360"/>
      </w:pPr>
      <w:rPr>
        <w:rFonts w:ascii="Symbol" w:hAnsi="Symbol" w:hint="default"/>
      </w:rPr>
    </w:lvl>
    <w:lvl w:ilvl="4" w:tplc="FFFFFFFF" w:tentative="1">
      <w:start w:val="1"/>
      <w:numFmt w:val="bullet"/>
      <w:lvlText w:val="o"/>
      <w:lvlJc w:val="left"/>
      <w:pPr>
        <w:ind w:left="4095" w:hanging="360"/>
      </w:pPr>
      <w:rPr>
        <w:rFonts w:ascii="Courier New" w:hAnsi="Courier New" w:cs="Courier New" w:hint="default"/>
      </w:rPr>
    </w:lvl>
    <w:lvl w:ilvl="5" w:tplc="FFFFFFFF" w:tentative="1">
      <w:start w:val="1"/>
      <w:numFmt w:val="bullet"/>
      <w:lvlText w:val=""/>
      <w:lvlJc w:val="left"/>
      <w:pPr>
        <w:ind w:left="4815" w:hanging="360"/>
      </w:pPr>
      <w:rPr>
        <w:rFonts w:ascii="Wingdings" w:hAnsi="Wingdings" w:hint="default"/>
      </w:rPr>
    </w:lvl>
    <w:lvl w:ilvl="6" w:tplc="FFFFFFFF" w:tentative="1">
      <w:start w:val="1"/>
      <w:numFmt w:val="bullet"/>
      <w:lvlText w:val=""/>
      <w:lvlJc w:val="left"/>
      <w:pPr>
        <w:ind w:left="5535" w:hanging="360"/>
      </w:pPr>
      <w:rPr>
        <w:rFonts w:ascii="Symbol" w:hAnsi="Symbol" w:hint="default"/>
      </w:rPr>
    </w:lvl>
    <w:lvl w:ilvl="7" w:tplc="FFFFFFFF" w:tentative="1">
      <w:start w:val="1"/>
      <w:numFmt w:val="bullet"/>
      <w:lvlText w:val="o"/>
      <w:lvlJc w:val="left"/>
      <w:pPr>
        <w:ind w:left="6255" w:hanging="360"/>
      </w:pPr>
      <w:rPr>
        <w:rFonts w:ascii="Courier New" w:hAnsi="Courier New" w:cs="Courier New" w:hint="default"/>
      </w:rPr>
    </w:lvl>
    <w:lvl w:ilvl="8" w:tplc="FFFFFFFF" w:tentative="1">
      <w:start w:val="1"/>
      <w:numFmt w:val="bullet"/>
      <w:lvlText w:val=""/>
      <w:lvlJc w:val="left"/>
      <w:pPr>
        <w:ind w:left="6975" w:hanging="360"/>
      </w:pPr>
      <w:rPr>
        <w:rFonts w:ascii="Wingdings" w:hAnsi="Wingdings" w:hint="default"/>
      </w:rPr>
    </w:lvl>
  </w:abstractNum>
  <w:abstractNum w:abstractNumId="20" w15:restartNumberingAfterBreak="0">
    <w:nsid w:val="4F2B62AC"/>
    <w:multiLevelType w:val="hybridMultilevel"/>
    <w:tmpl w:val="AEFCA9EE"/>
    <w:lvl w:ilvl="0" w:tplc="DCAE966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50C6938"/>
    <w:multiLevelType w:val="hybridMultilevel"/>
    <w:tmpl w:val="FE640E2E"/>
    <w:lvl w:ilvl="0" w:tplc="CB761A66">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43648"/>
    <w:multiLevelType w:val="hybridMultilevel"/>
    <w:tmpl w:val="615EEAC4"/>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78C696D"/>
    <w:multiLevelType w:val="hybridMultilevel"/>
    <w:tmpl w:val="80A0DFA4"/>
    <w:lvl w:ilvl="0" w:tplc="108C50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456D6B"/>
    <w:multiLevelType w:val="hybridMultilevel"/>
    <w:tmpl w:val="24DC7FCE"/>
    <w:lvl w:ilvl="0" w:tplc="850E0AF6">
      <w:start w:val="1"/>
      <w:numFmt w:val="bullet"/>
      <w:lvlText w:val=""/>
      <w:lvlJc w:val="left"/>
      <w:pPr>
        <w:ind w:left="4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15:restartNumberingAfterBreak="0">
    <w:nsid w:val="5DFC4A66"/>
    <w:multiLevelType w:val="hybridMultilevel"/>
    <w:tmpl w:val="D1D8E3B0"/>
    <w:lvl w:ilvl="0" w:tplc="DCAE9664">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6" w15:restartNumberingAfterBreak="0">
    <w:nsid w:val="5F8E0822"/>
    <w:multiLevelType w:val="hybridMultilevel"/>
    <w:tmpl w:val="B8A8871E"/>
    <w:lvl w:ilvl="0" w:tplc="DCAE966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0254101"/>
    <w:multiLevelType w:val="hybridMultilevel"/>
    <w:tmpl w:val="5950D1AE"/>
    <w:lvl w:ilvl="0" w:tplc="DCAE9664">
      <w:start w:val="1"/>
      <w:numFmt w:val="bullet"/>
      <w:lvlText w:val=""/>
      <w:lvlJc w:val="left"/>
      <w:pPr>
        <w:ind w:left="1245" w:hanging="360"/>
      </w:pPr>
      <w:rPr>
        <w:rFonts w:ascii="Symbol" w:hAnsi="Symbol" w:hint="default"/>
      </w:rPr>
    </w:lvl>
    <w:lvl w:ilvl="1" w:tplc="04090003">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8" w15:restartNumberingAfterBreak="0">
    <w:nsid w:val="69DC6800"/>
    <w:multiLevelType w:val="hybridMultilevel"/>
    <w:tmpl w:val="C522335E"/>
    <w:lvl w:ilvl="0" w:tplc="8AD47092">
      <w:numFmt w:val="bullet"/>
      <w:lvlText w:val="□"/>
      <w:lvlJc w:val="left"/>
      <w:pPr>
        <w:ind w:left="633" w:hanging="452"/>
      </w:pPr>
      <w:rPr>
        <w:rFonts w:ascii="Verdana" w:eastAsia="Verdana" w:hAnsi="Verdana" w:cs="Verdana" w:hint="default"/>
        <w:b w:val="0"/>
        <w:bCs w:val="0"/>
        <w:i w:val="0"/>
        <w:iCs w:val="0"/>
        <w:w w:val="99"/>
        <w:sz w:val="22"/>
        <w:szCs w:val="22"/>
        <w:lang w:val="en-US" w:eastAsia="en-US" w:bidi="ar-SA"/>
      </w:rPr>
    </w:lvl>
    <w:lvl w:ilvl="1" w:tplc="F6D86BFC">
      <w:numFmt w:val="bullet"/>
      <w:lvlText w:val="□"/>
      <w:lvlJc w:val="left"/>
      <w:pPr>
        <w:ind w:left="1547" w:hanging="286"/>
      </w:pPr>
      <w:rPr>
        <w:rFonts w:ascii="Verdana" w:eastAsia="Verdana" w:hAnsi="Verdana" w:cs="Verdana" w:hint="default"/>
        <w:b w:val="0"/>
        <w:bCs w:val="0"/>
        <w:i w:val="0"/>
        <w:iCs w:val="0"/>
        <w:w w:val="99"/>
        <w:sz w:val="22"/>
        <w:szCs w:val="22"/>
        <w:lang w:val="en-US" w:eastAsia="en-US" w:bidi="ar-SA"/>
      </w:rPr>
    </w:lvl>
    <w:lvl w:ilvl="2" w:tplc="35069440">
      <w:numFmt w:val="bullet"/>
      <w:lvlText w:val="•"/>
      <w:lvlJc w:val="left"/>
      <w:pPr>
        <w:ind w:left="2603" w:hanging="286"/>
      </w:pPr>
      <w:rPr>
        <w:rFonts w:hint="default"/>
        <w:lang w:val="en-US" w:eastAsia="en-US" w:bidi="ar-SA"/>
      </w:rPr>
    </w:lvl>
    <w:lvl w:ilvl="3" w:tplc="EDFEAFFC">
      <w:numFmt w:val="bullet"/>
      <w:lvlText w:val="•"/>
      <w:lvlJc w:val="left"/>
      <w:pPr>
        <w:ind w:left="3666" w:hanging="286"/>
      </w:pPr>
      <w:rPr>
        <w:rFonts w:hint="default"/>
        <w:lang w:val="en-US" w:eastAsia="en-US" w:bidi="ar-SA"/>
      </w:rPr>
    </w:lvl>
    <w:lvl w:ilvl="4" w:tplc="C21E790E">
      <w:numFmt w:val="bullet"/>
      <w:lvlText w:val="•"/>
      <w:lvlJc w:val="left"/>
      <w:pPr>
        <w:ind w:left="4729" w:hanging="286"/>
      </w:pPr>
      <w:rPr>
        <w:rFonts w:hint="default"/>
        <w:lang w:val="en-US" w:eastAsia="en-US" w:bidi="ar-SA"/>
      </w:rPr>
    </w:lvl>
    <w:lvl w:ilvl="5" w:tplc="7C925D6E">
      <w:numFmt w:val="bullet"/>
      <w:lvlText w:val="•"/>
      <w:lvlJc w:val="left"/>
      <w:pPr>
        <w:ind w:left="5792" w:hanging="286"/>
      </w:pPr>
      <w:rPr>
        <w:rFonts w:hint="default"/>
        <w:lang w:val="en-US" w:eastAsia="en-US" w:bidi="ar-SA"/>
      </w:rPr>
    </w:lvl>
    <w:lvl w:ilvl="6" w:tplc="CB1A2A0A">
      <w:numFmt w:val="bullet"/>
      <w:lvlText w:val="•"/>
      <w:lvlJc w:val="left"/>
      <w:pPr>
        <w:ind w:left="6855" w:hanging="286"/>
      </w:pPr>
      <w:rPr>
        <w:rFonts w:hint="default"/>
        <w:lang w:val="en-US" w:eastAsia="en-US" w:bidi="ar-SA"/>
      </w:rPr>
    </w:lvl>
    <w:lvl w:ilvl="7" w:tplc="44A6F12A">
      <w:numFmt w:val="bullet"/>
      <w:lvlText w:val="•"/>
      <w:lvlJc w:val="left"/>
      <w:pPr>
        <w:ind w:left="7918" w:hanging="286"/>
      </w:pPr>
      <w:rPr>
        <w:rFonts w:hint="default"/>
        <w:lang w:val="en-US" w:eastAsia="en-US" w:bidi="ar-SA"/>
      </w:rPr>
    </w:lvl>
    <w:lvl w:ilvl="8" w:tplc="60389F8A">
      <w:numFmt w:val="bullet"/>
      <w:lvlText w:val="•"/>
      <w:lvlJc w:val="left"/>
      <w:pPr>
        <w:ind w:left="8981" w:hanging="286"/>
      </w:pPr>
      <w:rPr>
        <w:rFonts w:hint="default"/>
        <w:lang w:val="en-US" w:eastAsia="en-US" w:bidi="ar-SA"/>
      </w:rPr>
    </w:lvl>
  </w:abstractNum>
  <w:abstractNum w:abstractNumId="29" w15:restartNumberingAfterBreak="0">
    <w:nsid w:val="6A865699"/>
    <w:multiLevelType w:val="hybridMultilevel"/>
    <w:tmpl w:val="63C87F7A"/>
    <w:lvl w:ilvl="0" w:tplc="DCAE9664">
      <w:start w:val="1"/>
      <w:numFmt w:val="bullet"/>
      <w:lvlText w:val=""/>
      <w:lvlJc w:val="left"/>
      <w:pPr>
        <w:ind w:left="1245" w:hanging="360"/>
      </w:pPr>
      <w:rPr>
        <w:rFonts w:ascii="Symbol" w:hAnsi="Symbol" w:hint="default"/>
      </w:rPr>
    </w:lvl>
    <w:lvl w:ilvl="1" w:tplc="FFFFFFFF" w:tentative="1">
      <w:start w:val="1"/>
      <w:numFmt w:val="bullet"/>
      <w:lvlText w:val="o"/>
      <w:lvlJc w:val="left"/>
      <w:pPr>
        <w:ind w:left="1965" w:hanging="360"/>
      </w:pPr>
      <w:rPr>
        <w:rFonts w:ascii="Courier New" w:hAnsi="Courier New" w:cs="Courier New" w:hint="default"/>
      </w:rPr>
    </w:lvl>
    <w:lvl w:ilvl="2" w:tplc="FFFFFFFF" w:tentative="1">
      <w:start w:val="1"/>
      <w:numFmt w:val="bullet"/>
      <w:lvlText w:val=""/>
      <w:lvlJc w:val="left"/>
      <w:pPr>
        <w:ind w:left="2685" w:hanging="360"/>
      </w:pPr>
      <w:rPr>
        <w:rFonts w:ascii="Wingdings" w:hAnsi="Wingdings" w:hint="default"/>
      </w:rPr>
    </w:lvl>
    <w:lvl w:ilvl="3" w:tplc="FFFFFFFF" w:tentative="1">
      <w:start w:val="1"/>
      <w:numFmt w:val="bullet"/>
      <w:lvlText w:val=""/>
      <w:lvlJc w:val="left"/>
      <w:pPr>
        <w:ind w:left="3405" w:hanging="360"/>
      </w:pPr>
      <w:rPr>
        <w:rFonts w:ascii="Symbol" w:hAnsi="Symbol" w:hint="default"/>
      </w:rPr>
    </w:lvl>
    <w:lvl w:ilvl="4" w:tplc="FFFFFFFF" w:tentative="1">
      <w:start w:val="1"/>
      <w:numFmt w:val="bullet"/>
      <w:lvlText w:val="o"/>
      <w:lvlJc w:val="left"/>
      <w:pPr>
        <w:ind w:left="4125" w:hanging="360"/>
      </w:pPr>
      <w:rPr>
        <w:rFonts w:ascii="Courier New" w:hAnsi="Courier New" w:cs="Courier New" w:hint="default"/>
      </w:rPr>
    </w:lvl>
    <w:lvl w:ilvl="5" w:tplc="FFFFFFFF" w:tentative="1">
      <w:start w:val="1"/>
      <w:numFmt w:val="bullet"/>
      <w:lvlText w:val=""/>
      <w:lvlJc w:val="left"/>
      <w:pPr>
        <w:ind w:left="4845" w:hanging="360"/>
      </w:pPr>
      <w:rPr>
        <w:rFonts w:ascii="Wingdings" w:hAnsi="Wingdings" w:hint="default"/>
      </w:rPr>
    </w:lvl>
    <w:lvl w:ilvl="6" w:tplc="FFFFFFFF" w:tentative="1">
      <w:start w:val="1"/>
      <w:numFmt w:val="bullet"/>
      <w:lvlText w:val=""/>
      <w:lvlJc w:val="left"/>
      <w:pPr>
        <w:ind w:left="5565" w:hanging="360"/>
      </w:pPr>
      <w:rPr>
        <w:rFonts w:ascii="Symbol" w:hAnsi="Symbol" w:hint="default"/>
      </w:rPr>
    </w:lvl>
    <w:lvl w:ilvl="7" w:tplc="FFFFFFFF" w:tentative="1">
      <w:start w:val="1"/>
      <w:numFmt w:val="bullet"/>
      <w:lvlText w:val="o"/>
      <w:lvlJc w:val="left"/>
      <w:pPr>
        <w:ind w:left="6285" w:hanging="360"/>
      </w:pPr>
      <w:rPr>
        <w:rFonts w:ascii="Courier New" w:hAnsi="Courier New" w:cs="Courier New" w:hint="default"/>
      </w:rPr>
    </w:lvl>
    <w:lvl w:ilvl="8" w:tplc="FFFFFFFF" w:tentative="1">
      <w:start w:val="1"/>
      <w:numFmt w:val="bullet"/>
      <w:lvlText w:val=""/>
      <w:lvlJc w:val="left"/>
      <w:pPr>
        <w:ind w:left="7005" w:hanging="360"/>
      </w:pPr>
      <w:rPr>
        <w:rFonts w:ascii="Wingdings" w:hAnsi="Wingdings" w:hint="default"/>
      </w:rPr>
    </w:lvl>
  </w:abstractNum>
  <w:abstractNum w:abstractNumId="30" w15:restartNumberingAfterBreak="0">
    <w:nsid w:val="6B242035"/>
    <w:multiLevelType w:val="hybridMultilevel"/>
    <w:tmpl w:val="FD1CC2AE"/>
    <w:lvl w:ilvl="0" w:tplc="850E0AF6">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80A3C"/>
    <w:multiLevelType w:val="hybridMultilevel"/>
    <w:tmpl w:val="8A208E18"/>
    <w:lvl w:ilvl="0" w:tplc="C32E5F40">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2" w15:restartNumberingAfterBreak="0">
    <w:nsid w:val="7EC77AD2"/>
    <w:multiLevelType w:val="hybridMultilevel"/>
    <w:tmpl w:val="E4A89FA4"/>
    <w:lvl w:ilvl="0" w:tplc="108C504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71362890">
    <w:abstractNumId w:val="30"/>
  </w:num>
  <w:num w:numId="2" w16cid:durableId="1813868925">
    <w:abstractNumId w:val="24"/>
  </w:num>
  <w:num w:numId="3" w16cid:durableId="1008866589">
    <w:abstractNumId w:val="12"/>
  </w:num>
  <w:num w:numId="4" w16cid:durableId="1637183013">
    <w:abstractNumId w:val="22"/>
  </w:num>
  <w:num w:numId="5" w16cid:durableId="1810198907">
    <w:abstractNumId w:val="3"/>
  </w:num>
  <w:num w:numId="6" w16cid:durableId="718557432">
    <w:abstractNumId w:val="18"/>
  </w:num>
  <w:num w:numId="7" w16cid:durableId="489516372">
    <w:abstractNumId w:val="31"/>
  </w:num>
  <w:num w:numId="8" w16cid:durableId="561451861">
    <w:abstractNumId w:val="15"/>
  </w:num>
  <w:num w:numId="9" w16cid:durableId="178467190">
    <w:abstractNumId w:val="14"/>
  </w:num>
  <w:num w:numId="10" w16cid:durableId="817963286">
    <w:abstractNumId w:val="7"/>
  </w:num>
  <w:num w:numId="11" w16cid:durableId="771509852">
    <w:abstractNumId w:val="2"/>
  </w:num>
  <w:num w:numId="12" w16cid:durableId="1772235053">
    <w:abstractNumId w:val="23"/>
  </w:num>
  <w:num w:numId="13" w16cid:durableId="1036585435">
    <w:abstractNumId w:val="11"/>
  </w:num>
  <w:num w:numId="14" w16cid:durableId="531965947">
    <w:abstractNumId w:val="32"/>
  </w:num>
  <w:num w:numId="15" w16cid:durableId="1541431781">
    <w:abstractNumId w:val="8"/>
  </w:num>
  <w:num w:numId="16" w16cid:durableId="1860002593">
    <w:abstractNumId w:val="9"/>
  </w:num>
  <w:num w:numId="17" w16cid:durableId="1685353245">
    <w:abstractNumId w:val="28"/>
  </w:num>
  <w:num w:numId="18" w16cid:durableId="1029795087">
    <w:abstractNumId w:val="5"/>
  </w:num>
  <w:num w:numId="19" w16cid:durableId="870530170">
    <w:abstractNumId w:val="26"/>
  </w:num>
  <w:num w:numId="20" w16cid:durableId="718285308">
    <w:abstractNumId w:val="27"/>
  </w:num>
  <w:num w:numId="21" w16cid:durableId="425925217">
    <w:abstractNumId w:val="10"/>
  </w:num>
  <w:num w:numId="22" w16cid:durableId="76560087">
    <w:abstractNumId w:val="29"/>
  </w:num>
  <w:num w:numId="23" w16cid:durableId="1488398003">
    <w:abstractNumId w:val="25"/>
  </w:num>
  <w:num w:numId="24" w16cid:durableId="272127623">
    <w:abstractNumId w:val="20"/>
  </w:num>
  <w:num w:numId="25" w16cid:durableId="1089690046">
    <w:abstractNumId w:val="16"/>
  </w:num>
  <w:num w:numId="26" w16cid:durableId="793986670">
    <w:abstractNumId w:val="4"/>
  </w:num>
  <w:num w:numId="27" w16cid:durableId="1534422049">
    <w:abstractNumId w:val="17"/>
  </w:num>
  <w:num w:numId="28" w16cid:durableId="529294791">
    <w:abstractNumId w:val="6"/>
  </w:num>
  <w:num w:numId="29" w16cid:durableId="2046632560">
    <w:abstractNumId w:val="21"/>
  </w:num>
  <w:num w:numId="30" w16cid:durableId="786974747">
    <w:abstractNumId w:val="0"/>
  </w:num>
  <w:num w:numId="31" w16cid:durableId="1740051548">
    <w:abstractNumId w:val="13"/>
  </w:num>
  <w:num w:numId="32" w16cid:durableId="838152064">
    <w:abstractNumId w:val="1"/>
  </w:num>
  <w:num w:numId="33" w16cid:durableId="16922150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C0"/>
    <w:rsid w:val="00005FD5"/>
    <w:rsid w:val="00006DA2"/>
    <w:rsid w:val="000151F6"/>
    <w:rsid w:val="00027D10"/>
    <w:rsid w:val="000303A7"/>
    <w:rsid w:val="00030CFB"/>
    <w:rsid w:val="00031C43"/>
    <w:rsid w:val="00031C8E"/>
    <w:rsid w:val="000326A2"/>
    <w:rsid w:val="0004267B"/>
    <w:rsid w:val="00043D60"/>
    <w:rsid w:val="0004536B"/>
    <w:rsid w:val="000453EA"/>
    <w:rsid w:val="00045954"/>
    <w:rsid w:val="000476EB"/>
    <w:rsid w:val="0005024E"/>
    <w:rsid w:val="00051D5D"/>
    <w:rsid w:val="00052ACA"/>
    <w:rsid w:val="00052B07"/>
    <w:rsid w:val="00052EF2"/>
    <w:rsid w:val="000626B8"/>
    <w:rsid w:val="00062FFC"/>
    <w:rsid w:val="00063F5F"/>
    <w:rsid w:val="00066DE6"/>
    <w:rsid w:val="00073A22"/>
    <w:rsid w:val="00076613"/>
    <w:rsid w:val="00076769"/>
    <w:rsid w:val="00081C34"/>
    <w:rsid w:val="00082A43"/>
    <w:rsid w:val="000871B6"/>
    <w:rsid w:val="00091073"/>
    <w:rsid w:val="0009268E"/>
    <w:rsid w:val="000A04C7"/>
    <w:rsid w:val="000A2449"/>
    <w:rsid w:val="000B58D4"/>
    <w:rsid w:val="000B6B05"/>
    <w:rsid w:val="000B745B"/>
    <w:rsid w:val="000B7DF7"/>
    <w:rsid w:val="000C001A"/>
    <w:rsid w:val="000C73A3"/>
    <w:rsid w:val="000D504B"/>
    <w:rsid w:val="000D5988"/>
    <w:rsid w:val="000D6FA3"/>
    <w:rsid w:val="000E7E0E"/>
    <w:rsid w:val="000F0701"/>
    <w:rsid w:val="000F158E"/>
    <w:rsid w:val="001023A1"/>
    <w:rsid w:val="00103F6A"/>
    <w:rsid w:val="001040B2"/>
    <w:rsid w:val="0010456F"/>
    <w:rsid w:val="001059FC"/>
    <w:rsid w:val="00107C05"/>
    <w:rsid w:val="001114A5"/>
    <w:rsid w:val="00112B5B"/>
    <w:rsid w:val="0011515E"/>
    <w:rsid w:val="001161F3"/>
    <w:rsid w:val="00121372"/>
    <w:rsid w:val="00124538"/>
    <w:rsid w:val="00130E5B"/>
    <w:rsid w:val="00133268"/>
    <w:rsid w:val="001335CC"/>
    <w:rsid w:val="00133EEC"/>
    <w:rsid w:val="00134C00"/>
    <w:rsid w:val="00136F3D"/>
    <w:rsid w:val="00150AE2"/>
    <w:rsid w:val="001541DA"/>
    <w:rsid w:val="00156D45"/>
    <w:rsid w:val="00162DDC"/>
    <w:rsid w:val="00162DF0"/>
    <w:rsid w:val="00163E8A"/>
    <w:rsid w:val="00166AD3"/>
    <w:rsid w:val="0016765C"/>
    <w:rsid w:val="00170A6E"/>
    <w:rsid w:val="001766C4"/>
    <w:rsid w:val="00176FF5"/>
    <w:rsid w:val="00187143"/>
    <w:rsid w:val="001938C1"/>
    <w:rsid w:val="00195A07"/>
    <w:rsid w:val="001961F3"/>
    <w:rsid w:val="001A0AC9"/>
    <w:rsid w:val="001A193C"/>
    <w:rsid w:val="001A211A"/>
    <w:rsid w:val="001A41CC"/>
    <w:rsid w:val="001B2A79"/>
    <w:rsid w:val="001C0721"/>
    <w:rsid w:val="001C194F"/>
    <w:rsid w:val="001D181D"/>
    <w:rsid w:val="001D1D0D"/>
    <w:rsid w:val="001D41D1"/>
    <w:rsid w:val="001E0C60"/>
    <w:rsid w:val="001E3076"/>
    <w:rsid w:val="001E32B4"/>
    <w:rsid w:val="001E3889"/>
    <w:rsid w:val="001E7D64"/>
    <w:rsid w:val="001F21A5"/>
    <w:rsid w:val="001F4548"/>
    <w:rsid w:val="001F46A6"/>
    <w:rsid w:val="001F6C2B"/>
    <w:rsid w:val="0020000E"/>
    <w:rsid w:val="00201A5C"/>
    <w:rsid w:val="0020493D"/>
    <w:rsid w:val="00205884"/>
    <w:rsid w:val="00207757"/>
    <w:rsid w:val="00207C92"/>
    <w:rsid w:val="002104FB"/>
    <w:rsid w:val="00212FFC"/>
    <w:rsid w:val="0021422D"/>
    <w:rsid w:val="00214367"/>
    <w:rsid w:val="002173FB"/>
    <w:rsid w:val="002252EF"/>
    <w:rsid w:val="00225C82"/>
    <w:rsid w:val="002277FF"/>
    <w:rsid w:val="00232EA7"/>
    <w:rsid w:val="0023320B"/>
    <w:rsid w:val="00235EA6"/>
    <w:rsid w:val="00241207"/>
    <w:rsid w:val="002504A3"/>
    <w:rsid w:val="00254E13"/>
    <w:rsid w:val="002605A1"/>
    <w:rsid w:val="00271411"/>
    <w:rsid w:val="00272704"/>
    <w:rsid w:val="002735AE"/>
    <w:rsid w:val="00275BF4"/>
    <w:rsid w:val="002763A0"/>
    <w:rsid w:val="00280AD4"/>
    <w:rsid w:val="00282F44"/>
    <w:rsid w:val="0029101B"/>
    <w:rsid w:val="00293654"/>
    <w:rsid w:val="002969B6"/>
    <w:rsid w:val="002B0425"/>
    <w:rsid w:val="002C068C"/>
    <w:rsid w:val="002C5C71"/>
    <w:rsid w:val="002C5F07"/>
    <w:rsid w:val="002C678C"/>
    <w:rsid w:val="002C7B84"/>
    <w:rsid w:val="002D4CD1"/>
    <w:rsid w:val="002E1BB7"/>
    <w:rsid w:val="002E3124"/>
    <w:rsid w:val="002E4106"/>
    <w:rsid w:val="002E4E18"/>
    <w:rsid w:val="002F1855"/>
    <w:rsid w:val="002F6F4C"/>
    <w:rsid w:val="00302129"/>
    <w:rsid w:val="00302BE4"/>
    <w:rsid w:val="00304254"/>
    <w:rsid w:val="00304B76"/>
    <w:rsid w:val="00304FD2"/>
    <w:rsid w:val="00305456"/>
    <w:rsid w:val="00311C41"/>
    <w:rsid w:val="00323022"/>
    <w:rsid w:val="00327A82"/>
    <w:rsid w:val="00332B42"/>
    <w:rsid w:val="003357A4"/>
    <w:rsid w:val="00337573"/>
    <w:rsid w:val="00340D34"/>
    <w:rsid w:val="003410DB"/>
    <w:rsid w:val="00350C42"/>
    <w:rsid w:val="00353C75"/>
    <w:rsid w:val="00354228"/>
    <w:rsid w:val="0036150D"/>
    <w:rsid w:val="00362CF6"/>
    <w:rsid w:val="00363C8B"/>
    <w:rsid w:val="00365AB1"/>
    <w:rsid w:val="0036604F"/>
    <w:rsid w:val="00370F44"/>
    <w:rsid w:val="00380DF9"/>
    <w:rsid w:val="00382FCD"/>
    <w:rsid w:val="00383016"/>
    <w:rsid w:val="003934B5"/>
    <w:rsid w:val="00394048"/>
    <w:rsid w:val="0039643F"/>
    <w:rsid w:val="0039705F"/>
    <w:rsid w:val="003A0939"/>
    <w:rsid w:val="003A1CB8"/>
    <w:rsid w:val="003A20E2"/>
    <w:rsid w:val="003A2311"/>
    <w:rsid w:val="003A265B"/>
    <w:rsid w:val="003A4D88"/>
    <w:rsid w:val="003A6862"/>
    <w:rsid w:val="003A72F2"/>
    <w:rsid w:val="003B0982"/>
    <w:rsid w:val="003B3C64"/>
    <w:rsid w:val="003B4FAD"/>
    <w:rsid w:val="003B59EE"/>
    <w:rsid w:val="003C00E8"/>
    <w:rsid w:val="003C10F0"/>
    <w:rsid w:val="003C3216"/>
    <w:rsid w:val="003C3271"/>
    <w:rsid w:val="003C6F4A"/>
    <w:rsid w:val="003C7B5B"/>
    <w:rsid w:val="003C7FA4"/>
    <w:rsid w:val="003D0044"/>
    <w:rsid w:val="003D24A8"/>
    <w:rsid w:val="003D321D"/>
    <w:rsid w:val="003E1550"/>
    <w:rsid w:val="003E4C7E"/>
    <w:rsid w:val="003F2D89"/>
    <w:rsid w:val="003F329D"/>
    <w:rsid w:val="003F5613"/>
    <w:rsid w:val="003F7B90"/>
    <w:rsid w:val="00401347"/>
    <w:rsid w:val="00404691"/>
    <w:rsid w:val="004065C5"/>
    <w:rsid w:val="004115EF"/>
    <w:rsid w:val="00412B43"/>
    <w:rsid w:val="004131FB"/>
    <w:rsid w:val="00415B53"/>
    <w:rsid w:val="00417189"/>
    <w:rsid w:val="0042233D"/>
    <w:rsid w:val="00423E4F"/>
    <w:rsid w:val="00425733"/>
    <w:rsid w:val="004346FC"/>
    <w:rsid w:val="00441A77"/>
    <w:rsid w:val="00447E03"/>
    <w:rsid w:val="00454123"/>
    <w:rsid w:val="004555DD"/>
    <w:rsid w:val="00455C3C"/>
    <w:rsid w:val="004606C4"/>
    <w:rsid w:val="004616C0"/>
    <w:rsid w:val="004634D5"/>
    <w:rsid w:val="00466B4A"/>
    <w:rsid w:val="0047087D"/>
    <w:rsid w:val="00471469"/>
    <w:rsid w:val="00477AE7"/>
    <w:rsid w:val="004800D6"/>
    <w:rsid w:val="00481A76"/>
    <w:rsid w:val="00486316"/>
    <w:rsid w:val="00487714"/>
    <w:rsid w:val="00487BF0"/>
    <w:rsid w:val="004967E7"/>
    <w:rsid w:val="00497317"/>
    <w:rsid w:val="004A0164"/>
    <w:rsid w:val="004A118D"/>
    <w:rsid w:val="004A3729"/>
    <w:rsid w:val="004A5970"/>
    <w:rsid w:val="004A5A9F"/>
    <w:rsid w:val="004A7147"/>
    <w:rsid w:val="004B05C3"/>
    <w:rsid w:val="004B48DF"/>
    <w:rsid w:val="004B7923"/>
    <w:rsid w:val="004C506C"/>
    <w:rsid w:val="004C56AC"/>
    <w:rsid w:val="004D4872"/>
    <w:rsid w:val="004D6208"/>
    <w:rsid w:val="004E52F4"/>
    <w:rsid w:val="004E57C0"/>
    <w:rsid w:val="004E5DA5"/>
    <w:rsid w:val="004E5E05"/>
    <w:rsid w:val="004E7B52"/>
    <w:rsid w:val="004E7DF4"/>
    <w:rsid w:val="004F25F9"/>
    <w:rsid w:val="004F57B6"/>
    <w:rsid w:val="00501B96"/>
    <w:rsid w:val="005025A3"/>
    <w:rsid w:val="0051243F"/>
    <w:rsid w:val="005145C3"/>
    <w:rsid w:val="005158CF"/>
    <w:rsid w:val="0052118C"/>
    <w:rsid w:val="00521BB7"/>
    <w:rsid w:val="00523D1C"/>
    <w:rsid w:val="0054156C"/>
    <w:rsid w:val="00550565"/>
    <w:rsid w:val="005519BA"/>
    <w:rsid w:val="0055308B"/>
    <w:rsid w:val="00554823"/>
    <w:rsid w:val="005602E4"/>
    <w:rsid w:val="0056233A"/>
    <w:rsid w:val="00563CB8"/>
    <w:rsid w:val="00565B83"/>
    <w:rsid w:val="00567450"/>
    <w:rsid w:val="00573DCA"/>
    <w:rsid w:val="005756E9"/>
    <w:rsid w:val="005757E8"/>
    <w:rsid w:val="00576815"/>
    <w:rsid w:val="00576F18"/>
    <w:rsid w:val="005776D7"/>
    <w:rsid w:val="00577AC3"/>
    <w:rsid w:val="00577F06"/>
    <w:rsid w:val="00580CFC"/>
    <w:rsid w:val="005831CC"/>
    <w:rsid w:val="0058527A"/>
    <w:rsid w:val="00585903"/>
    <w:rsid w:val="0058603C"/>
    <w:rsid w:val="00592932"/>
    <w:rsid w:val="00595E79"/>
    <w:rsid w:val="005A24BF"/>
    <w:rsid w:val="005A4506"/>
    <w:rsid w:val="005A4977"/>
    <w:rsid w:val="005A7FDF"/>
    <w:rsid w:val="005B0601"/>
    <w:rsid w:val="005B1FA7"/>
    <w:rsid w:val="005B41E3"/>
    <w:rsid w:val="005B5600"/>
    <w:rsid w:val="005B744B"/>
    <w:rsid w:val="005C0FAD"/>
    <w:rsid w:val="005C594A"/>
    <w:rsid w:val="005C7E2A"/>
    <w:rsid w:val="005D1F5D"/>
    <w:rsid w:val="005D7809"/>
    <w:rsid w:val="005E1349"/>
    <w:rsid w:val="005E2EB5"/>
    <w:rsid w:val="005E6624"/>
    <w:rsid w:val="005F0795"/>
    <w:rsid w:val="005F3C1C"/>
    <w:rsid w:val="005F3F87"/>
    <w:rsid w:val="005F7CC1"/>
    <w:rsid w:val="006008A9"/>
    <w:rsid w:val="00601977"/>
    <w:rsid w:val="0060351E"/>
    <w:rsid w:val="00604CF7"/>
    <w:rsid w:val="006061E1"/>
    <w:rsid w:val="00607E24"/>
    <w:rsid w:val="006203D2"/>
    <w:rsid w:val="00622119"/>
    <w:rsid w:val="0062598C"/>
    <w:rsid w:val="00631E9B"/>
    <w:rsid w:val="00633B12"/>
    <w:rsid w:val="0063455E"/>
    <w:rsid w:val="00661139"/>
    <w:rsid w:val="00664BBB"/>
    <w:rsid w:val="00664D73"/>
    <w:rsid w:val="00667722"/>
    <w:rsid w:val="00670A0B"/>
    <w:rsid w:val="00677358"/>
    <w:rsid w:val="00682C7E"/>
    <w:rsid w:val="006831C1"/>
    <w:rsid w:val="0069436C"/>
    <w:rsid w:val="006964FF"/>
    <w:rsid w:val="00697681"/>
    <w:rsid w:val="006A1140"/>
    <w:rsid w:val="006A1FD5"/>
    <w:rsid w:val="006A4B3B"/>
    <w:rsid w:val="006A4DA4"/>
    <w:rsid w:val="006A7320"/>
    <w:rsid w:val="006A7769"/>
    <w:rsid w:val="006B0EFC"/>
    <w:rsid w:val="006B75CE"/>
    <w:rsid w:val="006C150B"/>
    <w:rsid w:val="006C645E"/>
    <w:rsid w:val="006D124A"/>
    <w:rsid w:val="006E423E"/>
    <w:rsid w:val="006E45A8"/>
    <w:rsid w:val="006E6CB1"/>
    <w:rsid w:val="006F2302"/>
    <w:rsid w:val="006F3911"/>
    <w:rsid w:val="006F3C08"/>
    <w:rsid w:val="006F40F2"/>
    <w:rsid w:val="00704442"/>
    <w:rsid w:val="00705AC0"/>
    <w:rsid w:val="00706B6D"/>
    <w:rsid w:val="00711491"/>
    <w:rsid w:val="00712BFB"/>
    <w:rsid w:val="00715381"/>
    <w:rsid w:val="00716934"/>
    <w:rsid w:val="00716E12"/>
    <w:rsid w:val="007243D4"/>
    <w:rsid w:val="00725296"/>
    <w:rsid w:val="00727A0E"/>
    <w:rsid w:val="0073036F"/>
    <w:rsid w:val="00730F09"/>
    <w:rsid w:val="00731B4B"/>
    <w:rsid w:val="0073313D"/>
    <w:rsid w:val="00737860"/>
    <w:rsid w:val="00743C6A"/>
    <w:rsid w:val="00745F66"/>
    <w:rsid w:val="00753BA4"/>
    <w:rsid w:val="00756C64"/>
    <w:rsid w:val="007617A5"/>
    <w:rsid w:val="00762823"/>
    <w:rsid w:val="0076468A"/>
    <w:rsid w:val="00773E99"/>
    <w:rsid w:val="00780C5B"/>
    <w:rsid w:val="007814CE"/>
    <w:rsid w:val="00782B87"/>
    <w:rsid w:val="00793690"/>
    <w:rsid w:val="0079462E"/>
    <w:rsid w:val="00795615"/>
    <w:rsid w:val="007A2B6A"/>
    <w:rsid w:val="007A3ABE"/>
    <w:rsid w:val="007A3B4C"/>
    <w:rsid w:val="007A4506"/>
    <w:rsid w:val="007A4F12"/>
    <w:rsid w:val="007A6C77"/>
    <w:rsid w:val="007B24D0"/>
    <w:rsid w:val="007B2C84"/>
    <w:rsid w:val="007B7CAA"/>
    <w:rsid w:val="007C0C86"/>
    <w:rsid w:val="007C2BDC"/>
    <w:rsid w:val="007C5E91"/>
    <w:rsid w:val="007D2042"/>
    <w:rsid w:val="007D2BB0"/>
    <w:rsid w:val="007D3671"/>
    <w:rsid w:val="007D57B1"/>
    <w:rsid w:val="007E478E"/>
    <w:rsid w:val="007E6E73"/>
    <w:rsid w:val="007E775E"/>
    <w:rsid w:val="007F1307"/>
    <w:rsid w:val="007F189B"/>
    <w:rsid w:val="007F5BDA"/>
    <w:rsid w:val="007F737F"/>
    <w:rsid w:val="007F7B50"/>
    <w:rsid w:val="0080186B"/>
    <w:rsid w:val="00801E5C"/>
    <w:rsid w:val="008051D7"/>
    <w:rsid w:val="00807EF0"/>
    <w:rsid w:val="008110AC"/>
    <w:rsid w:val="008127B1"/>
    <w:rsid w:val="008135F6"/>
    <w:rsid w:val="00814E47"/>
    <w:rsid w:val="00820889"/>
    <w:rsid w:val="00823824"/>
    <w:rsid w:val="00823A47"/>
    <w:rsid w:val="00823DB3"/>
    <w:rsid w:val="008315B3"/>
    <w:rsid w:val="00831844"/>
    <w:rsid w:val="00833EEC"/>
    <w:rsid w:val="00841B03"/>
    <w:rsid w:val="00841EE2"/>
    <w:rsid w:val="00843E95"/>
    <w:rsid w:val="00846D13"/>
    <w:rsid w:val="00847B96"/>
    <w:rsid w:val="00850AAF"/>
    <w:rsid w:val="0085128D"/>
    <w:rsid w:val="00852923"/>
    <w:rsid w:val="00853323"/>
    <w:rsid w:val="00854B5C"/>
    <w:rsid w:val="00854D98"/>
    <w:rsid w:val="00857ABE"/>
    <w:rsid w:val="00861E6C"/>
    <w:rsid w:val="008626DA"/>
    <w:rsid w:val="00867DEB"/>
    <w:rsid w:val="00875252"/>
    <w:rsid w:val="00875622"/>
    <w:rsid w:val="00877926"/>
    <w:rsid w:val="00880553"/>
    <w:rsid w:val="00882758"/>
    <w:rsid w:val="0088692D"/>
    <w:rsid w:val="00892279"/>
    <w:rsid w:val="008960D8"/>
    <w:rsid w:val="00897FD4"/>
    <w:rsid w:val="008A12A2"/>
    <w:rsid w:val="008A16EF"/>
    <w:rsid w:val="008A30FA"/>
    <w:rsid w:val="008A6434"/>
    <w:rsid w:val="008A7C47"/>
    <w:rsid w:val="008B1091"/>
    <w:rsid w:val="008C1DBF"/>
    <w:rsid w:val="008C4B33"/>
    <w:rsid w:val="008C5D5F"/>
    <w:rsid w:val="008D336F"/>
    <w:rsid w:val="008D4B3A"/>
    <w:rsid w:val="008D598C"/>
    <w:rsid w:val="008D5BA4"/>
    <w:rsid w:val="008D76D6"/>
    <w:rsid w:val="008E0188"/>
    <w:rsid w:val="008E0E85"/>
    <w:rsid w:val="008E7DB3"/>
    <w:rsid w:val="008F1E6B"/>
    <w:rsid w:val="008F4DB7"/>
    <w:rsid w:val="00900C4B"/>
    <w:rsid w:val="00907D92"/>
    <w:rsid w:val="00911127"/>
    <w:rsid w:val="00912AB7"/>
    <w:rsid w:val="0091333A"/>
    <w:rsid w:val="009140FC"/>
    <w:rsid w:val="00915EC4"/>
    <w:rsid w:val="00917A3B"/>
    <w:rsid w:val="009229D4"/>
    <w:rsid w:val="00925086"/>
    <w:rsid w:val="00925111"/>
    <w:rsid w:val="00926CC3"/>
    <w:rsid w:val="009278E8"/>
    <w:rsid w:val="00930F1A"/>
    <w:rsid w:val="0093204B"/>
    <w:rsid w:val="00933F3B"/>
    <w:rsid w:val="00937E03"/>
    <w:rsid w:val="00944214"/>
    <w:rsid w:val="009456AA"/>
    <w:rsid w:val="009463D3"/>
    <w:rsid w:val="009476EE"/>
    <w:rsid w:val="009479EC"/>
    <w:rsid w:val="00950492"/>
    <w:rsid w:val="00952339"/>
    <w:rsid w:val="00953095"/>
    <w:rsid w:val="00966592"/>
    <w:rsid w:val="0097101D"/>
    <w:rsid w:val="00971898"/>
    <w:rsid w:val="00973AB6"/>
    <w:rsid w:val="00974871"/>
    <w:rsid w:val="00974A85"/>
    <w:rsid w:val="009753AE"/>
    <w:rsid w:val="00977974"/>
    <w:rsid w:val="0098344A"/>
    <w:rsid w:val="00985071"/>
    <w:rsid w:val="00993D75"/>
    <w:rsid w:val="00994AE1"/>
    <w:rsid w:val="00997555"/>
    <w:rsid w:val="009A0CEB"/>
    <w:rsid w:val="009A1E74"/>
    <w:rsid w:val="009A240A"/>
    <w:rsid w:val="009A3E20"/>
    <w:rsid w:val="009A52B0"/>
    <w:rsid w:val="009A7490"/>
    <w:rsid w:val="009B5C66"/>
    <w:rsid w:val="009B663B"/>
    <w:rsid w:val="009C0BF4"/>
    <w:rsid w:val="009C2186"/>
    <w:rsid w:val="009C3787"/>
    <w:rsid w:val="009D1C25"/>
    <w:rsid w:val="009D3EE5"/>
    <w:rsid w:val="009D4057"/>
    <w:rsid w:val="009D5279"/>
    <w:rsid w:val="009D69C3"/>
    <w:rsid w:val="009D6BB1"/>
    <w:rsid w:val="009D7A46"/>
    <w:rsid w:val="009E57FE"/>
    <w:rsid w:val="00A0007F"/>
    <w:rsid w:val="00A02619"/>
    <w:rsid w:val="00A03129"/>
    <w:rsid w:val="00A03A2B"/>
    <w:rsid w:val="00A043BF"/>
    <w:rsid w:val="00A0784F"/>
    <w:rsid w:val="00A15BA9"/>
    <w:rsid w:val="00A264E0"/>
    <w:rsid w:val="00A270D7"/>
    <w:rsid w:val="00A27AEA"/>
    <w:rsid w:val="00A34CEB"/>
    <w:rsid w:val="00A34DF3"/>
    <w:rsid w:val="00A357A0"/>
    <w:rsid w:val="00A35ECB"/>
    <w:rsid w:val="00A37B8F"/>
    <w:rsid w:val="00A37EB5"/>
    <w:rsid w:val="00A425F6"/>
    <w:rsid w:val="00A42F46"/>
    <w:rsid w:val="00A43396"/>
    <w:rsid w:val="00A44DE0"/>
    <w:rsid w:val="00A50EBB"/>
    <w:rsid w:val="00A524D7"/>
    <w:rsid w:val="00A54112"/>
    <w:rsid w:val="00A56B66"/>
    <w:rsid w:val="00A60009"/>
    <w:rsid w:val="00A61F36"/>
    <w:rsid w:val="00A634C6"/>
    <w:rsid w:val="00A64014"/>
    <w:rsid w:val="00A64E07"/>
    <w:rsid w:val="00A656DD"/>
    <w:rsid w:val="00A65D4E"/>
    <w:rsid w:val="00A6612B"/>
    <w:rsid w:val="00A66718"/>
    <w:rsid w:val="00A7775B"/>
    <w:rsid w:val="00A806B9"/>
    <w:rsid w:val="00A83692"/>
    <w:rsid w:val="00A90953"/>
    <w:rsid w:val="00A93BBA"/>
    <w:rsid w:val="00AA01BE"/>
    <w:rsid w:val="00AA1185"/>
    <w:rsid w:val="00AA16B7"/>
    <w:rsid w:val="00AA3228"/>
    <w:rsid w:val="00AA426D"/>
    <w:rsid w:val="00AA4F46"/>
    <w:rsid w:val="00AA59D9"/>
    <w:rsid w:val="00AA631D"/>
    <w:rsid w:val="00AA67C6"/>
    <w:rsid w:val="00AA6EB6"/>
    <w:rsid w:val="00AB0C48"/>
    <w:rsid w:val="00AB4812"/>
    <w:rsid w:val="00AB7358"/>
    <w:rsid w:val="00AC40B3"/>
    <w:rsid w:val="00AC7FEC"/>
    <w:rsid w:val="00AD78B6"/>
    <w:rsid w:val="00AD7AEC"/>
    <w:rsid w:val="00AF35F2"/>
    <w:rsid w:val="00AF5FB9"/>
    <w:rsid w:val="00B004A8"/>
    <w:rsid w:val="00B00B4B"/>
    <w:rsid w:val="00B02B42"/>
    <w:rsid w:val="00B063D0"/>
    <w:rsid w:val="00B113ED"/>
    <w:rsid w:val="00B15D74"/>
    <w:rsid w:val="00B27238"/>
    <w:rsid w:val="00B3068D"/>
    <w:rsid w:val="00B34DCD"/>
    <w:rsid w:val="00B3729E"/>
    <w:rsid w:val="00B4055B"/>
    <w:rsid w:val="00B42DF4"/>
    <w:rsid w:val="00B43552"/>
    <w:rsid w:val="00B43DCD"/>
    <w:rsid w:val="00B60857"/>
    <w:rsid w:val="00B63F77"/>
    <w:rsid w:val="00B64AD1"/>
    <w:rsid w:val="00B6741F"/>
    <w:rsid w:val="00B701F1"/>
    <w:rsid w:val="00B71D3A"/>
    <w:rsid w:val="00B85176"/>
    <w:rsid w:val="00B92726"/>
    <w:rsid w:val="00B931FB"/>
    <w:rsid w:val="00B97688"/>
    <w:rsid w:val="00BA6D3C"/>
    <w:rsid w:val="00BB7383"/>
    <w:rsid w:val="00BB7EF3"/>
    <w:rsid w:val="00BC3633"/>
    <w:rsid w:val="00BC3B09"/>
    <w:rsid w:val="00BC484B"/>
    <w:rsid w:val="00BC6CFF"/>
    <w:rsid w:val="00BC6FC4"/>
    <w:rsid w:val="00BC7F1A"/>
    <w:rsid w:val="00BD3AF4"/>
    <w:rsid w:val="00BD467D"/>
    <w:rsid w:val="00BD5B8D"/>
    <w:rsid w:val="00BD760F"/>
    <w:rsid w:val="00BE141A"/>
    <w:rsid w:val="00BE17E6"/>
    <w:rsid w:val="00BE6175"/>
    <w:rsid w:val="00BE6A99"/>
    <w:rsid w:val="00BF57F3"/>
    <w:rsid w:val="00C04625"/>
    <w:rsid w:val="00C07DE9"/>
    <w:rsid w:val="00C10193"/>
    <w:rsid w:val="00C20902"/>
    <w:rsid w:val="00C21A74"/>
    <w:rsid w:val="00C23CDF"/>
    <w:rsid w:val="00C24516"/>
    <w:rsid w:val="00C26044"/>
    <w:rsid w:val="00C30116"/>
    <w:rsid w:val="00C31F1B"/>
    <w:rsid w:val="00C322AF"/>
    <w:rsid w:val="00C32FC1"/>
    <w:rsid w:val="00C33923"/>
    <w:rsid w:val="00C36B0E"/>
    <w:rsid w:val="00C4098E"/>
    <w:rsid w:val="00C40C2E"/>
    <w:rsid w:val="00C43EE7"/>
    <w:rsid w:val="00C5000A"/>
    <w:rsid w:val="00C51486"/>
    <w:rsid w:val="00C54E49"/>
    <w:rsid w:val="00C56B98"/>
    <w:rsid w:val="00C57A86"/>
    <w:rsid w:val="00C615CB"/>
    <w:rsid w:val="00C615DE"/>
    <w:rsid w:val="00C630C2"/>
    <w:rsid w:val="00C651CA"/>
    <w:rsid w:val="00C65C6F"/>
    <w:rsid w:val="00C7157D"/>
    <w:rsid w:val="00C74347"/>
    <w:rsid w:val="00C82A93"/>
    <w:rsid w:val="00C839C9"/>
    <w:rsid w:val="00C85A9A"/>
    <w:rsid w:val="00C8670B"/>
    <w:rsid w:val="00C879E3"/>
    <w:rsid w:val="00C90786"/>
    <w:rsid w:val="00C91958"/>
    <w:rsid w:val="00C94BA4"/>
    <w:rsid w:val="00C96D4C"/>
    <w:rsid w:val="00CA0CFB"/>
    <w:rsid w:val="00CA2323"/>
    <w:rsid w:val="00CB2B1F"/>
    <w:rsid w:val="00CC11C1"/>
    <w:rsid w:val="00CC4312"/>
    <w:rsid w:val="00CC4733"/>
    <w:rsid w:val="00CD08B9"/>
    <w:rsid w:val="00CD239C"/>
    <w:rsid w:val="00CD6F81"/>
    <w:rsid w:val="00CE1875"/>
    <w:rsid w:val="00CE3519"/>
    <w:rsid w:val="00CE497C"/>
    <w:rsid w:val="00CE61EC"/>
    <w:rsid w:val="00CF3D9E"/>
    <w:rsid w:val="00D040F5"/>
    <w:rsid w:val="00D04DE1"/>
    <w:rsid w:val="00D123FD"/>
    <w:rsid w:val="00D137F9"/>
    <w:rsid w:val="00D168F2"/>
    <w:rsid w:val="00D24598"/>
    <w:rsid w:val="00D25A91"/>
    <w:rsid w:val="00D30B64"/>
    <w:rsid w:val="00D33901"/>
    <w:rsid w:val="00D34A8D"/>
    <w:rsid w:val="00D36027"/>
    <w:rsid w:val="00D361AC"/>
    <w:rsid w:val="00D4252D"/>
    <w:rsid w:val="00D454D1"/>
    <w:rsid w:val="00D51069"/>
    <w:rsid w:val="00D5179A"/>
    <w:rsid w:val="00D51873"/>
    <w:rsid w:val="00D6257C"/>
    <w:rsid w:val="00D67647"/>
    <w:rsid w:val="00D764DF"/>
    <w:rsid w:val="00D77D74"/>
    <w:rsid w:val="00D81D50"/>
    <w:rsid w:val="00D840E0"/>
    <w:rsid w:val="00D9091B"/>
    <w:rsid w:val="00D97269"/>
    <w:rsid w:val="00D97F45"/>
    <w:rsid w:val="00DA612F"/>
    <w:rsid w:val="00DA622C"/>
    <w:rsid w:val="00DB37D3"/>
    <w:rsid w:val="00DB5651"/>
    <w:rsid w:val="00DB5915"/>
    <w:rsid w:val="00DC1BB8"/>
    <w:rsid w:val="00DD0E37"/>
    <w:rsid w:val="00DD2558"/>
    <w:rsid w:val="00DD5E01"/>
    <w:rsid w:val="00DE0A54"/>
    <w:rsid w:val="00DE3E3D"/>
    <w:rsid w:val="00DE4D10"/>
    <w:rsid w:val="00DE58A8"/>
    <w:rsid w:val="00DF35D2"/>
    <w:rsid w:val="00DF41E9"/>
    <w:rsid w:val="00DF45DE"/>
    <w:rsid w:val="00DF4B4E"/>
    <w:rsid w:val="00DF4F4B"/>
    <w:rsid w:val="00E03A72"/>
    <w:rsid w:val="00E03B48"/>
    <w:rsid w:val="00E12B72"/>
    <w:rsid w:val="00E149C6"/>
    <w:rsid w:val="00E255A4"/>
    <w:rsid w:val="00E325FA"/>
    <w:rsid w:val="00E33BCA"/>
    <w:rsid w:val="00E340DB"/>
    <w:rsid w:val="00E3682E"/>
    <w:rsid w:val="00E43053"/>
    <w:rsid w:val="00E438FC"/>
    <w:rsid w:val="00E4481F"/>
    <w:rsid w:val="00E5024A"/>
    <w:rsid w:val="00E5571F"/>
    <w:rsid w:val="00E56DCF"/>
    <w:rsid w:val="00E62F0B"/>
    <w:rsid w:val="00E71D00"/>
    <w:rsid w:val="00E77AF2"/>
    <w:rsid w:val="00E8008D"/>
    <w:rsid w:val="00E8068E"/>
    <w:rsid w:val="00E82548"/>
    <w:rsid w:val="00E84340"/>
    <w:rsid w:val="00E86194"/>
    <w:rsid w:val="00E86C67"/>
    <w:rsid w:val="00E8788C"/>
    <w:rsid w:val="00E90BF2"/>
    <w:rsid w:val="00E94291"/>
    <w:rsid w:val="00E95494"/>
    <w:rsid w:val="00E96713"/>
    <w:rsid w:val="00E96E7A"/>
    <w:rsid w:val="00EA0C30"/>
    <w:rsid w:val="00EA4697"/>
    <w:rsid w:val="00EB0485"/>
    <w:rsid w:val="00EB228D"/>
    <w:rsid w:val="00EB272A"/>
    <w:rsid w:val="00EB42B8"/>
    <w:rsid w:val="00EB5675"/>
    <w:rsid w:val="00EC32F7"/>
    <w:rsid w:val="00EC3871"/>
    <w:rsid w:val="00ED40FD"/>
    <w:rsid w:val="00EE20BA"/>
    <w:rsid w:val="00EE2B80"/>
    <w:rsid w:val="00EE401C"/>
    <w:rsid w:val="00EE4164"/>
    <w:rsid w:val="00EE583C"/>
    <w:rsid w:val="00EE6953"/>
    <w:rsid w:val="00EF0D5C"/>
    <w:rsid w:val="00F05887"/>
    <w:rsid w:val="00F116BB"/>
    <w:rsid w:val="00F11989"/>
    <w:rsid w:val="00F1636C"/>
    <w:rsid w:val="00F24882"/>
    <w:rsid w:val="00F24D55"/>
    <w:rsid w:val="00F279C4"/>
    <w:rsid w:val="00F27D6B"/>
    <w:rsid w:val="00F300AD"/>
    <w:rsid w:val="00F33E6C"/>
    <w:rsid w:val="00F34F3F"/>
    <w:rsid w:val="00F37241"/>
    <w:rsid w:val="00F408A8"/>
    <w:rsid w:val="00F40D62"/>
    <w:rsid w:val="00F410D5"/>
    <w:rsid w:val="00F41840"/>
    <w:rsid w:val="00F53DA8"/>
    <w:rsid w:val="00F5429D"/>
    <w:rsid w:val="00F56060"/>
    <w:rsid w:val="00F6002E"/>
    <w:rsid w:val="00F663DF"/>
    <w:rsid w:val="00F673DE"/>
    <w:rsid w:val="00F716DE"/>
    <w:rsid w:val="00F71785"/>
    <w:rsid w:val="00F72190"/>
    <w:rsid w:val="00F7670D"/>
    <w:rsid w:val="00F76839"/>
    <w:rsid w:val="00F81AE5"/>
    <w:rsid w:val="00F851F2"/>
    <w:rsid w:val="00F85BA6"/>
    <w:rsid w:val="00F90580"/>
    <w:rsid w:val="00F94DE9"/>
    <w:rsid w:val="00F977D4"/>
    <w:rsid w:val="00FA14AC"/>
    <w:rsid w:val="00FA2B67"/>
    <w:rsid w:val="00FB2186"/>
    <w:rsid w:val="00FB2B83"/>
    <w:rsid w:val="00FB4BEC"/>
    <w:rsid w:val="00FB76F4"/>
    <w:rsid w:val="00FC21F7"/>
    <w:rsid w:val="00FC5B5C"/>
    <w:rsid w:val="00FD3F2C"/>
    <w:rsid w:val="00FD58CD"/>
    <w:rsid w:val="00FD6CEA"/>
    <w:rsid w:val="00FD769E"/>
    <w:rsid w:val="00FF21F1"/>
    <w:rsid w:val="00FF4B8E"/>
    <w:rsid w:val="00F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A53D"/>
  <w15:chartTrackingRefBased/>
  <w15:docId w15:val="{1086D343-98BF-4986-9A32-CDD18609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C0"/>
    <w:pPr>
      <w:spacing w:after="289" w:line="249" w:lineRule="auto"/>
      <w:ind w:left="7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05AC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70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AC0"/>
    <w:pPr>
      <w:ind w:left="720"/>
      <w:contextualSpacing/>
    </w:pPr>
  </w:style>
  <w:style w:type="character" w:styleId="Hyperlink">
    <w:name w:val="Hyperlink"/>
    <w:basedOn w:val="DefaultParagraphFont"/>
    <w:uiPriority w:val="99"/>
    <w:unhideWhenUsed/>
    <w:rsid w:val="001F6C2B"/>
    <w:rPr>
      <w:color w:val="0563C1" w:themeColor="hyperlink"/>
      <w:u w:val="single"/>
    </w:rPr>
  </w:style>
  <w:style w:type="character" w:styleId="UnresolvedMention">
    <w:name w:val="Unresolved Mention"/>
    <w:basedOn w:val="DefaultParagraphFont"/>
    <w:uiPriority w:val="99"/>
    <w:semiHidden/>
    <w:unhideWhenUsed/>
    <w:rsid w:val="00441A77"/>
    <w:rPr>
      <w:color w:val="605E5C"/>
      <w:shd w:val="clear" w:color="auto" w:fill="E1DFDD"/>
    </w:rPr>
  </w:style>
  <w:style w:type="paragraph" w:styleId="Header">
    <w:name w:val="header"/>
    <w:basedOn w:val="Normal"/>
    <w:link w:val="HeaderChar"/>
    <w:uiPriority w:val="99"/>
    <w:unhideWhenUsed/>
    <w:rsid w:val="00BB7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EF3"/>
    <w:rPr>
      <w:rFonts w:ascii="Arial" w:eastAsia="Arial" w:hAnsi="Arial" w:cs="Arial"/>
      <w:color w:val="000000"/>
      <w:sz w:val="24"/>
    </w:rPr>
  </w:style>
  <w:style w:type="paragraph" w:styleId="Footer">
    <w:name w:val="footer"/>
    <w:basedOn w:val="Normal"/>
    <w:link w:val="FooterChar"/>
    <w:uiPriority w:val="99"/>
    <w:unhideWhenUsed/>
    <w:rsid w:val="00BB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EF3"/>
    <w:rPr>
      <w:rFonts w:ascii="Arial" w:eastAsia="Arial" w:hAnsi="Arial" w:cs="Arial"/>
      <w:color w:val="000000"/>
      <w:sz w:val="24"/>
    </w:rPr>
  </w:style>
  <w:style w:type="character" w:styleId="FollowedHyperlink">
    <w:name w:val="FollowedHyperlink"/>
    <w:basedOn w:val="DefaultParagraphFont"/>
    <w:uiPriority w:val="99"/>
    <w:semiHidden/>
    <w:unhideWhenUsed/>
    <w:rsid w:val="004606C4"/>
    <w:rPr>
      <w:color w:val="954F72" w:themeColor="followedHyperlink"/>
      <w:u w:val="single"/>
    </w:rPr>
  </w:style>
  <w:style w:type="paragraph" w:styleId="BalloonText">
    <w:name w:val="Balloon Text"/>
    <w:basedOn w:val="Normal"/>
    <w:link w:val="BalloonTextChar"/>
    <w:uiPriority w:val="99"/>
    <w:semiHidden/>
    <w:unhideWhenUsed/>
    <w:rsid w:val="00460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C4"/>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7A6C77"/>
    <w:rPr>
      <w:sz w:val="16"/>
      <w:szCs w:val="16"/>
    </w:rPr>
  </w:style>
  <w:style w:type="paragraph" w:styleId="CommentText">
    <w:name w:val="annotation text"/>
    <w:basedOn w:val="Normal"/>
    <w:link w:val="CommentTextChar"/>
    <w:uiPriority w:val="99"/>
    <w:unhideWhenUsed/>
    <w:rsid w:val="007A6C77"/>
    <w:pPr>
      <w:spacing w:line="240" w:lineRule="auto"/>
    </w:pPr>
    <w:rPr>
      <w:sz w:val="20"/>
      <w:szCs w:val="20"/>
    </w:rPr>
  </w:style>
  <w:style w:type="character" w:customStyle="1" w:styleId="CommentTextChar">
    <w:name w:val="Comment Text Char"/>
    <w:basedOn w:val="DefaultParagraphFont"/>
    <w:link w:val="CommentText"/>
    <w:uiPriority w:val="99"/>
    <w:rsid w:val="007A6C7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D6CEA"/>
    <w:rPr>
      <w:b/>
      <w:bCs/>
    </w:rPr>
  </w:style>
  <w:style w:type="character" w:customStyle="1" w:styleId="CommentSubjectChar">
    <w:name w:val="Comment Subject Char"/>
    <w:basedOn w:val="CommentTextChar"/>
    <w:link w:val="CommentSubject"/>
    <w:uiPriority w:val="99"/>
    <w:semiHidden/>
    <w:rsid w:val="00FD6CEA"/>
    <w:rPr>
      <w:rFonts w:ascii="Arial" w:eastAsia="Arial" w:hAnsi="Arial" w:cs="Arial"/>
      <w:b/>
      <w:bCs/>
      <w:color w:val="000000"/>
      <w:sz w:val="20"/>
      <w:szCs w:val="20"/>
    </w:rPr>
  </w:style>
  <w:style w:type="paragraph" w:styleId="Revision">
    <w:name w:val="Revision"/>
    <w:hidden/>
    <w:uiPriority w:val="99"/>
    <w:semiHidden/>
    <w:rsid w:val="00580CFC"/>
    <w:pPr>
      <w:spacing w:after="0" w:line="240" w:lineRule="auto"/>
    </w:pPr>
    <w:rPr>
      <w:rFonts w:ascii="Arial" w:eastAsia="Arial" w:hAnsi="Arial" w:cs="Arial"/>
      <w:color w:val="000000"/>
      <w:sz w:val="24"/>
    </w:rPr>
  </w:style>
  <w:style w:type="paragraph" w:customStyle="1" w:styleId="TableParagraph">
    <w:name w:val="Table Paragraph"/>
    <w:basedOn w:val="Normal"/>
    <w:uiPriority w:val="1"/>
    <w:qFormat/>
    <w:rsid w:val="00F53DA8"/>
    <w:pPr>
      <w:widowControl w:val="0"/>
      <w:autoSpaceDE w:val="0"/>
      <w:autoSpaceDN w:val="0"/>
      <w:spacing w:after="0" w:line="240" w:lineRule="auto"/>
      <w:ind w:left="0" w:firstLine="0"/>
      <w:jc w:val="left"/>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1685">
      <w:bodyDiv w:val="1"/>
      <w:marLeft w:val="0"/>
      <w:marRight w:val="0"/>
      <w:marTop w:val="0"/>
      <w:marBottom w:val="0"/>
      <w:divBdr>
        <w:top w:val="none" w:sz="0" w:space="0" w:color="auto"/>
        <w:left w:val="none" w:sz="0" w:space="0" w:color="auto"/>
        <w:bottom w:val="none" w:sz="0" w:space="0" w:color="auto"/>
        <w:right w:val="none" w:sz="0" w:space="0" w:color="auto"/>
      </w:divBdr>
    </w:div>
    <w:div w:id="376709629">
      <w:bodyDiv w:val="1"/>
      <w:marLeft w:val="0"/>
      <w:marRight w:val="0"/>
      <w:marTop w:val="0"/>
      <w:marBottom w:val="0"/>
      <w:divBdr>
        <w:top w:val="none" w:sz="0" w:space="0" w:color="auto"/>
        <w:left w:val="none" w:sz="0" w:space="0" w:color="auto"/>
        <w:bottom w:val="none" w:sz="0" w:space="0" w:color="auto"/>
        <w:right w:val="none" w:sz="0" w:space="0" w:color="auto"/>
      </w:divBdr>
    </w:div>
    <w:div w:id="468523018">
      <w:bodyDiv w:val="1"/>
      <w:marLeft w:val="0"/>
      <w:marRight w:val="0"/>
      <w:marTop w:val="0"/>
      <w:marBottom w:val="0"/>
      <w:divBdr>
        <w:top w:val="none" w:sz="0" w:space="0" w:color="auto"/>
        <w:left w:val="none" w:sz="0" w:space="0" w:color="auto"/>
        <w:bottom w:val="none" w:sz="0" w:space="0" w:color="auto"/>
        <w:right w:val="none" w:sz="0" w:space="0" w:color="auto"/>
      </w:divBdr>
    </w:div>
    <w:div w:id="762797186">
      <w:bodyDiv w:val="1"/>
      <w:marLeft w:val="0"/>
      <w:marRight w:val="0"/>
      <w:marTop w:val="0"/>
      <w:marBottom w:val="0"/>
      <w:divBdr>
        <w:top w:val="none" w:sz="0" w:space="0" w:color="auto"/>
        <w:left w:val="none" w:sz="0" w:space="0" w:color="auto"/>
        <w:bottom w:val="none" w:sz="0" w:space="0" w:color="auto"/>
        <w:right w:val="none" w:sz="0" w:space="0" w:color="auto"/>
      </w:divBdr>
    </w:div>
    <w:div w:id="1435439521">
      <w:bodyDiv w:val="1"/>
      <w:marLeft w:val="0"/>
      <w:marRight w:val="0"/>
      <w:marTop w:val="0"/>
      <w:marBottom w:val="0"/>
      <w:divBdr>
        <w:top w:val="none" w:sz="0" w:space="0" w:color="auto"/>
        <w:left w:val="none" w:sz="0" w:space="0" w:color="auto"/>
        <w:bottom w:val="none" w:sz="0" w:space="0" w:color="auto"/>
        <w:right w:val="none" w:sz="0" w:space="0" w:color="auto"/>
      </w:divBdr>
    </w:div>
    <w:div w:id="16658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ees.org" TargetMode="External"/><Relationship Id="rId18" Type="http://schemas.openxmlformats.org/officeDocument/2006/relationships/hyperlink" Target="http://www.michigan.gov/bplrul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aces.org" TargetMode="External"/><Relationship Id="rId17" Type="http://schemas.openxmlformats.org/officeDocument/2006/relationships/hyperlink" Target="http://www.legislature.mi.gov/(S(cmv1qhx4tvhhzs4bs35psp1f))/mileg.aspx?page=getobject&amp;objectname=mcl-Act-299-of-1980&amp;query=on&amp;highlight=occupational%20AND%20code" TargetMode="External"/><Relationship Id="rId2" Type="http://schemas.openxmlformats.org/officeDocument/2006/relationships/numbering" Target="numbering.xml"/><Relationship Id="rId16" Type="http://schemas.openxmlformats.org/officeDocument/2006/relationships/hyperlink" Target="http://www.michigan.gov/occupationallicense" TargetMode="External"/><Relationship Id="rId20" Type="http://schemas.openxmlformats.org/officeDocument/2006/relationships/hyperlink" Target="https://www.michigan.gov/lara/bureau-list/bpl/health/additional-links/ce-bro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ee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higan.gov/miplus" TargetMode="External"/><Relationship Id="rId23" Type="http://schemas.openxmlformats.org/officeDocument/2006/relationships/fontTable" Target="fontTable.xml"/><Relationship Id="rId10" Type="http://schemas.openxmlformats.org/officeDocument/2006/relationships/hyperlink" Target="http://www.ncees.org" TargetMode="External"/><Relationship Id="rId19" Type="http://schemas.openxmlformats.org/officeDocument/2006/relationships/hyperlink" Target="https://www.michigan.gov/documents/lara/Professional_Engineer_Experience_Verification_Form_700713_7.pdf" TargetMode="External"/><Relationship Id="rId4" Type="http://schemas.openxmlformats.org/officeDocument/2006/relationships/settings" Target="settings.xml"/><Relationship Id="rId9" Type="http://schemas.openxmlformats.org/officeDocument/2006/relationships/hyperlink" Target="http://www.michigan.gov/miplus" TargetMode="External"/><Relationship Id="rId14" Type="http://schemas.openxmlformats.org/officeDocument/2006/relationships/hyperlink" Target="http://www.michigan.gov/mipl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5B9D-A5EB-42A6-A2E3-5CA54C59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1205</Words>
  <Characters>6584</Characters>
  <Application>Microsoft Office Word</Application>
  <DocSecurity>0</DocSecurity>
  <Lines>598</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Gage</dc:creator>
  <cp:keywords/>
  <dc:description/>
  <cp:lastModifiedBy>Ingraham, Christina (LARA)</cp:lastModifiedBy>
  <cp:revision>22</cp:revision>
  <cp:lastPrinted>2019-04-02T15:03:00Z</cp:lastPrinted>
  <dcterms:created xsi:type="dcterms:W3CDTF">2023-09-20T20:44:00Z</dcterms:created>
  <dcterms:modified xsi:type="dcterms:W3CDTF">2023-12-18T21:03:00Z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2021-05-04T20:01:35Z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e5294f0d-6357-4089-a27d-57dfec8d85c9</vt:lpwstr>
  </property>
  <property fmtid="{D5CDD505-2E9C-101B-9397-08002B2CF9AE}" pid="8" name="MSIP_Label_3a2fed65-62e7-46ea-af74-187e0c17143a_ContentBits">
    <vt:lpwstr>0</vt:lpwstr>
  </property>
</Properties>
</file>