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CB06C" w14:textId="1290C0E1" w:rsidR="00294BFB" w:rsidRPr="007778BC" w:rsidRDefault="00FB21AC" w:rsidP="00FB21AC">
      <w:pPr>
        <w:tabs>
          <w:tab w:val="left" w:pos="720"/>
        </w:tabs>
        <w:spacing w:after="0" w:line="240" w:lineRule="auto"/>
        <w:ind w:leftChars="-100" w:left="-220"/>
        <w:rPr>
          <w:rFonts w:cstheme="minorHAnsi"/>
        </w:rPr>
      </w:pPr>
      <w:r w:rsidRPr="007778BC">
        <w:rPr>
          <w:rFonts w:cstheme="minorHAnsi"/>
        </w:rPr>
        <w:tab/>
      </w:r>
    </w:p>
    <w:p w14:paraId="2EA1D944" w14:textId="4E3EC0F1" w:rsidR="00553C9D" w:rsidRPr="007778BC" w:rsidRDefault="00553C9D" w:rsidP="006418ED">
      <w:pPr>
        <w:spacing w:after="0" w:line="240" w:lineRule="auto"/>
        <w:ind w:leftChars="-100" w:left="-220"/>
        <w:rPr>
          <w:rFonts w:cstheme="minorHAnsi"/>
        </w:rPr>
      </w:pPr>
      <w:r w:rsidRPr="007778BC">
        <w:rPr>
          <w:rFonts w:cstheme="minorHAnsi"/>
        </w:rPr>
        <w:t xml:space="preserve"> </w:t>
      </w:r>
    </w:p>
    <w:p w14:paraId="7C65301B" w14:textId="0108F93B" w:rsidR="00C42731" w:rsidRPr="007778BC" w:rsidRDefault="006829F6" w:rsidP="006829F6">
      <w:pPr>
        <w:spacing w:after="0" w:line="240" w:lineRule="auto"/>
        <w:ind w:leftChars="-100" w:left="-220"/>
        <w:jc w:val="center"/>
        <w:rPr>
          <w:rFonts w:cstheme="minorHAnsi"/>
          <w:b/>
          <w:bCs/>
        </w:rPr>
      </w:pPr>
      <w:r w:rsidRPr="007778BC">
        <w:rPr>
          <w:rFonts w:cstheme="minorHAnsi"/>
          <w:b/>
          <w:bCs/>
        </w:rPr>
        <w:t>MHPC Membership Roster</w:t>
      </w:r>
    </w:p>
    <w:tbl>
      <w:tblPr>
        <w:tblStyle w:val="TableGrid"/>
        <w:tblW w:w="10475" w:type="dxa"/>
        <w:tblInd w:w="-220" w:type="dxa"/>
        <w:tblLook w:val="04A0" w:firstRow="1" w:lastRow="0" w:firstColumn="1" w:lastColumn="0" w:noHBand="0" w:noVBand="1"/>
      </w:tblPr>
      <w:tblGrid>
        <w:gridCol w:w="414"/>
        <w:gridCol w:w="2591"/>
        <w:gridCol w:w="2340"/>
        <w:gridCol w:w="450"/>
        <w:gridCol w:w="2700"/>
        <w:gridCol w:w="1980"/>
      </w:tblGrid>
      <w:tr w:rsidR="00954B94" w:rsidRPr="007778BC" w14:paraId="28C3FFC2" w14:textId="77777777" w:rsidTr="00954B94">
        <w:tc>
          <w:tcPr>
            <w:tcW w:w="414" w:type="dxa"/>
          </w:tcPr>
          <w:p w14:paraId="232A1021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91" w:type="dxa"/>
          </w:tcPr>
          <w:p w14:paraId="1FB995D6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Natasha Al-Rafie</w:t>
            </w:r>
          </w:p>
        </w:tc>
        <w:tc>
          <w:tcPr>
            <w:tcW w:w="2340" w:type="dxa"/>
          </w:tcPr>
          <w:p w14:paraId="2DB5F009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1/1/24-12/31/26</w:t>
            </w:r>
          </w:p>
        </w:tc>
        <w:tc>
          <w:tcPr>
            <w:tcW w:w="450" w:type="dxa"/>
          </w:tcPr>
          <w:p w14:paraId="37C65313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X</w:t>
            </w:r>
          </w:p>
        </w:tc>
        <w:tc>
          <w:tcPr>
            <w:tcW w:w="2700" w:type="dxa"/>
          </w:tcPr>
          <w:p w14:paraId="4E6DD685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Sarah Hughes</w:t>
            </w:r>
          </w:p>
        </w:tc>
        <w:tc>
          <w:tcPr>
            <w:tcW w:w="1980" w:type="dxa"/>
          </w:tcPr>
          <w:p w14:paraId="66CB8541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1/1/24-12/31/25</w:t>
            </w:r>
          </w:p>
        </w:tc>
      </w:tr>
      <w:tr w:rsidR="00954B94" w:rsidRPr="007778BC" w14:paraId="194D4C42" w14:textId="77777777" w:rsidTr="00954B94">
        <w:tc>
          <w:tcPr>
            <w:tcW w:w="414" w:type="dxa"/>
          </w:tcPr>
          <w:p w14:paraId="02377399" w14:textId="37AD1D52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X</w:t>
            </w:r>
          </w:p>
        </w:tc>
        <w:tc>
          <w:tcPr>
            <w:tcW w:w="2591" w:type="dxa"/>
          </w:tcPr>
          <w:p w14:paraId="245A57F3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China Aquino, MCEDSV</w:t>
            </w:r>
          </w:p>
        </w:tc>
        <w:tc>
          <w:tcPr>
            <w:tcW w:w="2340" w:type="dxa"/>
          </w:tcPr>
          <w:p w14:paraId="38ECD4EE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1/1/24-12/31/26</w:t>
            </w:r>
          </w:p>
        </w:tc>
        <w:tc>
          <w:tcPr>
            <w:tcW w:w="450" w:type="dxa"/>
          </w:tcPr>
          <w:p w14:paraId="70B17C29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3F51898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Julie Kendrick</w:t>
            </w:r>
          </w:p>
        </w:tc>
        <w:tc>
          <w:tcPr>
            <w:tcW w:w="1980" w:type="dxa"/>
          </w:tcPr>
          <w:p w14:paraId="4CBD680B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1/1/24-12/31/26</w:t>
            </w:r>
          </w:p>
        </w:tc>
      </w:tr>
      <w:tr w:rsidR="00954B94" w:rsidRPr="007778BC" w14:paraId="475B46A0" w14:textId="77777777" w:rsidTr="00954B94">
        <w:tc>
          <w:tcPr>
            <w:tcW w:w="414" w:type="dxa"/>
          </w:tcPr>
          <w:p w14:paraId="457346C9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91" w:type="dxa"/>
          </w:tcPr>
          <w:p w14:paraId="726F5972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Darius Baty</w:t>
            </w:r>
          </w:p>
        </w:tc>
        <w:tc>
          <w:tcPr>
            <w:tcW w:w="2340" w:type="dxa"/>
          </w:tcPr>
          <w:p w14:paraId="34C74EBE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1/1/24-12/31/25</w:t>
            </w:r>
          </w:p>
        </w:tc>
        <w:tc>
          <w:tcPr>
            <w:tcW w:w="450" w:type="dxa"/>
          </w:tcPr>
          <w:p w14:paraId="5D24B141" w14:textId="59A4767B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X</w:t>
            </w:r>
          </w:p>
        </w:tc>
        <w:tc>
          <w:tcPr>
            <w:tcW w:w="2700" w:type="dxa"/>
          </w:tcPr>
          <w:p w14:paraId="63B0E978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Jesica Mays</w:t>
            </w:r>
          </w:p>
        </w:tc>
        <w:tc>
          <w:tcPr>
            <w:tcW w:w="1980" w:type="dxa"/>
          </w:tcPr>
          <w:p w14:paraId="14F99F27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1/1/24-12/31/25</w:t>
            </w:r>
          </w:p>
        </w:tc>
      </w:tr>
      <w:tr w:rsidR="00954B94" w:rsidRPr="007778BC" w14:paraId="41A8250A" w14:textId="77777777" w:rsidTr="00954B94">
        <w:tc>
          <w:tcPr>
            <w:tcW w:w="414" w:type="dxa"/>
          </w:tcPr>
          <w:p w14:paraId="13B14F74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91" w:type="dxa"/>
          </w:tcPr>
          <w:p w14:paraId="1441DB20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Gabriel Biber</w:t>
            </w:r>
          </w:p>
        </w:tc>
        <w:tc>
          <w:tcPr>
            <w:tcW w:w="2340" w:type="dxa"/>
          </w:tcPr>
          <w:p w14:paraId="3D802721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1/1/24-12/31/25</w:t>
            </w:r>
          </w:p>
        </w:tc>
        <w:tc>
          <w:tcPr>
            <w:tcW w:w="450" w:type="dxa"/>
          </w:tcPr>
          <w:p w14:paraId="7869E1EB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10CF8C6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Jill Nylander</w:t>
            </w:r>
          </w:p>
        </w:tc>
        <w:tc>
          <w:tcPr>
            <w:tcW w:w="1980" w:type="dxa"/>
          </w:tcPr>
          <w:p w14:paraId="39B075E8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1/1/24-12/31/25</w:t>
            </w:r>
          </w:p>
        </w:tc>
      </w:tr>
      <w:tr w:rsidR="00954B94" w:rsidRPr="007778BC" w14:paraId="4EABA8E0" w14:textId="77777777" w:rsidTr="00954B94">
        <w:tc>
          <w:tcPr>
            <w:tcW w:w="414" w:type="dxa"/>
          </w:tcPr>
          <w:p w14:paraId="6AA1CFB7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X</w:t>
            </w:r>
          </w:p>
        </w:tc>
        <w:tc>
          <w:tcPr>
            <w:tcW w:w="2591" w:type="dxa"/>
          </w:tcPr>
          <w:p w14:paraId="5CAA8C93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Daija Butler (Co-Chair)</w:t>
            </w:r>
          </w:p>
        </w:tc>
        <w:tc>
          <w:tcPr>
            <w:tcW w:w="2340" w:type="dxa"/>
          </w:tcPr>
          <w:p w14:paraId="15DFCF3A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1/1/24-12/31/26</w:t>
            </w:r>
          </w:p>
        </w:tc>
        <w:tc>
          <w:tcPr>
            <w:tcW w:w="450" w:type="dxa"/>
          </w:tcPr>
          <w:p w14:paraId="461DA628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X</w:t>
            </w:r>
          </w:p>
        </w:tc>
        <w:tc>
          <w:tcPr>
            <w:tcW w:w="2700" w:type="dxa"/>
          </w:tcPr>
          <w:p w14:paraId="7A7C2E4F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James Perlaki, MNYF</w:t>
            </w:r>
          </w:p>
        </w:tc>
        <w:tc>
          <w:tcPr>
            <w:tcW w:w="1980" w:type="dxa"/>
          </w:tcPr>
          <w:p w14:paraId="09098E7B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1/1/24-12/31/26</w:t>
            </w:r>
          </w:p>
        </w:tc>
      </w:tr>
      <w:tr w:rsidR="00954B94" w:rsidRPr="007778BC" w14:paraId="20DD2375" w14:textId="77777777" w:rsidTr="00954B94">
        <w:tc>
          <w:tcPr>
            <w:tcW w:w="414" w:type="dxa"/>
          </w:tcPr>
          <w:p w14:paraId="2A7A68F3" w14:textId="0645D0AF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X</w:t>
            </w:r>
          </w:p>
        </w:tc>
        <w:tc>
          <w:tcPr>
            <w:tcW w:w="2591" w:type="dxa"/>
          </w:tcPr>
          <w:p w14:paraId="3519085F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Berniz Constanza Terpstra</w:t>
            </w:r>
          </w:p>
        </w:tc>
        <w:tc>
          <w:tcPr>
            <w:tcW w:w="2340" w:type="dxa"/>
          </w:tcPr>
          <w:p w14:paraId="1C62F30A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1/1/24-12/31/25</w:t>
            </w:r>
          </w:p>
        </w:tc>
        <w:tc>
          <w:tcPr>
            <w:tcW w:w="450" w:type="dxa"/>
          </w:tcPr>
          <w:p w14:paraId="1B1287E6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0F43E0D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Dashamir Pettway</w:t>
            </w:r>
          </w:p>
        </w:tc>
        <w:tc>
          <w:tcPr>
            <w:tcW w:w="1980" w:type="dxa"/>
          </w:tcPr>
          <w:p w14:paraId="24FD34BE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1/1/24-12/31/25</w:t>
            </w:r>
          </w:p>
        </w:tc>
      </w:tr>
      <w:tr w:rsidR="00954B94" w:rsidRPr="007778BC" w14:paraId="32A7ED74" w14:textId="77777777" w:rsidTr="00954B94">
        <w:tc>
          <w:tcPr>
            <w:tcW w:w="414" w:type="dxa"/>
          </w:tcPr>
          <w:p w14:paraId="5EA60F73" w14:textId="68265259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X</w:t>
            </w:r>
          </w:p>
        </w:tc>
        <w:tc>
          <w:tcPr>
            <w:tcW w:w="2591" w:type="dxa"/>
          </w:tcPr>
          <w:p w14:paraId="23ABA7B7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Mariam E. DeLand, MDOC</w:t>
            </w:r>
          </w:p>
        </w:tc>
        <w:tc>
          <w:tcPr>
            <w:tcW w:w="2340" w:type="dxa"/>
          </w:tcPr>
          <w:p w14:paraId="0B4DD167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1/1/24-12/31/25</w:t>
            </w:r>
          </w:p>
        </w:tc>
        <w:tc>
          <w:tcPr>
            <w:tcW w:w="450" w:type="dxa"/>
          </w:tcPr>
          <w:p w14:paraId="43671F8E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6325AD5" w14:textId="2E85496B" w:rsidR="00954B94" w:rsidRPr="007778BC" w:rsidRDefault="004D106D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VACANT</w:t>
            </w:r>
          </w:p>
        </w:tc>
        <w:tc>
          <w:tcPr>
            <w:tcW w:w="1980" w:type="dxa"/>
          </w:tcPr>
          <w:p w14:paraId="34D38BD3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1/1/24-12/31/26</w:t>
            </w:r>
          </w:p>
        </w:tc>
      </w:tr>
      <w:tr w:rsidR="00954B94" w:rsidRPr="007778BC" w14:paraId="6898F9AF" w14:textId="77777777" w:rsidTr="00954B94">
        <w:tc>
          <w:tcPr>
            <w:tcW w:w="414" w:type="dxa"/>
          </w:tcPr>
          <w:p w14:paraId="6F4D3FC6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X</w:t>
            </w:r>
          </w:p>
        </w:tc>
        <w:tc>
          <w:tcPr>
            <w:tcW w:w="2591" w:type="dxa"/>
          </w:tcPr>
          <w:p w14:paraId="01947775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Michelle Edwards, MSHDA</w:t>
            </w:r>
          </w:p>
        </w:tc>
        <w:tc>
          <w:tcPr>
            <w:tcW w:w="2340" w:type="dxa"/>
          </w:tcPr>
          <w:p w14:paraId="37B785F7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1/1/24-12/31/25</w:t>
            </w:r>
          </w:p>
        </w:tc>
        <w:tc>
          <w:tcPr>
            <w:tcW w:w="450" w:type="dxa"/>
          </w:tcPr>
          <w:p w14:paraId="169B32FF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X</w:t>
            </w:r>
          </w:p>
        </w:tc>
        <w:tc>
          <w:tcPr>
            <w:tcW w:w="2700" w:type="dxa"/>
          </w:tcPr>
          <w:p w14:paraId="5B000C8B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Donna L. Price</w:t>
            </w:r>
          </w:p>
        </w:tc>
        <w:tc>
          <w:tcPr>
            <w:tcW w:w="1980" w:type="dxa"/>
          </w:tcPr>
          <w:p w14:paraId="2BEE1B45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1/1/24-12/31/25</w:t>
            </w:r>
          </w:p>
        </w:tc>
      </w:tr>
      <w:tr w:rsidR="00954B94" w:rsidRPr="007778BC" w14:paraId="6B60B2F8" w14:textId="77777777" w:rsidTr="00954B94">
        <w:tc>
          <w:tcPr>
            <w:tcW w:w="414" w:type="dxa"/>
          </w:tcPr>
          <w:p w14:paraId="4FAFA3B0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X</w:t>
            </w:r>
          </w:p>
        </w:tc>
        <w:tc>
          <w:tcPr>
            <w:tcW w:w="2591" w:type="dxa"/>
          </w:tcPr>
          <w:p w14:paraId="20276D1B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Patrese Griffin (Co-Chair)</w:t>
            </w:r>
          </w:p>
        </w:tc>
        <w:tc>
          <w:tcPr>
            <w:tcW w:w="2340" w:type="dxa"/>
          </w:tcPr>
          <w:p w14:paraId="23917A4E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1/1/24-12/31/26</w:t>
            </w:r>
          </w:p>
        </w:tc>
        <w:tc>
          <w:tcPr>
            <w:tcW w:w="450" w:type="dxa"/>
          </w:tcPr>
          <w:p w14:paraId="1F0DBF7B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X</w:t>
            </w:r>
          </w:p>
        </w:tc>
        <w:tc>
          <w:tcPr>
            <w:tcW w:w="2700" w:type="dxa"/>
          </w:tcPr>
          <w:p w14:paraId="6D778D8D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Cara Snyder</w:t>
            </w:r>
          </w:p>
        </w:tc>
        <w:tc>
          <w:tcPr>
            <w:tcW w:w="1980" w:type="dxa"/>
          </w:tcPr>
          <w:p w14:paraId="1E7E3916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1/1/24-12/31/26</w:t>
            </w:r>
          </w:p>
        </w:tc>
      </w:tr>
      <w:tr w:rsidR="00954B94" w:rsidRPr="007778BC" w14:paraId="2EC3DDF9" w14:textId="77777777" w:rsidTr="00954B94">
        <w:tc>
          <w:tcPr>
            <w:tcW w:w="414" w:type="dxa"/>
          </w:tcPr>
          <w:p w14:paraId="77BEB3D9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X</w:t>
            </w:r>
          </w:p>
        </w:tc>
        <w:tc>
          <w:tcPr>
            <w:tcW w:w="2591" w:type="dxa"/>
          </w:tcPr>
          <w:p w14:paraId="6A06916D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Ashley Halladay-Schmandt</w:t>
            </w:r>
          </w:p>
        </w:tc>
        <w:tc>
          <w:tcPr>
            <w:tcW w:w="2340" w:type="dxa"/>
          </w:tcPr>
          <w:p w14:paraId="1905FDB5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1/1/24-12/31/26</w:t>
            </w:r>
          </w:p>
        </w:tc>
        <w:tc>
          <w:tcPr>
            <w:tcW w:w="450" w:type="dxa"/>
          </w:tcPr>
          <w:p w14:paraId="15E2CCF1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X</w:t>
            </w:r>
          </w:p>
        </w:tc>
        <w:tc>
          <w:tcPr>
            <w:tcW w:w="2700" w:type="dxa"/>
          </w:tcPr>
          <w:p w14:paraId="38DCF844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Heather VanDenburg</w:t>
            </w:r>
          </w:p>
        </w:tc>
        <w:tc>
          <w:tcPr>
            <w:tcW w:w="1980" w:type="dxa"/>
          </w:tcPr>
          <w:p w14:paraId="102D23D2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1/1/24-12/31/25</w:t>
            </w:r>
          </w:p>
        </w:tc>
      </w:tr>
      <w:tr w:rsidR="00954B94" w:rsidRPr="007778BC" w14:paraId="25110868" w14:textId="77777777" w:rsidTr="00954B94">
        <w:trPr>
          <w:trHeight w:val="288"/>
        </w:trPr>
        <w:tc>
          <w:tcPr>
            <w:tcW w:w="414" w:type="dxa"/>
          </w:tcPr>
          <w:p w14:paraId="2B275327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91" w:type="dxa"/>
          </w:tcPr>
          <w:p w14:paraId="1EADD3C4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VACANT - PWLE</w:t>
            </w:r>
          </w:p>
        </w:tc>
        <w:tc>
          <w:tcPr>
            <w:tcW w:w="2340" w:type="dxa"/>
          </w:tcPr>
          <w:p w14:paraId="0DA1BC74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1/1/24-12/31/26</w:t>
            </w:r>
          </w:p>
        </w:tc>
        <w:tc>
          <w:tcPr>
            <w:tcW w:w="450" w:type="dxa"/>
          </w:tcPr>
          <w:p w14:paraId="10C7751A" w14:textId="5D379B3D" w:rsidR="00954B94" w:rsidRPr="007778BC" w:rsidRDefault="000C25CD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X</w:t>
            </w:r>
          </w:p>
        </w:tc>
        <w:tc>
          <w:tcPr>
            <w:tcW w:w="2700" w:type="dxa"/>
          </w:tcPr>
          <w:p w14:paraId="4EE41A72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Cassie Smith, MVAA</w:t>
            </w:r>
          </w:p>
        </w:tc>
        <w:tc>
          <w:tcPr>
            <w:tcW w:w="1980" w:type="dxa"/>
          </w:tcPr>
          <w:p w14:paraId="1FD76381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1/1/24-12/31/25</w:t>
            </w:r>
          </w:p>
        </w:tc>
      </w:tr>
      <w:tr w:rsidR="00954B94" w:rsidRPr="007778BC" w14:paraId="3809B43D" w14:textId="77777777" w:rsidTr="00954B94">
        <w:trPr>
          <w:trHeight w:val="288"/>
        </w:trPr>
        <w:tc>
          <w:tcPr>
            <w:tcW w:w="414" w:type="dxa"/>
          </w:tcPr>
          <w:p w14:paraId="197C4EA2" w14:textId="19F4A682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91" w:type="dxa"/>
          </w:tcPr>
          <w:p w14:paraId="50E14FF4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Lynn Hendges. MDHHS</w:t>
            </w:r>
          </w:p>
        </w:tc>
        <w:tc>
          <w:tcPr>
            <w:tcW w:w="2340" w:type="dxa"/>
          </w:tcPr>
          <w:p w14:paraId="6EC518D5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1/1/24-12/31/25</w:t>
            </w:r>
          </w:p>
        </w:tc>
        <w:tc>
          <w:tcPr>
            <w:tcW w:w="450" w:type="dxa"/>
          </w:tcPr>
          <w:p w14:paraId="1A569160" w14:textId="213218F8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X</w:t>
            </w:r>
          </w:p>
        </w:tc>
        <w:tc>
          <w:tcPr>
            <w:tcW w:w="2700" w:type="dxa"/>
          </w:tcPr>
          <w:p w14:paraId="0613DC3B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 xml:space="preserve">Michelle Williams, MDE </w:t>
            </w:r>
          </w:p>
        </w:tc>
        <w:tc>
          <w:tcPr>
            <w:tcW w:w="1980" w:type="dxa"/>
          </w:tcPr>
          <w:p w14:paraId="42F47A6E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1/1/24-12/31/26</w:t>
            </w:r>
          </w:p>
        </w:tc>
      </w:tr>
      <w:tr w:rsidR="00954B94" w:rsidRPr="007778BC" w14:paraId="552D5575" w14:textId="77777777" w:rsidTr="00954B94">
        <w:trPr>
          <w:trHeight w:val="288"/>
        </w:trPr>
        <w:tc>
          <w:tcPr>
            <w:tcW w:w="414" w:type="dxa"/>
          </w:tcPr>
          <w:p w14:paraId="67545FAD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X</w:t>
            </w:r>
          </w:p>
        </w:tc>
        <w:tc>
          <w:tcPr>
            <w:tcW w:w="2591" w:type="dxa"/>
          </w:tcPr>
          <w:p w14:paraId="2AE74FAF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Eric Hufnagel, MCAH (Allison Green)</w:t>
            </w:r>
          </w:p>
        </w:tc>
        <w:tc>
          <w:tcPr>
            <w:tcW w:w="2340" w:type="dxa"/>
          </w:tcPr>
          <w:p w14:paraId="06E8AC44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1/1/24-12/31/26</w:t>
            </w:r>
          </w:p>
        </w:tc>
        <w:tc>
          <w:tcPr>
            <w:tcW w:w="450" w:type="dxa"/>
          </w:tcPr>
          <w:p w14:paraId="27256F51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X</w:t>
            </w:r>
          </w:p>
        </w:tc>
        <w:tc>
          <w:tcPr>
            <w:tcW w:w="2700" w:type="dxa"/>
          </w:tcPr>
          <w:p w14:paraId="622C3C42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Susan Williams</w:t>
            </w:r>
          </w:p>
        </w:tc>
        <w:tc>
          <w:tcPr>
            <w:tcW w:w="1980" w:type="dxa"/>
          </w:tcPr>
          <w:p w14:paraId="561094E7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1/1/24-12/31/25</w:t>
            </w:r>
          </w:p>
        </w:tc>
      </w:tr>
      <w:tr w:rsidR="00954B94" w:rsidRPr="007778BC" w14:paraId="5117A2F2" w14:textId="77777777" w:rsidTr="00954B94">
        <w:trPr>
          <w:trHeight w:val="288"/>
        </w:trPr>
        <w:tc>
          <w:tcPr>
            <w:tcW w:w="414" w:type="dxa"/>
          </w:tcPr>
          <w:p w14:paraId="473446CA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91" w:type="dxa"/>
          </w:tcPr>
          <w:p w14:paraId="3B8C92B1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Betsy Huggett</w:t>
            </w:r>
          </w:p>
        </w:tc>
        <w:tc>
          <w:tcPr>
            <w:tcW w:w="2340" w:type="dxa"/>
          </w:tcPr>
          <w:p w14:paraId="1AE46BF1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1/1/24-12/31/26</w:t>
            </w:r>
          </w:p>
        </w:tc>
        <w:tc>
          <w:tcPr>
            <w:tcW w:w="450" w:type="dxa"/>
          </w:tcPr>
          <w:p w14:paraId="480DB5A5" w14:textId="3F6377F5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X</w:t>
            </w:r>
          </w:p>
        </w:tc>
        <w:tc>
          <w:tcPr>
            <w:tcW w:w="2700" w:type="dxa"/>
          </w:tcPr>
          <w:p w14:paraId="50FE6484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Ashia Wilson</w:t>
            </w:r>
          </w:p>
        </w:tc>
        <w:tc>
          <w:tcPr>
            <w:tcW w:w="1980" w:type="dxa"/>
          </w:tcPr>
          <w:p w14:paraId="4A62F32B" w14:textId="77777777" w:rsidR="00954B94" w:rsidRPr="007778BC" w:rsidRDefault="00954B94" w:rsidP="006044A5">
            <w:pPr>
              <w:pStyle w:val="NoSpacing"/>
              <w:rPr>
                <w:rFonts w:cstheme="minorHAnsi"/>
                <w:sz w:val="22"/>
                <w:szCs w:val="22"/>
              </w:rPr>
            </w:pPr>
            <w:r w:rsidRPr="007778BC">
              <w:rPr>
                <w:rFonts w:cstheme="minorHAnsi"/>
                <w:sz w:val="22"/>
                <w:szCs w:val="22"/>
              </w:rPr>
              <w:t>1/1/24-12/31/26</w:t>
            </w:r>
          </w:p>
        </w:tc>
      </w:tr>
    </w:tbl>
    <w:p w14:paraId="12D25623" w14:textId="1F159EAD" w:rsidR="00954B94" w:rsidRPr="007778BC" w:rsidRDefault="00954B94" w:rsidP="00954B94">
      <w:pPr>
        <w:spacing w:after="0" w:line="240" w:lineRule="auto"/>
        <w:ind w:leftChars="-100" w:left="-220"/>
        <w:rPr>
          <w:rFonts w:cstheme="minorHAnsi"/>
        </w:rPr>
      </w:pPr>
      <w:r w:rsidRPr="007778BC">
        <w:rPr>
          <w:rFonts w:cstheme="minorHAnsi"/>
        </w:rPr>
        <w:br/>
        <w:t>Guests: Julie Cassidy, Irma Lopez Barajas, Lisa Chapman, Catherine Distelrath, Lakesha Hancock, Brenda Stoneburner, Byron D Broks, Regina Hentz, Larry Arreguin</w:t>
      </w:r>
      <w:r w:rsidR="00C177EF">
        <w:rPr>
          <w:rFonts w:cstheme="minorHAnsi"/>
        </w:rPr>
        <w:t>, Irma Lopez Barajas</w:t>
      </w:r>
    </w:p>
    <w:p w14:paraId="7419E1E6" w14:textId="2A58E1E1" w:rsidR="007E59FC" w:rsidRPr="007778BC" w:rsidRDefault="00954B94" w:rsidP="00954B94">
      <w:pPr>
        <w:tabs>
          <w:tab w:val="left" w:pos="2431"/>
        </w:tabs>
        <w:spacing w:after="0" w:line="240" w:lineRule="auto"/>
        <w:ind w:leftChars="-100" w:left="-220"/>
        <w:jc w:val="center"/>
        <w:rPr>
          <w:rFonts w:cstheme="minorHAnsi"/>
        </w:rPr>
      </w:pPr>
      <w:r w:rsidRPr="007778BC">
        <w:rPr>
          <w:rFonts w:cstheme="minorHAnsi"/>
        </w:rPr>
        <w:br/>
      </w:r>
      <w:r w:rsidR="006418ED" w:rsidRPr="007778BC">
        <w:rPr>
          <w:rFonts w:cstheme="minorHAnsi"/>
        </w:rPr>
        <w:t>Meeting Agenda</w:t>
      </w:r>
    </w:p>
    <w:p w14:paraId="26027B94" w14:textId="652D07C0" w:rsidR="006418ED" w:rsidRPr="002D64BC" w:rsidRDefault="002D64BC" w:rsidP="006418ED">
      <w:pPr>
        <w:spacing w:line="276" w:lineRule="auto"/>
        <w:jc w:val="center"/>
        <w:rPr>
          <w:rFonts w:cstheme="minorHAnsi"/>
        </w:rPr>
      </w:pPr>
      <w:hyperlink r:id="rId11" w:history="1">
        <w:r w:rsidR="006418ED" w:rsidRPr="002D64BC">
          <w:rPr>
            <w:rStyle w:val="Hyperlink"/>
            <w:rFonts w:cstheme="minorHAnsi"/>
            <w:b/>
          </w:rPr>
          <w:t xml:space="preserve">Zoom </w:t>
        </w:r>
        <w:r w:rsidRPr="002D64BC">
          <w:rPr>
            <w:rStyle w:val="Hyperlink"/>
            <w:rFonts w:cstheme="minorHAnsi"/>
            <w:b/>
          </w:rPr>
          <w:t xml:space="preserve">Recording </w:t>
        </w:r>
        <w:r w:rsidR="006418ED" w:rsidRPr="002D64BC">
          <w:rPr>
            <w:rStyle w:val="Hyperlink"/>
            <w:rFonts w:cstheme="minorHAnsi"/>
            <w:b/>
          </w:rPr>
          <w:t>Link</w:t>
        </w:r>
        <w:r w:rsidR="00FC46A1" w:rsidRPr="002D64BC">
          <w:rPr>
            <w:rStyle w:val="Hyperlink"/>
            <w:rFonts w:cstheme="minorHAnsi"/>
            <w:b/>
          </w:rPr>
          <w:t xml:space="preserve"> </w:t>
        </w:r>
      </w:hyperlink>
      <w:r w:rsidR="00FC46A1" w:rsidRPr="002D64BC">
        <w:rPr>
          <w:rFonts w:cstheme="minorHAnsi"/>
          <w:b/>
        </w:rPr>
        <w:t xml:space="preserve"> </w:t>
      </w:r>
    </w:p>
    <w:p w14:paraId="00BA44E4" w14:textId="194ECF74" w:rsidR="008525F7" w:rsidRPr="007778BC" w:rsidRDefault="008525F7" w:rsidP="00CB6D0B">
      <w:pPr>
        <w:pStyle w:val="ListParagraph"/>
        <w:rPr>
          <w:rFonts w:cstheme="minorHAnsi"/>
          <w:bCs/>
        </w:rPr>
      </w:pPr>
      <w:bookmarkStart w:id="0" w:name="_Hlk137198484"/>
      <w:r w:rsidRPr="007778BC">
        <w:rPr>
          <w:rFonts w:cstheme="minorHAnsi"/>
          <w:bCs/>
        </w:rPr>
        <w:t xml:space="preserve"> </w:t>
      </w:r>
    </w:p>
    <w:p w14:paraId="3428FE63" w14:textId="51EB818A" w:rsidR="00FB7C6C" w:rsidRPr="007778BC" w:rsidRDefault="006418ED" w:rsidP="00CB6D0B">
      <w:pPr>
        <w:pStyle w:val="ListParagraph"/>
        <w:numPr>
          <w:ilvl w:val="0"/>
          <w:numId w:val="21"/>
        </w:numPr>
        <w:rPr>
          <w:rFonts w:cstheme="minorHAnsi"/>
        </w:rPr>
      </w:pPr>
      <w:r w:rsidRPr="007778BC">
        <w:rPr>
          <w:rFonts w:cstheme="minorHAnsi"/>
          <w:b/>
          <w:bCs/>
        </w:rPr>
        <w:t>Welcom</w:t>
      </w:r>
      <w:r w:rsidR="00E30C5E" w:rsidRPr="007778BC">
        <w:rPr>
          <w:rFonts w:cstheme="minorHAnsi"/>
          <w:b/>
          <w:bCs/>
        </w:rPr>
        <w:t>e and grounding</w:t>
      </w:r>
      <w:r w:rsidR="0055407D" w:rsidRPr="007778BC">
        <w:rPr>
          <w:rFonts w:cstheme="minorHAnsi"/>
        </w:rPr>
        <w:t>………………………</w:t>
      </w:r>
      <w:r w:rsidR="00B825D3" w:rsidRPr="007778BC">
        <w:rPr>
          <w:rFonts w:cstheme="minorHAnsi"/>
        </w:rPr>
        <w:t>………………………</w:t>
      </w:r>
      <w:r w:rsidR="009D0217" w:rsidRPr="007778BC">
        <w:rPr>
          <w:rFonts w:cstheme="minorHAnsi"/>
        </w:rPr>
        <w:t>..</w:t>
      </w:r>
      <w:r w:rsidR="00B825D3" w:rsidRPr="007778BC">
        <w:rPr>
          <w:rFonts w:cstheme="minorHAnsi"/>
        </w:rPr>
        <w:t>………</w:t>
      </w:r>
      <w:r w:rsidR="00A714D0" w:rsidRPr="007778BC">
        <w:rPr>
          <w:rFonts w:cstheme="minorHAnsi"/>
        </w:rPr>
        <w:t>MHPC co-chairs</w:t>
      </w:r>
      <w:r w:rsidR="00B825D3" w:rsidRPr="007778BC">
        <w:rPr>
          <w:rFonts w:cstheme="minorHAnsi"/>
        </w:rPr>
        <w:t xml:space="preserve"> (5</w:t>
      </w:r>
      <w:r w:rsidR="00364A96" w:rsidRPr="007778BC">
        <w:rPr>
          <w:rFonts w:cstheme="minorHAnsi"/>
        </w:rPr>
        <w:t xml:space="preserve"> </w:t>
      </w:r>
      <w:r w:rsidR="00B825D3" w:rsidRPr="007778BC">
        <w:rPr>
          <w:rFonts w:cstheme="minorHAnsi"/>
        </w:rPr>
        <w:t>mins)</w:t>
      </w:r>
    </w:p>
    <w:p w14:paraId="50769738" w14:textId="6EE29758" w:rsidR="00364A96" w:rsidRPr="007778BC" w:rsidRDefault="00364A96" w:rsidP="00CB6D0B">
      <w:pPr>
        <w:pStyle w:val="ListParagraph"/>
        <w:numPr>
          <w:ilvl w:val="0"/>
          <w:numId w:val="21"/>
        </w:numPr>
        <w:rPr>
          <w:rFonts w:cstheme="minorHAnsi"/>
        </w:rPr>
      </w:pPr>
      <w:r w:rsidRPr="007778BC">
        <w:rPr>
          <w:rFonts w:cstheme="minorHAnsi"/>
          <w:b/>
          <w:bCs/>
        </w:rPr>
        <w:t>Approve agenda</w:t>
      </w:r>
      <w:r w:rsidR="00131F65" w:rsidRPr="007778BC">
        <w:rPr>
          <w:rFonts w:cstheme="minorHAnsi"/>
        </w:rPr>
        <w:t>……………………………………………………………………</w:t>
      </w:r>
      <w:r w:rsidR="009D0217" w:rsidRPr="007778BC">
        <w:rPr>
          <w:rFonts w:cstheme="minorHAnsi"/>
        </w:rPr>
        <w:t>..</w:t>
      </w:r>
      <w:r w:rsidR="00A714D0" w:rsidRPr="007778BC">
        <w:rPr>
          <w:rFonts w:cstheme="minorHAnsi"/>
        </w:rPr>
        <w:t>MHPC co-chairs</w:t>
      </w:r>
      <w:r w:rsidR="00131F65" w:rsidRPr="007778BC">
        <w:rPr>
          <w:rFonts w:cstheme="minorHAnsi"/>
        </w:rPr>
        <w:t xml:space="preserve"> (2 mins)</w:t>
      </w:r>
      <w:r w:rsidR="00954B94" w:rsidRPr="007778BC">
        <w:rPr>
          <w:rFonts w:cstheme="minorHAnsi"/>
        </w:rPr>
        <w:br/>
        <w:t>a. Motion: Jim Perlaki; Second:  Sarah Hughes; passed unanimously</w:t>
      </w:r>
    </w:p>
    <w:p w14:paraId="24E0C466" w14:textId="3DDDF35D" w:rsidR="00131F65" w:rsidRPr="007778BC" w:rsidRDefault="00131F65" w:rsidP="00CB6D0B">
      <w:pPr>
        <w:pStyle w:val="ListParagraph"/>
        <w:numPr>
          <w:ilvl w:val="0"/>
          <w:numId w:val="21"/>
        </w:numPr>
        <w:rPr>
          <w:rFonts w:cstheme="minorHAnsi"/>
        </w:rPr>
      </w:pPr>
      <w:r w:rsidRPr="007778BC">
        <w:rPr>
          <w:rFonts w:cstheme="minorHAnsi"/>
          <w:b/>
          <w:bCs/>
        </w:rPr>
        <w:t>Approve meeting minutes from</w:t>
      </w:r>
      <w:r w:rsidR="002C6799" w:rsidRPr="007778BC">
        <w:rPr>
          <w:rFonts w:cstheme="minorHAnsi"/>
          <w:b/>
          <w:bCs/>
        </w:rPr>
        <w:t xml:space="preserve"> </w:t>
      </w:r>
      <w:r w:rsidR="00074F08" w:rsidRPr="007778BC">
        <w:rPr>
          <w:rFonts w:cstheme="minorHAnsi"/>
          <w:b/>
          <w:bCs/>
        </w:rPr>
        <w:t>February</w:t>
      </w:r>
      <w:r w:rsidRPr="007778BC">
        <w:rPr>
          <w:rFonts w:cstheme="minorHAnsi"/>
          <w:b/>
          <w:bCs/>
        </w:rPr>
        <w:t xml:space="preserve"> meeting</w:t>
      </w:r>
      <w:r w:rsidRPr="007778BC">
        <w:rPr>
          <w:rFonts w:cstheme="minorHAnsi"/>
        </w:rPr>
        <w:t>…</w:t>
      </w:r>
      <w:r w:rsidR="009D0217" w:rsidRPr="007778BC">
        <w:rPr>
          <w:rFonts w:cstheme="minorHAnsi"/>
        </w:rPr>
        <w:t>.</w:t>
      </w:r>
      <w:r w:rsidRPr="007778BC">
        <w:rPr>
          <w:rFonts w:cstheme="minorHAnsi"/>
        </w:rPr>
        <w:t>……</w:t>
      </w:r>
      <w:r w:rsidR="002C6799" w:rsidRPr="007778BC">
        <w:rPr>
          <w:rFonts w:cstheme="minorHAnsi"/>
        </w:rPr>
        <w:t>….</w:t>
      </w:r>
      <w:r w:rsidRPr="007778BC">
        <w:rPr>
          <w:rFonts w:cstheme="minorHAnsi"/>
        </w:rPr>
        <w:t>…</w:t>
      </w:r>
      <w:r w:rsidR="00A5290F" w:rsidRPr="007778BC">
        <w:rPr>
          <w:rFonts w:cstheme="minorHAnsi"/>
        </w:rPr>
        <w:t>.</w:t>
      </w:r>
      <w:r w:rsidRPr="007778BC">
        <w:rPr>
          <w:rFonts w:cstheme="minorHAnsi"/>
        </w:rPr>
        <w:t>…</w:t>
      </w:r>
      <w:r w:rsidR="00A714D0" w:rsidRPr="007778BC">
        <w:rPr>
          <w:rFonts w:cstheme="minorHAnsi"/>
        </w:rPr>
        <w:t>MHPC co-chairs</w:t>
      </w:r>
      <w:r w:rsidRPr="007778BC">
        <w:rPr>
          <w:rFonts w:cstheme="minorHAnsi"/>
        </w:rPr>
        <w:t xml:space="preserve"> (2</w:t>
      </w:r>
      <w:r w:rsidR="00F31715" w:rsidRPr="007778BC">
        <w:rPr>
          <w:rFonts w:cstheme="minorHAnsi"/>
        </w:rPr>
        <w:t xml:space="preserve"> </w:t>
      </w:r>
      <w:r w:rsidRPr="007778BC">
        <w:rPr>
          <w:rFonts w:cstheme="minorHAnsi"/>
        </w:rPr>
        <w:t>mins)</w:t>
      </w:r>
      <w:r w:rsidR="00954B94" w:rsidRPr="007778BC">
        <w:rPr>
          <w:rFonts w:cstheme="minorHAnsi"/>
        </w:rPr>
        <w:br/>
      </w:r>
      <w:r w:rsidR="00F31715" w:rsidRPr="007778BC">
        <w:rPr>
          <w:rFonts w:cstheme="minorHAnsi"/>
        </w:rPr>
        <w:t xml:space="preserve">a. </w:t>
      </w:r>
      <w:r w:rsidR="00954B94" w:rsidRPr="007778BC">
        <w:rPr>
          <w:rFonts w:cstheme="minorHAnsi"/>
        </w:rPr>
        <w:t>Motion: Susan Williams; Second:  Cara Snyder; passed unanimously</w:t>
      </w:r>
    </w:p>
    <w:p w14:paraId="44288338" w14:textId="6F001C5F" w:rsidR="00F31715" w:rsidRPr="007778BC" w:rsidRDefault="00760D12" w:rsidP="00CB6D0B">
      <w:pPr>
        <w:pStyle w:val="ListParagraph"/>
        <w:numPr>
          <w:ilvl w:val="0"/>
          <w:numId w:val="21"/>
        </w:numPr>
        <w:spacing w:line="278" w:lineRule="auto"/>
        <w:rPr>
          <w:rFonts w:cstheme="minorHAnsi"/>
        </w:rPr>
      </w:pPr>
      <w:r w:rsidRPr="007778BC">
        <w:rPr>
          <w:rFonts w:cstheme="minorHAnsi"/>
          <w:b/>
          <w:bCs/>
        </w:rPr>
        <w:t>Meeting Agreement</w:t>
      </w:r>
      <w:r w:rsidRPr="007778BC">
        <w:rPr>
          <w:rFonts w:cstheme="minorHAnsi"/>
        </w:rPr>
        <w:t>………………..</w:t>
      </w:r>
      <w:r w:rsidR="001748F3" w:rsidRPr="007778BC">
        <w:rPr>
          <w:rFonts w:cstheme="minorHAnsi"/>
        </w:rPr>
        <w:t>…………………..…….……………….….</w:t>
      </w:r>
      <w:r w:rsidRPr="007778BC">
        <w:rPr>
          <w:rFonts w:cstheme="minorHAnsi"/>
        </w:rPr>
        <w:t>MHPC co-chairs (2 mins)</w:t>
      </w:r>
      <w:r w:rsidR="00F31715" w:rsidRPr="007778BC">
        <w:rPr>
          <w:rFonts w:cstheme="minorHAnsi"/>
        </w:rPr>
        <w:br/>
        <w:t xml:space="preserve">a. Patrese Grifin; read the Meeting Agreement. All in agreement. </w:t>
      </w:r>
    </w:p>
    <w:bookmarkEnd w:id="0"/>
    <w:p w14:paraId="53CD7E7E" w14:textId="77777777" w:rsidR="009B4C3F" w:rsidRDefault="00074F08" w:rsidP="009B4C3F">
      <w:pPr>
        <w:pStyle w:val="ListParagraph"/>
        <w:numPr>
          <w:ilvl w:val="0"/>
          <w:numId w:val="21"/>
        </w:numPr>
        <w:spacing w:line="278" w:lineRule="auto"/>
      </w:pPr>
      <w:r w:rsidRPr="007778BC">
        <w:rPr>
          <w:rFonts w:cstheme="minorHAnsi"/>
          <w:b/>
          <w:bCs/>
        </w:rPr>
        <w:t>Action Plan Update</w:t>
      </w:r>
      <w:r w:rsidRPr="007778BC">
        <w:rPr>
          <w:rFonts w:cstheme="minorHAnsi"/>
        </w:rPr>
        <w:t xml:space="preserve"> </w:t>
      </w:r>
      <w:r w:rsidR="00D325A3" w:rsidRPr="007778BC">
        <w:rPr>
          <w:rFonts w:cstheme="minorHAnsi"/>
        </w:rPr>
        <w:t>…………………</w:t>
      </w:r>
      <w:r w:rsidR="00760D12" w:rsidRPr="007778BC">
        <w:rPr>
          <w:rFonts w:cstheme="minorHAnsi"/>
        </w:rPr>
        <w:t>……</w:t>
      </w:r>
      <w:r w:rsidR="00665525" w:rsidRPr="007778BC">
        <w:rPr>
          <w:rFonts w:cstheme="minorHAnsi"/>
        </w:rPr>
        <w:t>….</w:t>
      </w:r>
      <w:r w:rsidR="00760D12" w:rsidRPr="007778BC">
        <w:rPr>
          <w:rFonts w:cstheme="minorHAnsi"/>
        </w:rPr>
        <w:t>…</w:t>
      </w:r>
      <w:r w:rsidRPr="007778BC">
        <w:rPr>
          <w:rFonts w:cstheme="minorHAnsi"/>
        </w:rPr>
        <w:t>………..</w:t>
      </w:r>
      <w:r w:rsidR="00760D12" w:rsidRPr="007778BC">
        <w:rPr>
          <w:rFonts w:cstheme="minorHAnsi"/>
        </w:rPr>
        <w:t>…….……</w:t>
      </w:r>
      <w:r w:rsidR="00D325A3" w:rsidRPr="007778BC">
        <w:rPr>
          <w:rFonts w:cstheme="minorHAnsi"/>
        </w:rPr>
        <w:t>………...</w:t>
      </w:r>
      <w:r w:rsidR="002C6799" w:rsidRPr="007778BC">
        <w:rPr>
          <w:rFonts w:cstheme="minorHAnsi"/>
        </w:rPr>
        <w:t>Catherine Distelrath</w:t>
      </w:r>
      <w:r w:rsidR="00D325A3" w:rsidRPr="007778BC">
        <w:rPr>
          <w:rFonts w:cstheme="minorHAnsi"/>
        </w:rPr>
        <w:t xml:space="preserve"> (</w:t>
      </w:r>
      <w:r w:rsidR="002C6799" w:rsidRPr="007778BC">
        <w:rPr>
          <w:rFonts w:cstheme="minorHAnsi"/>
        </w:rPr>
        <w:t>2</w:t>
      </w:r>
      <w:r w:rsidR="00D663D3" w:rsidRPr="007778BC">
        <w:rPr>
          <w:rFonts w:cstheme="minorHAnsi"/>
        </w:rPr>
        <w:t>0</w:t>
      </w:r>
      <w:r w:rsidR="00D325A3" w:rsidRPr="007778BC">
        <w:rPr>
          <w:rFonts w:cstheme="minorHAnsi"/>
        </w:rPr>
        <w:t xml:space="preserve"> minute</w:t>
      </w:r>
      <w:r w:rsidR="009B4C3F">
        <w:rPr>
          <w:rFonts w:cstheme="minorHAnsi"/>
        </w:rPr>
        <w:t>s</w:t>
      </w:r>
      <w:r w:rsidR="00541174">
        <w:rPr>
          <w:rFonts w:cstheme="minorHAnsi"/>
        </w:rPr>
        <w:t>)</w:t>
      </w:r>
      <w:r w:rsidR="009B4C3F">
        <w:rPr>
          <w:rFonts w:cstheme="minorHAnsi"/>
        </w:rPr>
        <w:br/>
      </w:r>
      <w:r w:rsidR="009B4C3F">
        <w:t xml:space="preserve">a. Catherine shared the draft engagement strategy for the 2026-2028 MCTEH Action Plan and asked for feedback. </w:t>
      </w:r>
    </w:p>
    <w:p w14:paraId="0D7A9C84" w14:textId="77777777" w:rsidR="009B4C3F" w:rsidRDefault="009B4C3F" w:rsidP="009B4C3F">
      <w:pPr>
        <w:pStyle w:val="ListParagraph"/>
        <w:numPr>
          <w:ilvl w:val="0"/>
          <w:numId w:val="38"/>
        </w:numPr>
        <w:spacing w:line="278" w:lineRule="auto"/>
      </w:pPr>
      <w:r>
        <w:t>The timeline begins in March 2025, with focus groups running May-July, refinement of strategies by fall 2025, and implementation starting early 2026.</w:t>
      </w:r>
    </w:p>
    <w:p w14:paraId="33D32748" w14:textId="77777777" w:rsidR="009B4C3F" w:rsidRDefault="009B4C3F" w:rsidP="009B4C3F">
      <w:pPr>
        <w:pStyle w:val="ListParagraph"/>
        <w:numPr>
          <w:ilvl w:val="0"/>
          <w:numId w:val="38"/>
        </w:numPr>
        <w:spacing w:line="278" w:lineRule="auto"/>
      </w:pPr>
      <w:r>
        <w:t xml:space="preserve">Engagement includes people with lived experiences, service providers, CoC leadership, state agencies (such as MSHDA/MDHHS), cross sector partners (healthcare, dv services, education, community mental health), local governments, and informal community groups (faith-based, food pantries). Compensation will be provided for those with lived experiences. </w:t>
      </w:r>
    </w:p>
    <w:p w14:paraId="4696B8E4" w14:textId="77777777" w:rsidR="009B4C3F" w:rsidRDefault="009B4C3F" w:rsidP="009B4C3F">
      <w:pPr>
        <w:pStyle w:val="ListParagraph"/>
        <w:numPr>
          <w:ilvl w:val="0"/>
          <w:numId w:val="38"/>
        </w:numPr>
        <w:spacing w:line="278" w:lineRule="auto"/>
      </w:pPr>
      <w:r>
        <w:t xml:space="preserve">Feedback process includes combined in-person, virtual and written comment options, with CoC leadership facilitating additional community discussion. </w:t>
      </w:r>
    </w:p>
    <w:p w14:paraId="3C2C7A01" w14:textId="77777777" w:rsidR="00DC002F" w:rsidRDefault="009B4C3F" w:rsidP="00DC002F">
      <w:pPr>
        <w:pStyle w:val="ListParagraph"/>
        <w:numPr>
          <w:ilvl w:val="0"/>
          <w:numId w:val="38"/>
        </w:numPr>
        <w:spacing w:line="278" w:lineRule="auto"/>
      </w:pPr>
      <w:r>
        <w:t xml:space="preserve">There will be a focus on pandemic era lessons, addressing barriers, funding diversification, burnout solutions and improving communication and equity. </w:t>
      </w:r>
    </w:p>
    <w:p w14:paraId="1F438072" w14:textId="583D211F" w:rsidR="00F31715" w:rsidRDefault="009B4C3F" w:rsidP="00DC002F">
      <w:pPr>
        <w:pStyle w:val="ListParagraph"/>
        <w:numPr>
          <w:ilvl w:val="0"/>
          <w:numId w:val="38"/>
        </w:numPr>
        <w:spacing w:line="278" w:lineRule="auto"/>
      </w:pPr>
      <w:r>
        <w:lastRenderedPageBreak/>
        <w:t>The goal is to leverage partnerships, data, and technology to strengthen efforts and ensure clear, actionable strategies.</w:t>
      </w:r>
    </w:p>
    <w:p w14:paraId="68C0DFF5" w14:textId="64F08126" w:rsidR="00731EC8" w:rsidRPr="00DC002F" w:rsidRDefault="00731EC8" w:rsidP="00DC002F">
      <w:pPr>
        <w:pStyle w:val="ListParagraph"/>
        <w:numPr>
          <w:ilvl w:val="0"/>
          <w:numId w:val="38"/>
        </w:numPr>
        <w:spacing w:line="278" w:lineRule="auto"/>
      </w:pPr>
      <w:r>
        <w:t xml:space="preserve">The draft will be sent out to MHPC to further review and give feedback. </w:t>
      </w:r>
    </w:p>
    <w:p w14:paraId="20597D68" w14:textId="77777777" w:rsidR="006852C3" w:rsidRDefault="00F31715" w:rsidP="00061052">
      <w:pPr>
        <w:pStyle w:val="ListParagraph"/>
        <w:numPr>
          <w:ilvl w:val="0"/>
          <w:numId w:val="21"/>
        </w:numPr>
        <w:spacing w:line="240" w:lineRule="auto"/>
        <w:rPr>
          <w:rFonts w:cstheme="minorHAnsi"/>
        </w:rPr>
      </w:pPr>
      <w:r w:rsidRPr="00061052">
        <w:rPr>
          <w:rFonts w:cstheme="minorHAnsi"/>
          <w:b/>
          <w:bCs/>
        </w:rPr>
        <w:t>Federal Budget: FY224/25 &amp; FY25/26 Proposals………………</w:t>
      </w:r>
      <w:r w:rsidRPr="00061052">
        <w:rPr>
          <w:rFonts w:cstheme="minorHAnsi"/>
        </w:rPr>
        <w:t>…...Eric Hufnagel &amp; Lisa Chapman (20 mins)</w:t>
      </w:r>
      <w:r w:rsidR="00944858">
        <w:rPr>
          <w:rFonts w:cstheme="minorHAnsi"/>
        </w:rPr>
        <w:br/>
        <w:t xml:space="preserve">a. Lisa </w:t>
      </w:r>
      <w:r w:rsidR="006852C3">
        <w:rPr>
          <w:rFonts w:cstheme="minorHAnsi"/>
        </w:rPr>
        <w:t>Chapman gave legislative Updates.</w:t>
      </w:r>
    </w:p>
    <w:p w14:paraId="4970CEB5" w14:textId="09D6DC73" w:rsidR="00AE62B6" w:rsidRDefault="000738BA" w:rsidP="006852C3">
      <w:pPr>
        <w:pStyle w:val="ListParagraph"/>
        <w:numPr>
          <w:ilvl w:val="0"/>
          <w:numId w:val="39"/>
        </w:numPr>
        <w:spacing w:line="240" w:lineRule="auto"/>
        <w:rPr>
          <w:rFonts w:cstheme="minorHAnsi"/>
        </w:rPr>
      </w:pPr>
      <w:r>
        <w:rPr>
          <w:rFonts w:cstheme="minorHAnsi"/>
        </w:rPr>
        <w:t>There is no bill number yet, but Rep Carter introduced a bill getting state ID’s and dropping the requirement</w:t>
      </w:r>
      <w:r w:rsidR="00AE62B6">
        <w:rPr>
          <w:rFonts w:cstheme="minorHAnsi"/>
        </w:rPr>
        <w:t xml:space="preserve"> that a person must prove their citizenship. </w:t>
      </w:r>
    </w:p>
    <w:p w14:paraId="00B006FB" w14:textId="77777777" w:rsidR="00255770" w:rsidRDefault="00AE62B6" w:rsidP="006852C3">
      <w:pPr>
        <w:pStyle w:val="ListParagraph"/>
        <w:numPr>
          <w:ilvl w:val="0"/>
          <w:numId w:val="3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Senator Bayer is </w:t>
      </w:r>
      <w:r w:rsidR="0078482E">
        <w:rPr>
          <w:rFonts w:cstheme="minorHAnsi"/>
        </w:rPr>
        <w:t xml:space="preserve">intending on releasing, reintroducing through bills that she sponsored last time, eviction, ceiling and expungement rental fee transparency, aka the free bill. </w:t>
      </w:r>
    </w:p>
    <w:p w14:paraId="044BA42D" w14:textId="62D1ECE2" w:rsidR="00714EB2" w:rsidRDefault="00255770" w:rsidP="006852C3">
      <w:pPr>
        <w:pStyle w:val="ListParagraph"/>
        <w:numPr>
          <w:ilvl w:val="0"/>
          <w:numId w:val="3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There is a lot of excitement as </w:t>
      </w:r>
      <w:r w:rsidR="00714EB2">
        <w:rPr>
          <w:rFonts w:cstheme="minorHAnsi"/>
        </w:rPr>
        <w:t>there</w:t>
      </w:r>
      <w:r>
        <w:rPr>
          <w:rFonts w:cstheme="minorHAnsi"/>
        </w:rPr>
        <w:t xml:space="preserve"> are a lot of plans to reintroduce things that are meaningful and full of </w:t>
      </w:r>
      <w:r w:rsidR="00E1692F">
        <w:rPr>
          <w:rFonts w:cstheme="minorHAnsi"/>
        </w:rPr>
        <w:t>protections and</w:t>
      </w:r>
      <w:r>
        <w:rPr>
          <w:rFonts w:cstheme="minorHAnsi"/>
        </w:rPr>
        <w:t xml:space="preserve"> using access to get people into housing. </w:t>
      </w:r>
    </w:p>
    <w:p w14:paraId="1DB2EC46" w14:textId="5DF111FB" w:rsidR="000051F7" w:rsidRPr="00714EB2" w:rsidRDefault="005613C9" w:rsidP="00714EB2">
      <w:pPr>
        <w:spacing w:line="240" w:lineRule="auto"/>
        <w:ind w:firstLine="720"/>
        <w:rPr>
          <w:rFonts w:cstheme="minorHAnsi"/>
        </w:rPr>
      </w:pPr>
      <w:r w:rsidRPr="00714EB2">
        <w:rPr>
          <w:rFonts w:cstheme="minorHAnsi"/>
        </w:rPr>
        <w:t>b</w:t>
      </w:r>
      <w:r w:rsidR="002957B6" w:rsidRPr="00714EB2">
        <w:rPr>
          <w:rFonts w:cstheme="minorHAnsi"/>
        </w:rPr>
        <w:t xml:space="preserve">. </w:t>
      </w:r>
      <w:r w:rsidR="008160A9" w:rsidRPr="00714EB2">
        <w:rPr>
          <w:rFonts w:cstheme="minorHAnsi"/>
        </w:rPr>
        <w:t xml:space="preserve">Eric </w:t>
      </w:r>
      <w:r w:rsidR="00A3593A" w:rsidRPr="00714EB2">
        <w:rPr>
          <w:rFonts w:cstheme="minorHAnsi"/>
        </w:rPr>
        <w:t>gave a federal update</w:t>
      </w:r>
      <w:r w:rsidR="009C144E" w:rsidRPr="00714EB2">
        <w:rPr>
          <w:rFonts w:cstheme="minorHAnsi"/>
        </w:rPr>
        <w:t>.</w:t>
      </w:r>
      <w:r w:rsidR="004E2EB3" w:rsidRPr="00714EB2">
        <w:rPr>
          <w:rFonts w:cstheme="minorHAnsi"/>
        </w:rPr>
        <w:t xml:space="preserve"> </w:t>
      </w:r>
    </w:p>
    <w:p w14:paraId="692C072D" w14:textId="77777777" w:rsidR="00061052" w:rsidRPr="00061052" w:rsidRDefault="00061052" w:rsidP="00061052">
      <w:pPr>
        <w:pStyle w:val="NormalWeb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061052">
        <w:rPr>
          <w:rFonts w:asciiTheme="minorHAnsi" w:hAnsiTheme="minorHAnsi" w:cstheme="minorHAnsi"/>
          <w:sz w:val="22"/>
          <w:szCs w:val="22"/>
        </w:rPr>
        <w:t>The executive branch has implemented actions through the Department of Government Efficiency (DOGE), which include Control of Information: Removal of critical data from federal websites and a lack of transparency in decision-making processes.</w:t>
      </w:r>
    </w:p>
    <w:p w14:paraId="591C3252" w14:textId="77777777" w:rsidR="00061052" w:rsidRPr="00061052" w:rsidRDefault="00061052" w:rsidP="00061052">
      <w:pPr>
        <w:pStyle w:val="NormalWeb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061052">
        <w:rPr>
          <w:rFonts w:asciiTheme="minorHAnsi" w:hAnsiTheme="minorHAnsi" w:cstheme="minorHAnsi"/>
          <w:sz w:val="22"/>
          <w:szCs w:val="22"/>
        </w:rPr>
        <w:t>Workforce Reductions: Agencies such as HUD, Social Security Administration, and IRS face mandatory staffing cuts by March 13, 2025. HUD’s layoffs include significant reductions in Community Planning &amp; Development (84%), Fair Housing (76%), and Public &amp; Indian Housing (50%).</w:t>
      </w:r>
    </w:p>
    <w:p w14:paraId="29C35FFD" w14:textId="77777777" w:rsidR="00061052" w:rsidRPr="00061052" w:rsidRDefault="00061052" w:rsidP="00061052">
      <w:pPr>
        <w:pStyle w:val="NormalWeb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061052">
        <w:rPr>
          <w:rFonts w:asciiTheme="minorHAnsi" w:hAnsiTheme="minorHAnsi" w:cstheme="minorHAnsi"/>
          <w:sz w:val="22"/>
          <w:szCs w:val="22"/>
        </w:rPr>
        <w:t>Funding Restrictions: Delays and halts in funding processes, including the suspension of Continuum of Care (CoC) Homeless Assistance Grants for FY2023 and FY2024.</w:t>
      </w:r>
    </w:p>
    <w:p w14:paraId="47462B7A" w14:textId="77777777" w:rsidR="00061052" w:rsidRPr="00061052" w:rsidRDefault="00061052" w:rsidP="00061052">
      <w:pPr>
        <w:pStyle w:val="NormalWeb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061052">
        <w:rPr>
          <w:rFonts w:asciiTheme="minorHAnsi" w:hAnsiTheme="minorHAnsi" w:cstheme="minorHAnsi"/>
          <w:sz w:val="22"/>
          <w:szCs w:val="22"/>
        </w:rPr>
        <w:t>Federal Budget Updates (FY25 and FY26): FY25: Instead of a finalized budget, Congress passed a 6-month Continuing Resolution (CR) to extend FY24 funding levels. Adjustments include: A $480M increase for Project-Based Rental Assistance. Increased funding for Section 202 (+$18M) and Section 811 (+$48.7M) housing programs. A $3.29B cut to the Community Development Fund.</w:t>
      </w:r>
    </w:p>
    <w:p w14:paraId="69FEB47F" w14:textId="77777777" w:rsidR="00061052" w:rsidRPr="00061052" w:rsidRDefault="00061052" w:rsidP="00061052">
      <w:pPr>
        <w:pStyle w:val="NormalWeb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061052">
        <w:rPr>
          <w:rFonts w:asciiTheme="minorHAnsi" w:hAnsiTheme="minorHAnsi" w:cstheme="minorHAnsi"/>
          <w:sz w:val="22"/>
          <w:szCs w:val="22"/>
        </w:rPr>
        <w:t xml:space="preserve"> FY26: The Administration is reportedly proposing 30-40% funding cuts across federal agencies, far exceeding past reductions. </w:t>
      </w:r>
    </w:p>
    <w:p w14:paraId="6B5F496C" w14:textId="77777777" w:rsidR="00061052" w:rsidRPr="00061052" w:rsidRDefault="00061052" w:rsidP="00061052">
      <w:pPr>
        <w:pStyle w:val="NormalWeb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061052">
        <w:rPr>
          <w:rFonts w:asciiTheme="minorHAnsi" w:hAnsiTheme="minorHAnsi" w:cstheme="minorHAnsi"/>
          <w:sz w:val="22"/>
          <w:szCs w:val="22"/>
        </w:rPr>
        <w:t>Impact on HUD and Housing Services: HUD’s ability to support affordable housing is being significantly undermined due to cuts in technical assistance, staffing, and field offices. Michigan communities, already facing housing challenges, could be disproportionately affected.</w:t>
      </w:r>
    </w:p>
    <w:p w14:paraId="4190938B" w14:textId="77777777" w:rsidR="00061052" w:rsidRPr="00061052" w:rsidRDefault="00061052" w:rsidP="00061052">
      <w:pPr>
        <w:pStyle w:val="NormalWeb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061052">
        <w:rPr>
          <w:rFonts w:asciiTheme="minorHAnsi" w:hAnsiTheme="minorHAnsi" w:cstheme="minorHAnsi"/>
          <w:sz w:val="22"/>
          <w:szCs w:val="22"/>
        </w:rPr>
        <w:t>MCAH encouraged attendees to advocate for increased funding for HUD programs, including public housing operations, Housing Choice Vouchers, and the Homeless Assistance Grants program.</w:t>
      </w:r>
    </w:p>
    <w:p w14:paraId="62791722" w14:textId="77777777" w:rsidR="00061052" w:rsidRPr="00061052" w:rsidRDefault="00061052" w:rsidP="00061052">
      <w:pPr>
        <w:pStyle w:val="NormalWeb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061052">
        <w:rPr>
          <w:rFonts w:asciiTheme="minorHAnsi" w:hAnsiTheme="minorHAnsi" w:cstheme="minorHAnsi"/>
          <w:sz w:val="22"/>
          <w:szCs w:val="22"/>
        </w:rPr>
        <w:t>Share personal stories and data to influence congressional decisions, emphasizing the human impact of housing instability.</w:t>
      </w:r>
    </w:p>
    <w:p w14:paraId="5A7952CF" w14:textId="77777777" w:rsidR="00061052" w:rsidRPr="00061052" w:rsidRDefault="00061052" w:rsidP="00061052">
      <w:pPr>
        <w:pStyle w:val="NormalWeb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061052">
        <w:rPr>
          <w:rFonts w:asciiTheme="minorHAnsi" w:hAnsiTheme="minorHAnsi" w:cstheme="minorHAnsi"/>
          <w:sz w:val="22"/>
          <w:szCs w:val="22"/>
        </w:rPr>
        <w:t>Participate in the 2025 Homelessness Advocacy Day to build momentum for long-term solutions.</w:t>
      </w:r>
    </w:p>
    <w:p w14:paraId="7EDA6FE6" w14:textId="587FCA28" w:rsidR="002957B6" w:rsidRDefault="00061052" w:rsidP="00035C4A">
      <w:pPr>
        <w:pStyle w:val="NormalWeb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061052">
        <w:rPr>
          <w:rFonts w:asciiTheme="minorHAnsi" w:hAnsiTheme="minorHAnsi" w:cstheme="minorHAnsi"/>
          <w:sz w:val="22"/>
          <w:szCs w:val="22"/>
        </w:rPr>
        <w:t>MCAH continues to amplify public awareness through social media, newsletters, and direct engagement with policymakers to address Michigan’s homelessness and affordable housing crisis.</w:t>
      </w:r>
    </w:p>
    <w:p w14:paraId="389DFEF9" w14:textId="77777777" w:rsidR="00A85E28" w:rsidRPr="00035C4A" w:rsidRDefault="00A85E28" w:rsidP="00035C4A">
      <w:pPr>
        <w:pStyle w:val="NormalWeb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</w:p>
    <w:p w14:paraId="2E1A199D" w14:textId="4E9AF999" w:rsidR="00DC002F" w:rsidRDefault="00074F08" w:rsidP="00DC002F">
      <w:pPr>
        <w:pStyle w:val="ListParagraph"/>
        <w:numPr>
          <w:ilvl w:val="0"/>
          <w:numId w:val="21"/>
        </w:numPr>
        <w:spacing w:line="278" w:lineRule="auto"/>
        <w:rPr>
          <w:rFonts w:cstheme="minorHAnsi"/>
        </w:rPr>
      </w:pPr>
      <w:r w:rsidRPr="00DC002F">
        <w:rPr>
          <w:rFonts w:cstheme="minorHAnsi"/>
          <w:b/>
          <w:bCs/>
        </w:rPr>
        <w:t>Membership</w:t>
      </w:r>
      <w:r w:rsidR="00D663D3" w:rsidRPr="00DC002F">
        <w:rPr>
          <w:rFonts w:cstheme="minorHAnsi"/>
        </w:rPr>
        <w:t>.</w:t>
      </w:r>
      <w:r w:rsidR="00A5290F" w:rsidRPr="00DC002F">
        <w:rPr>
          <w:rFonts w:cstheme="minorHAnsi"/>
        </w:rPr>
        <w:t>…</w:t>
      </w:r>
      <w:r w:rsidR="002C6799" w:rsidRPr="00DC002F">
        <w:rPr>
          <w:rFonts w:cstheme="minorHAnsi"/>
        </w:rPr>
        <w:t>……………………………………….…</w:t>
      </w:r>
      <w:r w:rsidRPr="00DC002F">
        <w:rPr>
          <w:rFonts w:cstheme="minorHAnsi"/>
        </w:rPr>
        <w:t>……………….</w:t>
      </w:r>
      <w:r w:rsidR="002C6799" w:rsidRPr="00DC002F">
        <w:rPr>
          <w:rFonts w:cstheme="minorHAnsi"/>
        </w:rPr>
        <w:t>….</w:t>
      </w:r>
      <w:r w:rsidR="004101CF" w:rsidRPr="00DC002F">
        <w:rPr>
          <w:rFonts w:cstheme="minorHAnsi"/>
        </w:rPr>
        <w:t>…. Amina</w:t>
      </w:r>
      <w:r w:rsidRPr="00DC002F">
        <w:rPr>
          <w:rFonts w:cstheme="minorHAnsi"/>
        </w:rPr>
        <w:t xml:space="preserve"> Mohamed-Saleh</w:t>
      </w:r>
      <w:r w:rsidR="00A5290F" w:rsidRPr="00DC002F">
        <w:rPr>
          <w:rFonts w:cstheme="minorHAnsi"/>
        </w:rPr>
        <w:t xml:space="preserve"> (</w:t>
      </w:r>
      <w:r w:rsidR="002C6799" w:rsidRPr="00DC002F">
        <w:rPr>
          <w:rFonts w:cstheme="minorHAnsi"/>
        </w:rPr>
        <w:t>5</w:t>
      </w:r>
      <w:r w:rsidR="00A5290F" w:rsidRPr="00DC002F">
        <w:rPr>
          <w:rFonts w:cstheme="minorHAnsi"/>
        </w:rPr>
        <w:t xml:space="preserve"> minutes)</w:t>
      </w:r>
      <w:r w:rsidR="00F31715" w:rsidRPr="00DC002F">
        <w:rPr>
          <w:rFonts w:cstheme="minorHAnsi"/>
        </w:rPr>
        <w:br/>
      </w:r>
      <w:r w:rsidR="004101CF" w:rsidRPr="00DC002F">
        <w:rPr>
          <w:rFonts w:cstheme="minorHAnsi"/>
        </w:rPr>
        <w:t xml:space="preserve">a. The membership committee met 2/26/25 and revised the application to fill </w:t>
      </w:r>
      <w:r w:rsidR="007548C6">
        <w:rPr>
          <w:rFonts w:cstheme="minorHAnsi"/>
        </w:rPr>
        <w:t>the c</w:t>
      </w:r>
      <w:r w:rsidR="004101CF" w:rsidRPr="00DC002F">
        <w:rPr>
          <w:rFonts w:cstheme="minorHAnsi"/>
        </w:rPr>
        <w:t xml:space="preserve">o-chair vacancy. The application will be released this month by the committee and will remain open until 3/31. The </w:t>
      </w:r>
      <w:r w:rsidR="007548C6">
        <w:rPr>
          <w:rFonts w:cstheme="minorHAnsi"/>
        </w:rPr>
        <w:t xml:space="preserve">next </w:t>
      </w:r>
      <w:r w:rsidR="004101CF" w:rsidRPr="00DC002F">
        <w:rPr>
          <w:rFonts w:cstheme="minorHAnsi"/>
        </w:rPr>
        <w:t xml:space="preserve">membership committee meeting is pushed to 4/2 from 3/26 to review applications received. The goal is to have recommendations for the MHPC </w:t>
      </w:r>
      <w:r w:rsidR="00AC6E9F">
        <w:rPr>
          <w:rFonts w:cstheme="minorHAnsi"/>
        </w:rPr>
        <w:t>for</w:t>
      </w:r>
      <w:r w:rsidR="004101CF" w:rsidRPr="00DC002F">
        <w:rPr>
          <w:rFonts w:cstheme="minorHAnsi"/>
        </w:rPr>
        <w:t xml:space="preserve"> April’s meeting. </w:t>
      </w:r>
      <w:r w:rsidR="00F31715" w:rsidRPr="00DC002F">
        <w:rPr>
          <w:rFonts w:cstheme="minorHAnsi"/>
        </w:rPr>
        <w:br/>
      </w:r>
      <w:r w:rsidR="004101CF" w:rsidRPr="00DC002F">
        <w:rPr>
          <w:rFonts w:cstheme="minorHAnsi"/>
        </w:rPr>
        <w:t>b. Daija</w:t>
      </w:r>
      <w:r w:rsidR="009E3663">
        <w:rPr>
          <w:rFonts w:cstheme="minorHAnsi"/>
        </w:rPr>
        <w:t xml:space="preserve"> </w:t>
      </w:r>
      <w:r w:rsidR="005A55E0">
        <w:rPr>
          <w:rFonts w:cstheme="minorHAnsi"/>
        </w:rPr>
        <w:t xml:space="preserve">explained the two vacancies we have; a co-chair and now we have a membership seat open. </w:t>
      </w:r>
      <w:r w:rsidR="009E3663">
        <w:rPr>
          <w:rFonts w:cstheme="minorHAnsi"/>
        </w:rPr>
        <w:t>This week</w:t>
      </w:r>
      <w:r w:rsidR="008B67ED">
        <w:rPr>
          <w:rFonts w:cstheme="minorHAnsi"/>
        </w:rPr>
        <w:t>,</w:t>
      </w:r>
      <w:r w:rsidR="004101CF" w:rsidRPr="00DC002F">
        <w:rPr>
          <w:rFonts w:cstheme="minorHAnsi"/>
        </w:rPr>
        <w:t xml:space="preserve"> Greg Pratt</w:t>
      </w:r>
      <w:r w:rsidR="008B67ED">
        <w:rPr>
          <w:rFonts w:cstheme="minorHAnsi"/>
        </w:rPr>
        <w:t>, a Complex Care Manager at Michigan Medicine</w:t>
      </w:r>
      <w:r w:rsidR="004101CF" w:rsidRPr="00DC002F">
        <w:rPr>
          <w:rFonts w:cstheme="minorHAnsi"/>
        </w:rPr>
        <w:t xml:space="preserve"> is no longer with the MHPC due to s</w:t>
      </w:r>
      <w:r w:rsidR="00F402C9">
        <w:rPr>
          <w:rFonts w:cstheme="minorHAnsi"/>
        </w:rPr>
        <w:t xml:space="preserve">witching roles. </w:t>
      </w:r>
    </w:p>
    <w:p w14:paraId="4761E336" w14:textId="5CEDE940" w:rsidR="00D325A3" w:rsidRPr="00DC002F" w:rsidRDefault="00D325A3" w:rsidP="00DC002F">
      <w:pPr>
        <w:pStyle w:val="ListParagraph"/>
        <w:numPr>
          <w:ilvl w:val="0"/>
          <w:numId w:val="21"/>
        </w:numPr>
        <w:spacing w:line="278" w:lineRule="auto"/>
        <w:rPr>
          <w:rFonts w:cstheme="minorHAnsi"/>
        </w:rPr>
      </w:pPr>
      <w:r w:rsidRPr="00DC002F">
        <w:rPr>
          <w:rFonts w:cstheme="minorHAnsi"/>
          <w:b/>
          <w:bCs/>
        </w:rPr>
        <w:t>Roundtable</w:t>
      </w:r>
      <w:r w:rsidRPr="00DC002F">
        <w:rPr>
          <w:rFonts w:cstheme="minorHAnsi"/>
        </w:rPr>
        <w:t>………………………………</w:t>
      </w:r>
      <w:r w:rsidR="00760D12" w:rsidRPr="00DC002F">
        <w:rPr>
          <w:rFonts w:cstheme="minorHAnsi"/>
        </w:rPr>
        <w:t>………….</w:t>
      </w:r>
      <w:r w:rsidRPr="00DC002F">
        <w:rPr>
          <w:rFonts w:cstheme="minorHAnsi"/>
        </w:rPr>
        <w:t>……………</w:t>
      </w:r>
      <w:r w:rsidR="00760D12" w:rsidRPr="00DC002F">
        <w:rPr>
          <w:rFonts w:cstheme="minorHAnsi"/>
        </w:rPr>
        <w:t>………</w:t>
      </w:r>
      <w:r w:rsidRPr="00DC002F">
        <w:rPr>
          <w:rFonts w:cstheme="minorHAnsi"/>
        </w:rPr>
        <w:t>…………...All (10-20 minutes)</w:t>
      </w:r>
    </w:p>
    <w:p w14:paraId="704623B1" w14:textId="5E82F702" w:rsidR="00DC002F" w:rsidRDefault="003136F7" w:rsidP="004B22B4">
      <w:pPr>
        <w:pStyle w:val="ListParagraph"/>
        <w:numPr>
          <w:ilvl w:val="1"/>
          <w:numId w:val="35"/>
        </w:numPr>
        <w:jc w:val="both"/>
        <w:rPr>
          <w:rFonts w:cstheme="minorHAnsi"/>
        </w:rPr>
      </w:pPr>
      <w:r>
        <w:rPr>
          <w:rFonts w:cstheme="minorHAnsi"/>
        </w:rPr>
        <w:t xml:space="preserve">Covered by Christina) - </w:t>
      </w:r>
      <w:r w:rsidR="00074F08" w:rsidRPr="007778BC">
        <w:rPr>
          <w:rFonts w:cstheme="minorHAnsi"/>
        </w:rPr>
        <w:t>Lynn Hendges</w:t>
      </w:r>
      <w:r w:rsidR="00F31715" w:rsidRPr="007778BC">
        <w:rPr>
          <w:rFonts w:cstheme="minorHAnsi"/>
        </w:rPr>
        <w:t xml:space="preserve"> (MDHHS)</w:t>
      </w:r>
      <w:r w:rsidR="00074F08" w:rsidRPr="007778BC">
        <w:rPr>
          <w:rFonts w:cstheme="minorHAnsi"/>
        </w:rPr>
        <w:t xml:space="preserve"> </w:t>
      </w:r>
      <w:r w:rsidR="00F31715" w:rsidRPr="007778BC">
        <w:rPr>
          <w:rFonts w:cstheme="minorHAnsi"/>
        </w:rPr>
        <w:t>wanted shared N</w:t>
      </w:r>
      <w:r w:rsidR="00074F08" w:rsidRPr="007778BC">
        <w:rPr>
          <w:rFonts w:cstheme="minorHAnsi"/>
        </w:rPr>
        <w:t>otice of Funding for Master Leasing Pilot to expand family shelter</w:t>
      </w:r>
      <w:r w:rsidR="00F31715" w:rsidRPr="007778BC">
        <w:rPr>
          <w:rFonts w:cstheme="minorHAnsi"/>
        </w:rPr>
        <w:t xml:space="preserve">. Christina </w:t>
      </w:r>
      <w:r>
        <w:rPr>
          <w:rFonts w:cstheme="minorHAnsi"/>
        </w:rPr>
        <w:t>provided</w:t>
      </w:r>
      <w:r w:rsidR="00F70D1C">
        <w:rPr>
          <w:rFonts w:cstheme="minorHAnsi"/>
        </w:rPr>
        <w:t xml:space="preserve"> background information</w:t>
      </w:r>
      <w:r w:rsidR="00F31715" w:rsidRPr="007778BC">
        <w:rPr>
          <w:rFonts w:cstheme="minorHAnsi"/>
        </w:rPr>
        <w:t xml:space="preserve">. </w:t>
      </w:r>
      <w:r w:rsidR="007E61BB">
        <w:rPr>
          <w:rFonts w:cstheme="minorHAnsi"/>
        </w:rPr>
        <w:t>A notice of Funding was sent out towards the end of February</w:t>
      </w:r>
      <w:r w:rsidR="00141E12">
        <w:rPr>
          <w:rFonts w:cstheme="minorHAnsi"/>
        </w:rPr>
        <w:t xml:space="preserve"> regarding master leasing, MSHDA program opportunity that </w:t>
      </w:r>
      <w:r w:rsidR="00141E12">
        <w:rPr>
          <w:rFonts w:cstheme="minorHAnsi"/>
        </w:rPr>
        <w:lastRenderedPageBreak/>
        <w:t>would support access to emergency shelters</w:t>
      </w:r>
      <w:r>
        <w:rPr>
          <w:rFonts w:cstheme="minorHAnsi"/>
        </w:rPr>
        <w:t xml:space="preserve"> s</w:t>
      </w:r>
      <w:r w:rsidR="00CF66D4">
        <w:rPr>
          <w:rFonts w:cstheme="minorHAnsi"/>
        </w:rPr>
        <w:t xml:space="preserve">pecifically for families. </w:t>
      </w:r>
      <w:r w:rsidR="00F70D1C">
        <w:rPr>
          <w:rFonts w:cstheme="minorHAnsi"/>
        </w:rPr>
        <w:t xml:space="preserve">This opportunity is </w:t>
      </w:r>
      <w:r w:rsidR="009E7B5B">
        <w:rPr>
          <w:rFonts w:cstheme="minorHAnsi"/>
        </w:rPr>
        <w:t>up to 5 million dollars statewide, with indiv</w:t>
      </w:r>
      <w:r w:rsidR="00D65EA8">
        <w:rPr>
          <w:rFonts w:cstheme="minorHAnsi"/>
        </w:rPr>
        <w:t xml:space="preserve">idual awards that would range from </w:t>
      </w:r>
      <w:r w:rsidR="00230BEC">
        <w:rPr>
          <w:rFonts w:cstheme="minorHAnsi"/>
        </w:rPr>
        <w:t>$</w:t>
      </w:r>
      <w:r w:rsidR="00D65EA8">
        <w:rPr>
          <w:rFonts w:cstheme="minorHAnsi"/>
        </w:rPr>
        <w:t xml:space="preserve">75,000 to </w:t>
      </w:r>
      <w:r w:rsidR="00230BEC">
        <w:rPr>
          <w:rFonts w:cstheme="minorHAnsi"/>
        </w:rPr>
        <w:t>$</w:t>
      </w:r>
      <w:r w:rsidR="00D65EA8">
        <w:rPr>
          <w:rFonts w:cstheme="minorHAnsi"/>
        </w:rPr>
        <w:t xml:space="preserve">500,000. The funding is established as a 1-time funding opportunity with an expenditure </w:t>
      </w:r>
      <w:r w:rsidR="00545C29">
        <w:rPr>
          <w:rFonts w:cstheme="minorHAnsi"/>
        </w:rPr>
        <w:t xml:space="preserve">date of September 30, 2026. </w:t>
      </w:r>
      <w:r w:rsidR="00E31AD6">
        <w:rPr>
          <w:rFonts w:cstheme="minorHAnsi"/>
        </w:rPr>
        <w:t xml:space="preserve">Applications are due </w:t>
      </w:r>
      <w:r w:rsidR="00A8210B">
        <w:rPr>
          <w:rFonts w:cstheme="minorHAnsi"/>
        </w:rPr>
        <w:t xml:space="preserve">Friday </w:t>
      </w:r>
      <w:r w:rsidR="00E31AD6">
        <w:rPr>
          <w:rFonts w:cstheme="minorHAnsi"/>
        </w:rPr>
        <w:t>March 1</w:t>
      </w:r>
      <w:r w:rsidR="00E31AD6" w:rsidRPr="00E31AD6">
        <w:rPr>
          <w:rFonts w:cstheme="minorHAnsi"/>
          <w:vertAlign w:val="superscript"/>
        </w:rPr>
        <w:t>st</w:t>
      </w:r>
      <w:r w:rsidR="00E31AD6">
        <w:rPr>
          <w:rFonts w:cstheme="minorHAnsi"/>
        </w:rPr>
        <w:t xml:space="preserve"> 5pm. There is a submission link for that. MDHHS also hosted informational webinar on Monday of this week. </w:t>
      </w:r>
      <w:r w:rsidR="00933A71">
        <w:rPr>
          <w:rFonts w:cstheme="minorHAnsi"/>
        </w:rPr>
        <w:t>She encourages reaching out to MDHHS</w:t>
      </w:r>
      <w:r w:rsidR="00920569">
        <w:rPr>
          <w:rFonts w:cstheme="minorHAnsi"/>
        </w:rPr>
        <w:t xml:space="preserve"> </w:t>
      </w:r>
      <w:r w:rsidR="009C13EB">
        <w:rPr>
          <w:rFonts w:cstheme="minorHAnsi"/>
        </w:rPr>
        <w:t>for those who missed the webinar</w:t>
      </w:r>
      <w:r w:rsidR="00E31AD6">
        <w:rPr>
          <w:rFonts w:cstheme="minorHAnsi"/>
        </w:rPr>
        <w:t xml:space="preserve">. </w:t>
      </w:r>
    </w:p>
    <w:p w14:paraId="494DF8BF" w14:textId="376A6B8F" w:rsidR="00B35194" w:rsidRDefault="00B35194" w:rsidP="00A8210B">
      <w:pPr>
        <w:pStyle w:val="ListParagraph"/>
        <w:numPr>
          <w:ilvl w:val="1"/>
          <w:numId w:val="35"/>
        </w:numPr>
        <w:rPr>
          <w:rFonts w:cstheme="minorHAnsi"/>
        </w:rPr>
      </w:pPr>
      <w:r>
        <w:rPr>
          <w:rFonts w:cstheme="minorHAnsi"/>
        </w:rPr>
        <w:t xml:space="preserve">Mariam </w:t>
      </w:r>
      <w:r w:rsidR="00DF6717">
        <w:rPr>
          <w:rFonts w:cstheme="minorHAnsi"/>
        </w:rPr>
        <w:t xml:space="preserve">from MDOC </w:t>
      </w:r>
      <w:r w:rsidR="000C5E6B">
        <w:rPr>
          <w:rFonts w:cstheme="minorHAnsi"/>
        </w:rPr>
        <w:t xml:space="preserve">shared about the workgroup called Zero Returns to Homelessness </w:t>
      </w:r>
      <w:r w:rsidR="00270738">
        <w:rPr>
          <w:rFonts w:cstheme="minorHAnsi"/>
        </w:rPr>
        <w:t xml:space="preserve">and it is through the Council of State Governments. </w:t>
      </w:r>
      <w:r w:rsidR="00593B08">
        <w:rPr>
          <w:rFonts w:cstheme="minorHAnsi"/>
        </w:rPr>
        <w:t xml:space="preserve">The workgroup aims to solve some of the remaining barriers to hosing access to people who are justice involved. </w:t>
      </w:r>
      <w:r w:rsidR="00B77A31">
        <w:rPr>
          <w:rFonts w:cstheme="minorHAnsi"/>
        </w:rPr>
        <w:t>They have an upcoming brainstorming session on April 17</w:t>
      </w:r>
      <w:r w:rsidR="00B77A31" w:rsidRPr="00B77A31">
        <w:rPr>
          <w:rFonts w:cstheme="minorHAnsi"/>
          <w:vertAlign w:val="superscript"/>
        </w:rPr>
        <w:t>th</w:t>
      </w:r>
      <w:r w:rsidR="00B77A31">
        <w:rPr>
          <w:rFonts w:cstheme="minorHAnsi"/>
        </w:rPr>
        <w:t xml:space="preserve"> 9-3pm in Whitmore Lake. Her email is </w:t>
      </w:r>
      <w:r w:rsidR="00CB6D0B">
        <w:rPr>
          <w:rFonts w:cstheme="minorHAnsi"/>
        </w:rPr>
        <w:t>(</w:t>
      </w:r>
      <w:hyperlink r:id="rId12" w:history="1">
        <w:r w:rsidR="00CB6D0B" w:rsidRPr="00B2736D">
          <w:rPr>
            <w:rStyle w:val="Hyperlink"/>
            <w:rFonts w:cstheme="minorHAnsi"/>
          </w:rPr>
          <w:t>DeLandM1@michigan.gov</w:t>
        </w:r>
      </w:hyperlink>
      <w:r w:rsidR="00CB6D0B">
        <w:rPr>
          <w:rFonts w:cstheme="minorHAnsi"/>
        </w:rPr>
        <w:t xml:space="preserve">) </w:t>
      </w:r>
      <w:r w:rsidR="00B77A31">
        <w:rPr>
          <w:rFonts w:cstheme="minorHAnsi"/>
        </w:rPr>
        <w:t>if you would like to get involved</w:t>
      </w:r>
      <w:r w:rsidR="00A75CBE">
        <w:rPr>
          <w:rFonts w:cstheme="minorHAnsi"/>
        </w:rPr>
        <w:t xml:space="preserve"> or know someone who does. She will send out meeting invitations to those interested.</w:t>
      </w:r>
      <w:r w:rsidR="00CB6D0B">
        <w:rPr>
          <w:rFonts w:cstheme="minorHAnsi"/>
        </w:rPr>
        <w:br/>
      </w:r>
    </w:p>
    <w:p w14:paraId="11565880" w14:textId="003B1646" w:rsidR="00D325A3" w:rsidRPr="00DC002F" w:rsidRDefault="00D325A3" w:rsidP="00A8210B">
      <w:pPr>
        <w:pStyle w:val="ListParagraph"/>
        <w:numPr>
          <w:ilvl w:val="0"/>
          <w:numId w:val="21"/>
        </w:numPr>
        <w:rPr>
          <w:rFonts w:cstheme="minorHAnsi"/>
        </w:rPr>
      </w:pPr>
      <w:hyperlink r:id="rId13" w:history="1">
        <w:r w:rsidRPr="00DC002F">
          <w:rPr>
            <w:rStyle w:val="Hyperlink"/>
            <w:rFonts w:cstheme="minorHAnsi"/>
            <w:b/>
            <w:bCs/>
          </w:rPr>
          <w:t>Meeting Satisfaction Survey</w:t>
        </w:r>
      </w:hyperlink>
      <w:r w:rsidRPr="00DC002F">
        <w:rPr>
          <w:rFonts w:cstheme="minorHAnsi"/>
        </w:rPr>
        <w:t>……………………………</w:t>
      </w:r>
      <w:r w:rsidR="00760D12" w:rsidRPr="00DC002F">
        <w:rPr>
          <w:rFonts w:cstheme="minorHAnsi"/>
        </w:rPr>
        <w:t>………..</w:t>
      </w:r>
      <w:r w:rsidRPr="00DC002F">
        <w:rPr>
          <w:rFonts w:cstheme="minorHAnsi"/>
        </w:rPr>
        <w:t>……………MHPC co-chairs (2 mins)</w:t>
      </w:r>
      <w:r w:rsidR="009D0217" w:rsidRPr="00DC002F">
        <w:rPr>
          <w:rFonts w:cstheme="minorHAnsi"/>
        </w:rPr>
        <w:t xml:space="preserve"> </w:t>
      </w:r>
      <w:r w:rsidR="00F31715" w:rsidRPr="00DC002F">
        <w:rPr>
          <w:rFonts w:cstheme="minorHAnsi"/>
        </w:rPr>
        <w:br/>
        <w:t>a. Patrese asked everyone to complete the Meeting Satisfactory Survey.</w:t>
      </w:r>
    </w:p>
    <w:p w14:paraId="1A09C93D" w14:textId="7AA1A4A3" w:rsidR="00995492" w:rsidRPr="00B940C8" w:rsidRDefault="009D0217" w:rsidP="00A8210B">
      <w:pPr>
        <w:pStyle w:val="ListParagraph"/>
        <w:numPr>
          <w:ilvl w:val="0"/>
          <w:numId w:val="21"/>
        </w:numPr>
        <w:rPr>
          <w:rFonts w:cstheme="minorHAnsi"/>
          <w:b/>
          <w:bCs/>
          <w:color w:val="000000" w:themeColor="text1"/>
        </w:rPr>
      </w:pPr>
      <w:r w:rsidRPr="00DC002F">
        <w:rPr>
          <w:rFonts w:cstheme="minorHAnsi"/>
          <w:b/>
          <w:bCs/>
        </w:rPr>
        <w:t>Adjourn</w:t>
      </w:r>
      <w:r w:rsidRPr="00DC002F">
        <w:rPr>
          <w:rFonts w:cstheme="minorHAnsi"/>
        </w:rPr>
        <w:t xml:space="preserve">……………………………..……………………………………..……………MHPC co-chairs </w:t>
      </w:r>
      <w:r w:rsidR="00F31715" w:rsidRPr="00DC002F">
        <w:rPr>
          <w:rFonts w:cstheme="minorHAnsi"/>
        </w:rPr>
        <w:br/>
        <w:t>a. Motion to adjourn: Michelle Edwards; Second: Donna Price; passed unanimously</w:t>
      </w:r>
      <w:r w:rsidR="004B22B4" w:rsidRPr="00DC002F">
        <w:rPr>
          <w:rFonts w:cstheme="minorHAnsi"/>
        </w:rPr>
        <w:br/>
      </w:r>
      <w:r w:rsidR="004B22B4" w:rsidRPr="00DC002F">
        <w:rPr>
          <w:rFonts w:cstheme="minorHAnsi"/>
        </w:rPr>
        <w:br/>
      </w:r>
      <w:r w:rsidR="00DC002F" w:rsidRPr="00B940C8">
        <w:rPr>
          <w:rFonts w:cstheme="minorHAnsi"/>
          <w:b/>
          <w:bCs/>
          <w:color w:val="000000" w:themeColor="text1"/>
        </w:rPr>
        <w:br/>
      </w:r>
      <w:r w:rsidR="00DC002F" w:rsidRPr="00B940C8">
        <w:rPr>
          <w:rFonts w:cstheme="minorHAnsi"/>
          <w:b/>
          <w:bCs/>
          <w:color w:val="000000" w:themeColor="text1"/>
        </w:rPr>
        <w:br/>
      </w:r>
      <w:r w:rsidR="00995492" w:rsidRPr="00B940C8">
        <w:rPr>
          <w:rFonts w:cstheme="minorHAnsi"/>
          <w:b/>
          <w:bCs/>
          <w:color w:val="000000" w:themeColor="text1"/>
        </w:rPr>
        <w:t>Key Documents (click on the links below to access):</w:t>
      </w:r>
    </w:p>
    <w:p w14:paraId="0479EC13" w14:textId="77777777" w:rsidR="00995492" w:rsidRPr="007778BC" w:rsidRDefault="00995492" w:rsidP="00995492">
      <w:pPr>
        <w:pStyle w:val="NoSpacing"/>
        <w:rPr>
          <w:rFonts w:cstheme="minorHAnsi"/>
          <w:color w:val="000000" w:themeColor="text1"/>
          <w:sz w:val="22"/>
          <w:szCs w:val="22"/>
        </w:rPr>
      </w:pPr>
      <w:hyperlink r:id="rId14" w:history="1">
        <w:r w:rsidRPr="007778BC">
          <w:rPr>
            <w:rStyle w:val="Hyperlink"/>
            <w:rFonts w:cstheme="minorHAnsi"/>
            <w:sz w:val="22"/>
            <w:szCs w:val="22"/>
          </w:rPr>
          <w:t>2023-25 Action Plan on Ending Homelessness</w:t>
        </w:r>
      </w:hyperlink>
    </w:p>
    <w:p w14:paraId="5462503F" w14:textId="77777777" w:rsidR="00995492" w:rsidRPr="007778BC" w:rsidRDefault="00995492" w:rsidP="00995492">
      <w:pPr>
        <w:pStyle w:val="NoSpacing"/>
        <w:rPr>
          <w:rFonts w:cstheme="minorHAnsi"/>
          <w:color w:val="000000" w:themeColor="text1"/>
          <w:sz w:val="22"/>
          <w:szCs w:val="22"/>
        </w:rPr>
      </w:pPr>
      <w:hyperlink r:id="rId15" w:history="1">
        <w:r w:rsidRPr="007778BC">
          <w:rPr>
            <w:rStyle w:val="Hyperlink"/>
            <w:rFonts w:cstheme="minorHAnsi"/>
            <w:sz w:val="22"/>
            <w:szCs w:val="22"/>
          </w:rPr>
          <w:t xml:space="preserve">2023 Action Plan </w:t>
        </w:r>
        <w:proofErr w:type="spellStart"/>
        <w:r w:rsidRPr="007778BC">
          <w:rPr>
            <w:rStyle w:val="Hyperlink"/>
            <w:rFonts w:cstheme="minorHAnsi"/>
            <w:sz w:val="22"/>
            <w:szCs w:val="22"/>
          </w:rPr>
          <w:t>Mid Year</w:t>
        </w:r>
        <w:proofErr w:type="spellEnd"/>
        <w:r w:rsidRPr="007778BC">
          <w:rPr>
            <w:rStyle w:val="Hyperlink"/>
            <w:rFonts w:cstheme="minorHAnsi"/>
            <w:sz w:val="22"/>
            <w:szCs w:val="22"/>
          </w:rPr>
          <w:t xml:space="preserve"> Progress Report</w:t>
        </w:r>
      </w:hyperlink>
    </w:p>
    <w:p w14:paraId="4ABD0501" w14:textId="6A4A16AB" w:rsidR="00A10B6B" w:rsidRPr="007778BC" w:rsidRDefault="00A10B6B" w:rsidP="00995492">
      <w:pPr>
        <w:pStyle w:val="NoSpacing"/>
        <w:rPr>
          <w:rFonts w:cstheme="minorHAnsi"/>
          <w:color w:val="000000" w:themeColor="text1"/>
          <w:sz w:val="22"/>
          <w:szCs w:val="22"/>
        </w:rPr>
      </w:pPr>
      <w:hyperlink r:id="rId16" w:history="1">
        <w:r w:rsidRPr="007778BC">
          <w:rPr>
            <w:rStyle w:val="Hyperlink"/>
            <w:rFonts w:cstheme="minorHAnsi"/>
            <w:sz w:val="22"/>
            <w:szCs w:val="22"/>
          </w:rPr>
          <w:t>2023 Annual Report on Ending Homelessness</w:t>
        </w:r>
      </w:hyperlink>
    </w:p>
    <w:p w14:paraId="46AF6C8E" w14:textId="77777777" w:rsidR="00995492" w:rsidRPr="007778BC" w:rsidRDefault="00995492" w:rsidP="00995492">
      <w:pPr>
        <w:pStyle w:val="NoSpacing"/>
        <w:rPr>
          <w:rStyle w:val="Hyperlink"/>
          <w:rFonts w:cstheme="minorHAnsi"/>
          <w:sz w:val="22"/>
          <w:szCs w:val="22"/>
        </w:rPr>
      </w:pPr>
      <w:hyperlink r:id="rId17" w:history="1">
        <w:r w:rsidRPr="007778BC">
          <w:rPr>
            <w:rStyle w:val="Hyperlink"/>
            <w:rFonts w:cstheme="minorHAnsi"/>
            <w:sz w:val="22"/>
            <w:szCs w:val="22"/>
          </w:rPr>
          <w:t>MHPC Bylaws</w:t>
        </w:r>
      </w:hyperlink>
    </w:p>
    <w:p w14:paraId="15740953" w14:textId="36A109E1" w:rsidR="007823F5" w:rsidRPr="007778BC" w:rsidRDefault="007823F5" w:rsidP="00995492">
      <w:pPr>
        <w:pStyle w:val="NoSpacing"/>
        <w:rPr>
          <w:rFonts w:cstheme="minorHAnsi"/>
          <w:color w:val="000000" w:themeColor="text1"/>
          <w:sz w:val="22"/>
          <w:szCs w:val="22"/>
        </w:rPr>
      </w:pPr>
      <w:hyperlink r:id="rId18" w:history="1">
        <w:r w:rsidRPr="007778BC">
          <w:rPr>
            <w:rStyle w:val="Hyperlink"/>
            <w:rFonts w:cstheme="minorHAnsi"/>
            <w:sz w:val="22"/>
            <w:szCs w:val="22"/>
          </w:rPr>
          <w:t>MCTEH Racial Equity</w:t>
        </w:r>
      </w:hyperlink>
    </w:p>
    <w:p w14:paraId="4D6ADF25" w14:textId="77777777" w:rsidR="00760D12" w:rsidRPr="007778BC" w:rsidRDefault="00760D12" w:rsidP="00DC002F">
      <w:pPr>
        <w:tabs>
          <w:tab w:val="left" w:pos="720"/>
          <w:tab w:val="left" w:pos="1440"/>
          <w:tab w:val="right" w:leader="dot" w:pos="10800"/>
        </w:tabs>
        <w:rPr>
          <w:rFonts w:cstheme="minorHAnsi"/>
          <w:b/>
          <w:bCs/>
        </w:rPr>
      </w:pPr>
    </w:p>
    <w:p w14:paraId="3DE5B198" w14:textId="77777777" w:rsidR="00760D12" w:rsidRPr="007778BC" w:rsidRDefault="00760D12" w:rsidP="00995492">
      <w:pPr>
        <w:tabs>
          <w:tab w:val="left" w:pos="720"/>
          <w:tab w:val="left" w:pos="1440"/>
          <w:tab w:val="right" w:leader="dot" w:pos="10800"/>
        </w:tabs>
        <w:ind w:left="360"/>
        <w:jc w:val="center"/>
        <w:rPr>
          <w:rFonts w:cstheme="minorHAnsi"/>
          <w:b/>
          <w:bCs/>
        </w:rPr>
      </w:pPr>
    </w:p>
    <w:p w14:paraId="52E452C9" w14:textId="001F9730" w:rsidR="00995492" w:rsidRPr="007778BC" w:rsidRDefault="00995492" w:rsidP="00995492">
      <w:pPr>
        <w:tabs>
          <w:tab w:val="left" w:pos="720"/>
          <w:tab w:val="left" w:pos="1440"/>
          <w:tab w:val="right" w:leader="dot" w:pos="10800"/>
        </w:tabs>
        <w:ind w:left="360"/>
        <w:jc w:val="center"/>
        <w:rPr>
          <w:rFonts w:cstheme="minorHAnsi"/>
          <w:b/>
          <w:bCs/>
        </w:rPr>
      </w:pPr>
      <w:r w:rsidRPr="007778BC">
        <w:rPr>
          <w:rFonts w:cstheme="minorHAnsi"/>
          <w:b/>
          <w:bCs/>
        </w:rPr>
        <w:t>Current MHPC committees and workgroups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85"/>
        <w:gridCol w:w="3379"/>
        <w:gridCol w:w="3566"/>
      </w:tblGrid>
      <w:tr w:rsidR="00995492" w:rsidRPr="007778BC" w14:paraId="1D43F94B" w14:textId="77777777" w:rsidTr="003C6D2F">
        <w:tc>
          <w:tcPr>
            <w:tcW w:w="3485" w:type="dxa"/>
          </w:tcPr>
          <w:p w14:paraId="1C48C2A3" w14:textId="77777777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  <w:b/>
                <w:bCs/>
              </w:rPr>
            </w:pPr>
            <w:r w:rsidRPr="007778BC">
              <w:rPr>
                <w:rFonts w:cstheme="minorHAnsi"/>
                <w:b/>
                <w:bCs/>
              </w:rPr>
              <w:t>Workgroup/Committee</w:t>
            </w:r>
          </w:p>
        </w:tc>
        <w:tc>
          <w:tcPr>
            <w:tcW w:w="3379" w:type="dxa"/>
          </w:tcPr>
          <w:p w14:paraId="2E5FA3FC" w14:textId="77777777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  <w:b/>
                <w:bCs/>
              </w:rPr>
            </w:pPr>
            <w:r w:rsidRPr="007778BC">
              <w:rPr>
                <w:rFonts w:cstheme="minorHAnsi"/>
                <w:b/>
                <w:bCs/>
              </w:rPr>
              <w:t>Contact Person</w:t>
            </w:r>
          </w:p>
        </w:tc>
        <w:tc>
          <w:tcPr>
            <w:tcW w:w="3566" w:type="dxa"/>
          </w:tcPr>
          <w:p w14:paraId="2622B9F0" w14:textId="77777777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  <w:b/>
                <w:bCs/>
              </w:rPr>
            </w:pPr>
            <w:r w:rsidRPr="007778BC">
              <w:rPr>
                <w:rFonts w:cstheme="minorHAnsi"/>
                <w:b/>
                <w:bCs/>
              </w:rPr>
              <w:t>Email</w:t>
            </w:r>
          </w:p>
        </w:tc>
      </w:tr>
      <w:tr w:rsidR="00995492" w:rsidRPr="007778BC" w14:paraId="22C58874" w14:textId="77777777" w:rsidTr="003C6D2F">
        <w:trPr>
          <w:trHeight w:val="602"/>
        </w:trPr>
        <w:tc>
          <w:tcPr>
            <w:tcW w:w="3485" w:type="dxa"/>
          </w:tcPr>
          <w:p w14:paraId="53BF6233" w14:textId="77777777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</w:rPr>
            </w:pPr>
            <w:r w:rsidRPr="007778BC">
              <w:rPr>
                <w:rFonts w:cstheme="minorHAnsi"/>
              </w:rPr>
              <w:t>Data Governance</w:t>
            </w:r>
          </w:p>
        </w:tc>
        <w:tc>
          <w:tcPr>
            <w:tcW w:w="3379" w:type="dxa"/>
          </w:tcPr>
          <w:p w14:paraId="702721F4" w14:textId="77777777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</w:rPr>
            </w:pPr>
            <w:r w:rsidRPr="007778BC">
              <w:rPr>
                <w:rFonts w:cstheme="minorHAnsi"/>
              </w:rPr>
              <w:t>Shawn Baker</w:t>
            </w:r>
          </w:p>
          <w:p w14:paraId="284E8F45" w14:textId="77777777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</w:rPr>
            </w:pPr>
            <w:r w:rsidRPr="007778BC">
              <w:rPr>
                <w:rFonts w:cstheme="minorHAnsi"/>
              </w:rPr>
              <w:t>Gerry Leslie</w:t>
            </w:r>
          </w:p>
        </w:tc>
        <w:tc>
          <w:tcPr>
            <w:tcW w:w="3566" w:type="dxa"/>
          </w:tcPr>
          <w:p w14:paraId="68DB06D5" w14:textId="77777777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Style w:val="Hyperlink"/>
                <w:rFonts w:cstheme="minorHAnsi"/>
              </w:rPr>
            </w:pPr>
            <w:hyperlink r:id="rId19" w:history="1">
              <w:r w:rsidRPr="007778BC">
                <w:rPr>
                  <w:rStyle w:val="Hyperlink"/>
                  <w:rFonts w:cstheme="minorHAnsi"/>
                </w:rPr>
                <w:t>bakerm20@michigan.gov</w:t>
              </w:r>
            </w:hyperlink>
          </w:p>
          <w:p w14:paraId="35A1FF22" w14:textId="77777777" w:rsidR="00995492" w:rsidRPr="007778BC" w:rsidRDefault="00995492" w:rsidP="003856E0">
            <w:pPr>
              <w:jc w:val="center"/>
              <w:rPr>
                <w:rFonts w:cstheme="minorHAnsi"/>
              </w:rPr>
            </w:pPr>
            <w:hyperlink r:id="rId20" w:history="1">
              <w:r w:rsidRPr="007778BC">
                <w:rPr>
                  <w:rStyle w:val="Hyperlink"/>
                  <w:rFonts w:cstheme="minorHAnsi"/>
                </w:rPr>
                <w:t>gleslie@mihomeless.org</w:t>
              </w:r>
            </w:hyperlink>
          </w:p>
        </w:tc>
      </w:tr>
      <w:tr w:rsidR="00995492" w:rsidRPr="007778BC" w14:paraId="727ACDF8" w14:textId="77777777" w:rsidTr="003C6D2F">
        <w:tc>
          <w:tcPr>
            <w:tcW w:w="3485" w:type="dxa"/>
          </w:tcPr>
          <w:p w14:paraId="0F10A076" w14:textId="77777777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</w:rPr>
            </w:pPr>
            <w:r w:rsidRPr="007778BC">
              <w:rPr>
                <w:rFonts w:cstheme="minorHAnsi"/>
              </w:rPr>
              <w:t>HMIS CQI committee</w:t>
            </w:r>
          </w:p>
        </w:tc>
        <w:tc>
          <w:tcPr>
            <w:tcW w:w="3379" w:type="dxa"/>
          </w:tcPr>
          <w:p w14:paraId="0BE88BF0" w14:textId="77777777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</w:rPr>
            </w:pPr>
            <w:r w:rsidRPr="007778BC">
              <w:rPr>
                <w:rFonts w:cstheme="minorHAnsi"/>
              </w:rPr>
              <w:t>Gerry Leslie</w:t>
            </w:r>
          </w:p>
        </w:tc>
        <w:tc>
          <w:tcPr>
            <w:tcW w:w="3566" w:type="dxa"/>
          </w:tcPr>
          <w:p w14:paraId="734D2B16" w14:textId="77777777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</w:rPr>
            </w:pPr>
            <w:hyperlink r:id="rId21" w:history="1">
              <w:r w:rsidRPr="007778BC">
                <w:rPr>
                  <w:rStyle w:val="Hyperlink"/>
                  <w:rFonts w:cstheme="minorHAnsi"/>
                </w:rPr>
                <w:t>gleslie@mihomeless.org</w:t>
              </w:r>
            </w:hyperlink>
          </w:p>
        </w:tc>
      </w:tr>
      <w:tr w:rsidR="00995492" w:rsidRPr="007778BC" w14:paraId="131CF0A7" w14:textId="77777777" w:rsidTr="003C6D2F">
        <w:tc>
          <w:tcPr>
            <w:tcW w:w="3485" w:type="dxa"/>
          </w:tcPr>
          <w:p w14:paraId="6C3CA158" w14:textId="77777777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</w:rPr>
            </w:pPr>
            <w:r w:rsidRPr="007778BC">
              <w:rPr>
                <w:rFonts w:cstheme="minorHAnsi"/>
              </w:rPr>
              <w:t xml:space="preserve">Training </w:t>
            </w:r>
          </w:p>
        </w:tc>
        <w:tc>
          <w:tcPr>
            <w:tcW w:w="3379" w:type="dxa"/>
          </w:tcPr>
          <w:p w14:paraId="6D06AFB7" w14:textId="77777777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</w:rPr>
            </w:pPr>
            <w:r w:rsidRPr="007778BC">
              <w:rPr>
                <w:rFonts w:cstheme="minorHAnsi"/>
              </w:rPr>
              <w:t>Allison Green</w:t>
            </w:r>
          </w:p>
        </w:tc>
        <w:tc>
          <w:tcPr>
            <w:tcW w:w="3566" w:type="dxa"/>
          </w:tcPr>
          <w:p w14:paraId="348FFE56" w14:textId="77777777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</w:rPr>
            </w:pPr>
            <w:hyperlink r:id="rId22" w:history="1">
              <w:r w:rsidRPr="007778BC">
                <w:rPr>
                  <w:rStyle w:val="Hyperlink"/>
                  <w:rFonts w:cstheme="minorHAnsi"/>
                </w:rPr>
                <w:t>agreen@mihomeless.org</w:t>
              </w:r>
            </w:hyperlink>
          </w:p>
        </w:tc>
      </w:tr>
      <w:tr w:rsidR="00995492" w:rsidRPr="007778BC" w14:paraId="6DD25111" w14:textId="77777777" w:rsidTr="003C6D2F">
        <w:tc>
          <w:tcPr>
            <w:tcW w:w="3485" w:type="dxa"/>
          </w:tcPr>
          <w:p w14:paraId="5848EE1D" w14:textId="77777777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</w:rPr>
            </w:pPr>
            <w:r w:rsidRPr="007778BC">
              <w:rPr>
                <w:rFonts w:cstheme="minorHAnsi"/>
              </w:rPr>
              <w:t>Communications</w:t>
            </w:r>
          </w:p>
        </w:tc>
        <w:tc>
          <w:tcPr>
            <w:tcW w:w="3379" w:type="dxa"/>
          </w:tcPr>
          <w:p w14:paraId="00E3B843" w14:textId="77777777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  <w:i/>
                <w:iCs/>
              </w:rPr>
            </w:pPr>
            <w:r w:rsidRPr="007778BC">
              <w:rPr>
                <w:rFonts w:cstheme="minorHAnsi"/>
                <w:i/>
                <w:iCs/>
              </w:rPr>
              <w:t>TBD</w:t>
            </w:r>
          </w:p>
        </w:tc>
        <w:tc>
          <w:tcPr>
            <w:tcW w:w="3566" w:type="dxa"/>
          </w:tcPr>
          <w:p w14:paraId="3B20A121" w14:textId="77777777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</w:rPr>
            </w:pPr>
            <w:hyperlink r:id="rId23" w:history="1">
              <w:r w:rsidRPr="007778BC">
                <w:rPr>
                  <w:rStyle w:val="Hyperlink"/>
                  <w:rFonts w:cstheme="minorHAnsi"/>
                </w:rPr>
                <w:t>soulardc@michigan.gov</w:t>
              </w:r>
            </w:hyperlink>
          </w:p>
        </w:tc>
      </w:tr>
      <w:tr w:rsidR="00995492" w:rsidRPr="007778BC" w14:paraId="3555C9FF" w14:textId="77777777" w:rsidTr="003C6D2F">
        <w:tc>
          <w:tcPr>
            <w:tcW w:w="3485" w:type="dxa"/>
          </w:tcPr>
          <w:p w14:paraId="387CFBED" w14:textId="77777777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</w:rPr>
            </w:pPr>
            <w:r w:rsidRPr="007778BC">
              <w:rPr>
                <w:rFonts w:cstheme="minorHAnsi"/>
              </w:rPr>
              <w:t>Membership</w:t>
            </w:r>
          </w:p>
        </w:tc>
        <w:tc>
          <w:tcPr>
            <w:tcW w:w="3379" w:type="dxa"/>
          </w:tcPr>
          <w:p w14:paraId="2DD98B97" w14:textId="77777777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</w:rPr>
            </w:pPr>
            <w:r w:rsidRPr="007778BC">
              <w:rPr>
                <w:rFonts w:cstheme="minorHAnsi"/>
              </w:rPr>
              <w:t>Lindsey Bishop Gilmore</w:t>
            </w:r>
          </w:p>
          <w:p w14:paraId="0DCCE731" w14:textId="316F2BD5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</w:rPr>
            </w:pPr>
          </w:p>
        </w:tc>
        <w:tc>
          <w:tcPr>
            <w:tcW w:w="3566" w:type="dxa"/>
          </w:tcPr>
          <w:p w14:paraId="08CDF348" w14:textId="77777777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</w:rPr>
            </w:pPr>
            <w:hyperlink r:id="rId24" w:history="1">
              <w:r w:rsidRPr="007778BC">
                <w:rPr>
                  <w:rStyle w:val="Hyperlink"/>
                  <w:rFonts w:cstheme="minorHAnsi"/>
                </w:rPr>
                <w:t>lindsey.bishopgilmore@csh.org</w:t>
              </w:r>
            </w:hyperlink>
          </w:p>
          <w:p w14:paraId="5FFAD8A3" w14:textId="77777777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</w:rPr>
            </w:pPr>
            <w:hyperlink r:id="rId25" w:history="1">
              <w:r w:rsidRPr="007778BC">
                <w:rPr>
                  <w:rStyle w:val="Hyperlink"/>
                  <w:rFonts w:cstheme="minorHAnsi"/>
                </w:rPr>
                <w:t>ashley@endhomelessnessnmi.org</w:t>
              </w:r>
            </w:hyperlink>
          </w:p>
        </w:tc>
      </w:tr>
      <w:tr w:rsidR="00995492" w:rsidRPr="007778BC" w14:paraId="2BAEBF01" w14:textId="77777777" w:rsidTr="003C6D2F">
        <w:tc>
          <w:tcPr>
            <w:tcW w:w="3485" w:type="dxa"/>
          </w:tcPr>
          <w:p w14:paraId="3732FAE1" w14:textId="0199E0A3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</w:rPr>
            </w:pPr>
            <w:r w:rsidRPr="007778BC">
              <w:rPr>
                <w:rFonts w:cstheme="minorHAnsi"/>
              </w:rPr>
              <w:t>202</w:t>
            </w:r>
            <w:r w:rsidR="00CB2DA0" w:rsidRPr="007778BC">
              <w:rPr>
                <w:rFonts w:cstheme="minorHAnsi"/>
              </w:rPr>
              <w:t>5</w:t>
            </w:r>
            <w:r w:rsidRPr="007778BC">
              <w:rPr>
                <w:rFonts w:cstheme="minorHAnsi"/>
              </w:rPr>
              <w:t xml:space="preserve"> Homeless Summit</w:t>
            </w:r>
          </w:p>
        </w:tc>
        <w:tc>
          <w:tcPr>
            <w:tcW w:w="3379" w:type="dxa"/>
          </w:tcPr>
          <w:p w14:paraId="39CF48E7" w14:textId="38D3AB2E" w:rsidR="00995492" w:rsidRPr="007778BC" w:rsidRDefault="00CB2DA0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</w:rPr>
            </w:pPr>
            <w:r w:rsidRPr="007778BC">
              <w:rPr>
                <w:rFonts w:cstheme="minorHAnsi"/>
              </w:rPr>
              <w:t>Amina Mohamed-Saleh</w:t>
            </w:r>
          </w:p>
        </w:tc>
        <w:tc>
          <w:tcPr>
            <w:tcW w:w="3566" w:type="dxa"/>
          </w:tcPr>
          <w:p w14:paraId="602CA47A" w14:textId="523C7EC1" w:rsidR="00995492" w:rsidRPr="007778BC" w:rsidRDefault="00AA7FF0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Mohamedsaleha1@michigan.gov</w:t>
            </w:r>
          </w:p>
        </w:tc>
      </w:tr>
      <w:tr w:rsidR="00995492" w:rsidRPr="007778BC" w14:paraId="6EC1B479" w14:textId="77777777" w:rsidTr="003C6D2F">
        <w:tc>
          <w:tcPr>
            <w:tcW w:w="3485" w:type="dxa"/>
          </w:tcPr>
          <w:p w14:paraId="69E2454E" w14:textId="3107E539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</w:rPr>
            </w:pPr>
            <w:r w:rsidRPr="007778BC">
              <w:rPr>
                <w:rFonts w:cstheme="minorHAnsi"/>
              </w:rPr>
              <w:t>202</w:t>
            </w:r>
            <w:r w:rsidR="0079388A" w:rsidRPr="007778BC">
              <w:rPr>
                <w:rFonts w:cstheme="minorHAnsi"/>
              </w:rPr>
              <w:t>4</w:t>
            </w:r>
            <w:r w:rsidRPr="007778BC">
              <w:rPr>
                <w:rFonts w:cstheme="minorHAnsi"/>
              </w:rPr>
              <w:t xml:space="preserve"> Annual Report </w:t>
            </w:r>
          </w:p>
        </w:tc>
        <w:tc>
          <w:tcPr>
            <w:tcW w:w="3379" w:type="dxa"/>
          </w:tcPr>
          <w:p w14:paraId="2889A72A" w14:textId="77777777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</w:rPr>
            </w:pPr>
            <w:r w:rsidRPr="007778BC">
              <w:rPr>
                <w:rFonts w:cstheme="minorHAnsi"/>
              </w:rPr>
              <w:t>Christina Soulard</w:t>
            </w:r>
          </w:p>
          <w:p w14:paraId="43DECA54" w14:textId="77777777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</w:rPr>
            </w:pPr>
            <w:r w:rsidRPr="007778BC">
              <w:rPr>
                <w:rFonts w:cstheme="minorHAnsi"/>
              </w:rPr>
              <w:t>Lynn Hendges</w:t>
            </w:r>
          </w:p>
        </w:tc>
        <w:tc>
          <w:tcPr>
            <w:tcW w:w="3566" w:type="dxa"/>
          </w:tcPr>
          <w:p w14:paraId="5504CAB6" w14:textId="77777777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</w:rPr>
            </w:pPr>
            <w:hyperlink r:id="rId26" w:history="1">
              <w:r w:rsidRPr="007778BC">
                <w:rPr>
                  <w:rStyle w:val="Hyperlink"/>
                  <w:rFonts w:cstheme="minorHAnsi"/>
                </w:rPr>
                <w:t>soulardC@michigan.gov</w:t>
              </w:r>
            </w:hyperlink>
          </w:p>
          <w:p w14:paraId="33E18BEC" w14:textId="77777777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</w:rPr>
            </w:pPr>
            <w:hyperlink r:id="rId27" w:history="1">
              <w:r w:rsidRPr="007778BC">
                <w:rPr>
                  <w:rStyle w:val="Hyperlink"/>
                  <w:rFonts w:cstheme="minorHAnsi"/>
                </w:rPr>
                <w:t>hendgesl2@michigan.gov</w:t>
              </w:r>
            </w:hyperlink>
            <w:r w:rsidRPr="007778BC">
              <w:rPr>
                <w:rFonts w:cstheme="minorHAnsi"/>
              </w:rPr>
              <w:t xml:space="preserve"> </w:t>
            </w:r>
          </w:p>
        </w:tc>
      </w:tr>
      <w:tr w:rsidR="00995492" w:rsidRPr="007778BC" w14:paraId="03C4C72A" w14:textId="77777777" w:rsidTr="003C6D2F">
        <w:tc>
          <w:tcPr>
            <w:tcW w:w="3485" w:type="dxa"/>
          </w:tcPr>
          <w:p w14:paraId="18357AB3" w14:textId="77777777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</w:rPr>
            </w:pPr>
            <w:r w:rsidRPr="007778BC">
              <w:rPr>
                <w:rFonts w:cstheme="minorHAnsi"/>
              </w:rPr>
              <w:t xml:space="preserve">Action Plan Implementation </w:t>
            </w:r>
          </w:p>
        </w:tc>
        <w:tc>
          <w:tcPr>
            <w:tcW w:w="3379" w:type="dxa"/>
          </w:tcPr>
          <w:p w14:paraId="56B0D881" w14:textId="77777777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</w:rPr>
            </w:pPr>
            <w:r w:rsidRPr="007778BC">
              <w:rPr>
                <w:rFonts w:cstheme="minorHAnsi"/>
              </w:rPr>
              <w:t>Catherine Distelrath</w:t>
            </w:r>
          </w:p>
        </w:tc>
        <w:tc>
          <w:tcPr>
            <w:tcW w:w="3566" w:type="dxa"/>
          </w:tcPr>
          <w:p w14:paraId="596E9E89" w14:textId="77777777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</w:rPr>
            </w:pPr>
            <w:hyperlink r:id="rId28" w:history="1">
              <w:r w:rsidRPr="007778BC">
                <w:rPr>
                  <w:rStyle w:val="Hyperlink"/>
                  <w:rFonts w:cstheme="minorHAnsi"/>
                </w:rPr>
                <w:t>catherine.distelrath@csh.org</w:t>
              </w:r>
            </w:hyperlink>
          </w:p>
        </w:tc>
      </w:tr>
      <w:tr w:rsidR="00995492" w:rsidRPr="007778BC" w14:paraId="198B195C" w14:textId="77777777" w:rsidTr="003C6D2F">
        <w:tc>
          <w:tcPr>
            <w:tcW w:w="3485" w:type="dxa"/>
          </w:tcPr>
          <w:p w14:paraId="72C77EBA" w14:textId="77777777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</w:rPr>
            </w:pPr>
            <w:r w:rsidRPr="007778BC">
              <w:rPr>
                <w:rFonts w:cstheme="minorHAnsi"/>
              </w:rPr>
              <w:t>Bylaws Revision Committee</w:t>
            </w:r>
          </w:p>
        </w:tc>
        <w:tc>
          <w:tcPr>
            <w:tcW w:w="3379" w:type="dxa"/>
          </w:tcPr>
          <w:p w14:paraId="6A559955" w14:textId="77777777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  <w:i/>
                <w:iCs/>
              </w:rPr>
            </w:pPr>
            <w:r w:rsidRPr="007778BC">
              <w:rPr>
                <w:rFonts w:cstheme="minorHAnsi"/>
                <w:i/>
                <w:iCs/>
              </w:rPr>
              <w:t>TBD</w:t>
            </w:r>
          </w:p>
        </w:tc>
        <w:tc>
          <w:tcPr>
            <w:tcW w:w="3566" w:type="dxa"/>
          </w:tcPr>
          <w:p w14:paraId="70E84424" w14:textId="77777777" w:rsidR="00995492" w:rsidRPr="007778BC" w:rsidRDefault="00995492" w:rsidP="003856E0">
            <w:pPr>
              <w:tabs>
                <w:tab w:val="left" w:pos="720"/>
                <w:tab w:val="left" w:pos="1440"/>
                <w:tab w:val="right" w:leader="dot" w:pos="10800"/>
              </w:tabs>
              <w:jc w:val="center"/>
              <w:rPr>
                <w:rFonts w:cstheme="minorHAnsi"/>
              </w:rPr>
            </w:pPr>
            <w:hyperlink r:id="rId29" w:history="1">
              <w:r w:rsidRPr="007778BC">
                <w:rPr>
                  <w:rStyle w:val="Hyperlink"/>
                  <w:rFonts w:cstheme="minorHAnsi"/>
                </w:rPr>
                <w:t>daija.butler@macombgov.org</w:t>
              </w:r>
            </w:hyperlink>
            <w:r w:rsidRPr="007778BC">
              <w:rPr>
                <w:rFonts w:cstheme="minorHAnsi"/>
              </w:rPr>
              <w:t xml:space="preserve">  </w:t>
            </w:r>
          </w:p>
        </w:tc>
      </w:tr>
    </w:tbl>
    <w:p w14:paraId="085890B4" w14:textId="77777777" w:rsidR="00995492" w:rsidRPr="007778BC" w:rsidRDefault="00995492" w:rsidP="00995492">
      <w:pPr>
        <w:tabs>
          <w:tab w:val="left" w:pos="720"/>
          <w:tab w:val="left" w:pos="1440"/>
          <w:tab w:val="right" w:leader="dot" w:pos="10800"/>
        </w:tabs>
        <w:rPr>
          <w:rFonts w:cstheme="minorHAnsi"/>
        </w:rPr>
      </w:pPr>
    </w:p>
    <w:p w14:paraId="2831A2BE" w14:textId="77777777" w:rsidR="00D76941" w:rsidRPr="007778BC" w:rsidRDefault="00D76941" w:rsidP="00995492">
      <w:pPr>
        <w:pStyle w:val="NoSpacing"/>
        <w:rPr>
          <w:rFonts w:cstheme="minorHAnsi"/>
          <w:sz w:val="22"/>
          <w:szCs w:val="22"/>
        </w:rPr>
      </w:pPr>
    </w:p>
    <w:sectPr w:rsidR="00D76941" w:rsidRPr="007778BC" w:rsidSect="00FB7C24">
      <w:headerReference w:type="default" r:id="rId30"/>
      <w:pgSz w:w="12240" w:h="15840"/>
      <w:pgMar w:top="720" w:right="720" w:bottom="720" w:left="72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171B" w14:textId="77777777" w:rsidR="00154C65" w:rsidRDefault="00154C65" w:rsidP="00553C9D">
      <w:pPr>
        <w:spacing w:after="0" w:line="240" w:lineRule="auto"/>
      </w:pPr>
      <w:r>
        <w:separator/>
      </w:r>
    </w:p>
  </w:endnote>
  <w:endnote w:type="continuationSeparator" w:id="0">
    <w:p w14:paraId="1E877176" w14:textId="77777777" w:rsidR="00154C65" w:rsidRDefault="00154C65" w:rsidP="00553C9D">
      <w:pPr>
        <w:spacing w:after="0" w:line="240" w:lineRule="auto"/>
      </w:pPr>
      <w:r>
        <w:continuationSeparator/>
      </w:r>
    </w:p>
  </w:endnote>
  <w:endnote w:type="continuationNotice" w:id="1">
    <w:p w14:paraId="40AA6FA7" w14:textId="77777777" w:rsidR="00154C65" w:rsidRDefault="00154C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PT 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EB0FA" w14:textId="77777777" w:rsidR="00154C65" w:rsidRDefault="00154C65" w:rsidP="00553C9D">
      <w:pPr>
        <w:spacing w:after="0" w:line="240" w:lineRule="auto"/>
      </w:pPr>
      <w:r>
        <w:separator/>
      </w:r>
    </w:p>
  </w:footnote>
  <w:footnote w:type="continuationSeparator" w:id="0">
    <w:p w14:paraId="6F2B8027" w14:textId="77777777" w:rsidR="00154C65" w:rsidRDefault="00154C65" w:rsidP="00553C9D">
      <w:pPr>
        <w:spacing w:after="0" w:line="240" w:lineRule="auto"/>
      </w:pPr>
      <w:r>
        <w:continuationSeparator/>
      </w:r>
    </w:p>
  </w:footnote>
  <w:footnote w:type="continuationNotice" w:id="1">
    <w:p w14:paraId="207D9653" w14:textId="77777777" w:rsidR="00154C65" w:rsidRDefault="00154C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90C32" w14:textId="3F95A93E" w:rsidR="00553C9D" w:rsidRDefault="00553C9D" w:rsidP="00DF203D">
    <w:pPr>
      <w:tabs>
        <w:tab w:val="right" w:pos="9720"/>
      </w:tabs>
      <w:spacing w:after="0" w:line="240" w:lineRule="auto"/>
      <w:ind w:right="1080"/>
      <w:jc w:val="right"/>
      <w:rPr>
        <w:rStyle w:val="IntenseReference"/>
        <w:color w:val="auto"/>
        <w:sz w:val="36"/>
        <w:szCs w:val="36"/>
      </w:rPr>
    </w:pPr>
    <w:r w:rsidRPr="006622C2">
      <w:rPr>
        <w:rFonts w:ascii="Arial" w:hAnsi="Arial" w:cs="Arial"/>
        <w:noProof/>
        <w:sz w:val="24"/>
        <w:szCs w:val="24"/>
      </w:rPr>
      <w:drawing>
        <wp:anchor distT="36576" distB="36576" distL="36576" distR="36576" simplePos="0" relativeHeight="251658241" behindDoc="0" locked="0" layoutInCell="1" allowOverlap="1" wp14:anchorId="172816EB" wp14:editId="1C633C84">
          <wp:simplePos x="0" y="0"/>
          <wp:positionH relativeFrom="page">
            <wp:posOffset>355612</wp:posOffset>
          </wp:positionH>
          <wp:positionV relativeFrom="paragraph">
            <wp:posOffset>-327660</wp:posOffset>
          </wp:positionV>
          <wp:extent cx="1001391" cy="1001391"/>
          <wp:effectExtent l="0" t="0" r="889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1391" cy="100139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35D2168">
      <w:rPr>
        <w:rStyle w:val="A0"/>
        <w:color w:val="2E74B5" w:themeColor="accent1" w:themeShade="BF"/>
        <w:sz w:val="40"/>
        <w:szCs w:val="40"/>
      </w:rPr>
      <w:t xml:space="preserve">                       </w:t>
    </w:r>
    <w:r w:rsidR="235D2168" w:rsidRPr="00553C9D">
      <w:rPr>
        <w:rStyle w:val="A0"/>
        <w:color w:val="2E74B5" w:themeColor="accent1" w:themeShade="BF"/>
        <w:sz w:val="40"/>
        <w:szCs w:val="40"/>
      </w:rPr>
      <w:t>MICHIGAN HOMELESS POLICY COUNCIL</w:t>
    </w:r>
    <w:r w:rsidR="235D2168">
      <w:rPr>
        <w:rStyle w:val="A0"/>
        <w:color w:val="2E74B5" w:themeColor="accent1" w:themeShade="BF"/>
        <w:sz w:val="40"/>
        <w:szCs w:val="40"/>
      </w:rPr>
      <w:t xml:space="preserve">  </w:t>
    </w:r>
    <w:r>
      <w:tab/>
    </w:r>
    <w:r w:rsidR="235D2168">
      <w:t xml:space="preserve">                                                                      </w:t>
    </w:r>
  </w:p>
  <w:p w14:paraId="64517602" w14:textId="45E694F5" w:rsidR="00553C9D" w:rsidRDefault="00591B75">
    <w:pPr>
      <w:pStyle w:val="Header"/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inline distT="0" distB="0" distL="0" distR="0" wp14:anchorId="21362A30" wp14:editId="5DEE368A">
              <wp:extent cx="6283222" cy="10633"/>
              <wp:effectExtent l="19050" t="19050" r="22860" b="27940"/>
              <wp:docPr id="4" name="Straight Connector 4" descr="Green line to separate the header from the content.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3222" cy="10633"/>
                      </a:xfrm>
                      <a:prstGeom prst="line">
                        <a:avLst/>
                      </a:prstGeom>
                      <a:ln w="28575">
                        <a:solidFill>
                          <a:srgbClr val="92D050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C2EB92D" id="Straight Connector 4" o:spid="_x0000_s1026" alt="Green line to separate the header from the content.&#10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4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" strokecolor="#92d050" strokeweight="2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60156"/>
    <w:multiLevelType w:val="multilevel"/>
    <w:tmpl w:val="D2686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E4045"/>
    <w:multiLevelType w:val="hybridMultilevel"/>
    <w:tmpl w:val="A4A61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5D3B"/>
    <w:multiLevelType w:val="hybridMultilevel"/>
    <w:tmpl w:val="B1D4B0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1F6"/>
    <w:multiLevelType w:val="hybridMultilevel"/>
    <w:tmpl w:val="2E6EB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CF25B92">
      <w:start w:val="1"/>
      <w:numFmt w:val="lowerRoman"/>
      <w:lvlText w:val="%3.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60A4B"/>
    <w:multiLevelType w:val="hybridMultilevel"/>
    <w:tmpl w:val="FD56775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5F3475"/>
    <w:multiLevelType w:val="hybridMultilevel"/>
    <w:tmpl w:val="9D403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F5FB4"/>
    <w:multiLevelType w:val="hybridMultilevel"/>
    <w:tmpl w:val="96AA73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C41AE9"/>
    <w:multiLevelType w:val="hybridMultilevel"/>
    <w:tmpl w:val="467C55C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32034E"/>
    <w:multiLevelType w:val="hybridMultilevel"/>
    <w:tmpl w:val="F5C082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64BF1"/>
    <w:multiLevelType w:val="hybridMultilevel"/>
    <w:tmpl w:val="5CBC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B2546"/>
    <w:multiLevelType w:val="hybridMultilevel"/>
    <w:tmpl w:val="6E40F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2437B6"/>
    <w:multiLevelType w:val="hybridMultilevel"/>
    <w:tmpl w:val="07F4948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10457A"/>
    <w:multiLevelType w:val="hybridMultilevel"/>
    <w:tmpl w:val="0EB0E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080625"/>
    <w:multiLevelType w:val="hybridMultilevel"/>
    <w:tmpl w:val="C2364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0119EF"/>
    <w:multiLevelType w:val="hybridMultilevel"/>
    <w:tmpl w:val="35A20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14408"/>
    <w:multiLevelType w:val="hybridMultilevel"/>
    <w:tmpl w:val="66C2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7512B"/>
    <w:multiLevelType w:val="hybridMultilevel"/>
    <w:tmpl w:val="24706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210375"/>
    <w:multiLevelType w:val="hybridMultilevel"/>
    <w:tmpl w:val="BDA05376"/>
    <w:lvl w:ilvl="0" w:tplc="65C249C4">
      <w:start w:val="2"/>
      <w:numFmt w:val="lowerRoman"/>
      <w:lvlText w:val="%1."/>
      <w:lvlJc w:val="left"/>
      <w:pPr>
        <w:ind w:left="1440" w:hanging="72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28220B"/>
    <w:multiLevelType w:val="hybridMultilevel"/>
    <w:tmpl w:val="D2A21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C54FE04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C23FF"/>
    <w:multiLevelType w:val="hybridMultilevel"/>
    <w:tmpl w:val="4D0C1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E90ED1"/>
    <w:multiLevelType w:val="hybridMultilevel"/>
    <w:tmpl w:val="347CE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51386"/>
    <w:multiLevelType w:val="multilevel"/>
    <w:tmpl w:val="3F8C5F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635ABB"/>
    <w:multiLevelType w:val="hybridMultilevel"/>
    <w:tmpl w:val="1E6A24E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1027E5"/>
    <w:multiLevelType w:val="hybridMultilevel"/>
    <w:tmpl w:val="649E6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A74DD"/>
    <w:multiLevelType w:val="hybridMultilevel"/>
    <w:tmpl w:val="39642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645BE9"/>
    <w:multiLevelType w:val="hybridMultilevel"/>
    <w:tmpl w:val="6F9AF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39374F"/>
    <w:multiLevelType w:val="hybridMultilevel"/>
    <w:tmpl w:val="00A28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142055"/>
    <w:multiLevelType w:val="hybridMultilevel"/>
    <w:tmpl w:val="08D2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930AD"/>
    <w:multiLevelType w:val="hybridMultilevel"/>
    <w:tmpl w:val="B8FC3C14"/>
    <w:lvl w:ilvl="0" w:tplc="B2CCF1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9031AE5"/>
    <w:multiLevelType w:val="hybridMultilevel"/>
    <w:tmpl w:val="F9A255C0"/>
    <w:lvl w:ilvl="0" w:tplc="B11C0D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B3F4252"/>
    <w:multiLevelType w:val="multilevel"/>
    <w:tmpl w:val="15D8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9104DA"/>
    <w:multiLevelType w:val="hybridMultilevel"/>
    <w:tmpl w:val="9684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87859"/>
    <w:multiLevelType w:val="hybridMultilevel"/>
    <w:tmpl w:val="17764C38"/>
    <w:lvl w:ilvl="0" w:tplc="42065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5A4866"/>
    <w:multiLevelType w:val="multilevel"/>
    <w:tmpl w:val="87C05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8700C3"/>
    <w:multiLevelType w:val="hybridMultilevel"/>
    <w:tmpl w:val="BB2E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D6212"/>
    <w:multiLevelType w:val="hybridMultilevel"/>
    <w:tmpl w:val="2E2E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76762"/>
    <w:multiLevelType w:val="hybridMultilevel"/>
    <w:tmpl w:val="CA604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77F23"/>
    <w:multiLevelType w:val="hybridMultilevel"/>
    <w:tmpl w:val="8834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83F2F"/>
    <w:multiLevelType w:val="hybridMultilevel"/>
    <w:tmpl w:val="AB28B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574E81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045261">
    <w:abstractNumId w:val="38"/>
  </w:num>
  <w:num w:numId="2" w16cid:durableId="137303714">
    <w:abstractNumId w:val="10"/>
  </w:num>
  <w:num w:numId="3" w16cid:durableId="2067801565">
    <w:abstractNumId w:val="8"/>
  </w:num>
  <w:num w:numId="4" w16cid:durableId="1451432936">
    <w:abstractNumId w:val="25"/>
  </w:num>
  <w:num w:numId="5" w16cid:durableId="774712962">
    <w:abstractNumId w:val="35"/>
  </w:num>
  <w:num w:numId="6" w16cid:durableId="269969064">
    <w:abstractNumId w:val="37"/>
  </w:num>
  <w:num w:numId="7" w16cid:durableId="65687968">
    <w:abstractNumId w:val="34"/>
  </w:num>
  <w:num w:numId="8" w16cid:durableId="490752195">
    <w:abstractNumId w:val="2"/>
  </w:num>
  <w:num w:numId="9" w16cid:durableId="1597328195">
    <w:abstractNumId w:val="18"/>
  </w:num>
  <w:num w:numId="10" w16cid:durableId="772676473">
    <w:abstractNumId w:val="36"/>
  </w:num>
  <w:num w:numId="11" w16cid:durableId="1970819450">
    <w:abstractNumId w:val="24"/>
  </w:num>
  <w:num w:numId="12" w16cid:durableId="1805736875">
    <w:abstractNumId w:val="9"/>
  </w:num>
  <w:num w:numId="13" w16cid:durableId="291398905">
    <w:abstractNumId w:val="27"/>
  </w:num>
  <w:num w:numId="14" w16cid:durableId="19884402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4403489">
    <w:abstractNumId w:val="1"/>
  </w:num>
  <w:num w:numId="16" w16cid:durableId="12810869">
    <w:abstractNumId w:val="31"/>
  </w:num>
  <w:num w:numId="17" w16cid:durableId="1253515665">
    <w:abstractNumId w:val="16"/>
  </w:num>
  <w:num w:numId="18" w16cid:durableId="721056365">
    <w:abstractNumId w:val="6"/>
  </w:num>
  <w:num w:numId="19" w16cid:durableId="2059546306">
    <w:abstractNumId w:val="5"/>
  </w:num>
  <w:num w:numId="20" w16cid:durableId="697970071">
    <w:abstractNumId w:val="19"/>
  </w:num>
  <w:num w:numId="21" w16cid:durableId="360669273">
    <w:abstractNumId w:val="3"/>
  </w:num>
  <w:num w:numId="22" w16cid:durableId="1799644247">
    <w:abstractNumId w:val="32"/>
  </w:num>
  <w:num w:numId="23" w16cid:durableId="1603029038">
    <w:abstractNumId w:val="29"/>
  </w:num>
  <w:num w:numId="24" w16cid:durableId="2084177608">
    <w:abstractNumId w:val="28"/>
  </w:num>
  <w:num w:numId="25" w16cid:durableId="1165439363">
    <w:abstractNumId w:val="12"/>
  </w:num>
  <w:num w:numId="26" w16cid:durableId="680592445">
    <w:abstractNumId w:val="26"/>
  </w:num>
  <w:num w:numId="27" w16cid:durableId="719862414">
    <w:abstractNumId w:val="13"/>
  </w:num>
  <w:num w:numId="28" w16cid:durableId="558514286">
    <w:abstractNumId w:val="15"/>
  </w:num>
  <w:num w:numId="29" w16cid:durableId="1082415721">
    <w:abstractNumId w:val="30"/>
  </w:num>
  <w:num w:numId="30" w16cid:durableId="15670360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84712701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527474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3714126">
    <w:abstractNumId w:val="14"/>
  </w:num>
  <w:num w:numId="34" w16cid:durableId="1713766461">
    <w:abstractNumId w:val="23"/>
  </w:num>
  <w:num w:numId="35" w16cid:durableId="399715226">
    <w:abstractNumId w:val="17"/>
  </w:num>
  <w:num w:numId="36" w16cid:durableId="655033840">
    <w:abstractNumId w:val="4"/>
  </w:num>
  <w:num w:numId="37" w16cid:durableId="1089355357">
    <w:abstractNumId w:val="22"/>
  </w:num>
  <w:num w:numId="38" w16cid:durableId="1038045099">
    <w:abstractNumId w:val="7"/>
  </w:num>
  <w:num w:numId="39" w16cid:durableId="1804661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C3"/>
    <w:rsid w:val="000010AB"/>
    <w:rsid w:val="000051F7"/>
    <w:rsid w:val="00005577"/>
    <w:rsid w:val="00005EE7"/>
    <w:rsid w:val="00010B32"/>
    <w:rsid w:val="00011DEF"/>
    <w:rsid w:val="00012F13"/>
    <w:rsid w:val="000138D8"/>
    <w:rsid w:val="00013BBA"/>
    <w:rsid w:val="0001472A"/>
    <w:rsid w:val="00014921"/>
    <w:rsid w:val="000158BF"/>
    <w:rsid w:val="00016DC8"/>
    <w:rsid w:val="00017607"/>
    <w:rsid w:val="00017793"/>
    <w:rsid w:val="000202A1"/>
    <w:rsid w:val="0002065E"/>
    <w:rsid w:val="000221C9"/>
    <w:rsid w:val="00023C9C"/>
    <w:rsid w:val="00025B99"/>
    <w:rsid w:val="000264FC"/>
    <w:rsid w:val="000317B1"/>
    <w:rsid w:val="00033F7F"/>
    <w:rsid w:val="000347A5"/>
    <w:rsid w:val="00034F58"/>
    <w:rsid w:val="00035612"/>
    <w:rsid w:val="00035C4A"/>
    <w:rsid w:val="00040831"/>
    <w:rsid w:val="00041E7E"/>
    <w:rsid w:val="0004394D"/>
    <w:rsid w:val="000441F6"/>
    <w:rsid w:val="000454FB"/>
    <w:rsid w:val="00050BB9"/>
    <w:rsid w:val="00051039"/>
    <w:rsid w:val="00051130"/>
    <w:rsid w:val="000518A5"/>
    <w:rsid w:val="00051D44"/>
    <w:rsid w:val="000527CA"/>
    <w:rsid w:val="00054719"/>
    <w:rsid w:val="00054C4B"/>
    <w:rsid w:val="00055B5C"/>
    <w:rsid w:val="00056216"/>
    <w:rsid w:val="00056337"/>
    <w:rsid w:val="000569F2"/>
    <w:rsid w:val="00056FCC"/>
    <w:rsid w:val="00057702"/>
    <w:rsid w:val="000578CC"/>
    <w:rsid w:val="000602C4"/>
    <w:rsid w:val="00060455"/>
    <w:rsid w:val="00061052"/>
    <w:rsid w:val="00063545"/>
    <w:rsid w:val="000644EE"/>
    <w:rsid w:val="00065536"/>
    <w:rsid w:val="00066BA8"/>
    <w:rsid w:val="000670C7"/>
    <w:rsid w:val="000707DE"/>
    <w:rsid w:val="000726AE"/>
    <w:rsid w:val="00072AE3"/>
    <w:rsid w:val="000738BA"/>
    <w:rsid w:val="00074127"/>
    <w:rsid w:val="00074F08"/>
    <w:rsid w:val="000764C7"/>
    <w:rsid w:val="00076A5A"/>
    <w:rsid w:val="00077EE8"/>
    <w:rsid w:val="000809BC"/>
    <w:rsid w:val="00083214"/>
    <w:rsid w:val="000847A3"/>
    <w:rsid w:val="0008643D"/>
    <w:rsid w:val="00086522"/>
    <w:rsid w:val="0008698E"/>
    <w:rsid w:val="00086B11"/>
    <w:rsid w:val="00094ECA"/>
    <w:rsid w:val="0009545D"/>
    <w:rsid w:val="00095FED"/>
    <w:rsid w:val="00096D61"/>
    <w:rsid w:val="00097AC0"/>
    <w:rsid w:val="000A02EE"/>
    <w:rsid w:val="000A107F"/>
    <w:rsid w:val="000A176E"/>
    <w:rsid w:val="000A2475"/>
    <w:rsid w:val="000A2C55"/>
    <w:rsid w:val="000A31E3"/>
    <w:rsid w:val="000A45FB"/>
    <w:rsid w:val="000A5419"/>
    <w:rsid w:val="000A60B9"/>
    <w:rsid w:val="000A7992"/>
    <w:rsid w:val="000B0CBE"/>
    <w:rsid w:val="000B4D02"/>
    <w:rsid w:val="000B52EA"/>
    <w:rsid w:val="000C1B83"/>
    <w:rsid w:val="000C25CD"/>
    <w:rsid w:val="000C5E6B"/>
    <w:rsid w:val="000C68BF"/>
    <w:rsid w:val="000D14C5"/>
    <w:rsid w:val="000D1683"/>
    <w:rsid w:val="000D18EC"/>
    <w:rsid w:val="000D1C16"/>
    <w:rsid w:val="000D3F98"/>
    <w:rsid w:val="000D579A"/>
    <w:rsid w:val="000D7C1B"/>
    <w:rsid w:val="000E0D0A"/>
    <w:rsid w:val="000E161F"/>
    <w:rsid w:val="000E1787"/>
    <w:rsid w:val="000E2B13"/>
    <w:rsid w:val="000E2C37"/>
    <w:rsid w:val="000E3113"/>
    <w:rsid w:val="000E577F"/>
    <w:rsid w:val="000E5FAE"/>
    <w:rsid w:val="000E6868"/>
    <w:rsid w:val="000E6F7D"/>
    <w:rsid w:val="000F2A6D"/>
    <w:rsid w:val="000F2C96"/>
    <w:rsid w:val="000F2CDE"/>
    <w:rsid w:val="000F4728"/>
    <w:rsid w:val="000F7919"/>
    <w:rsid w:val="000F7EC3"/>
    <w:rsid w:val="0010136E"/>
    <w:rsid w:val="00101392"/>
    <w:rsid w:val="00103A42"/>
    <w:rsid w:val="00104C48"/>
    <w:rsid w:val="00105387"/>
    <w:rsid w:val="001055F4"/>
    <w:rsid w:val="0010605B"/>
    <w:rsid w:val="00106D7B"/>
    <w:rsid w:val="00106FE1"/>
    <w:rsid w:val="00110116"/>
    <w:rsid w:val="001104E6"/>
    <w:rsid w:val="00112D79"/>
    <w:rsid w:val="0011378B"/>
    <w:rsid w:val="00116288"/>
    <w:rsid w:val="00117373"/>
    <w:rsid w:val="00121ADE"/>
    <w:rsid w:val="00121C32"/>
    <w:rsid w:val="001236A8"/>
    <w:rsid w:val="00125B0D"/>
    <w:rsid w:val="00126476"/>
    <w:rsid w:val="0012662B"/>
    <w:rsid w:val="00127640"/>
    <w:rsid w:val="001301E0"/>
    <w:rsid w:val="00131F65"/>
    <w:rsid w:val="00133D07"/>
    <w:rsid w:val="00134896"/>
    <w:rsid w:val="001402CB"/>
    <w:rsid w:val="00141E12"/>
    <w:rsid w:val="001431B3"/>
    <w:rsid w:val="0015085F"/>
    <w:rsid w:val="00153775"/>
    <w:rsid w:val="001542FE"/>
    <w:rsid w:val="00154C65"/>
    <w:rsid w:val="0015518E"/>
    <w:rsid w:val="0015569B"/>
    <w:rsid w:val="00155A9D"/>
    <w:rsid w:val="00156109"/>
    <w:rsid w:val="00162167"/>
    <w:rsid w:val="00162A44"/>
    <w:rsid w:val="00162EB2"/>
    <w:rsid w:val="00162FA6"/>
    <w:rsid w:val="001679BA"/>
    <w:rsid w:val="001706A0"/>
    <w:rsid w:val="001748F3"/>
    <w:rsid w:val="00175E8A"/>
    <w:rsid w:val="00175EE6"/>
    <w:rsid w:val="00176243"/>
    <w:rsid w:val="00176302"/>
    <w:rsid w:val="00183FF8"/>
    <w:rsid w:val="001843E2"/>
    <w:rsid w:val="00184606"/>
    <w:rsid w:val="00186935"/>
    <w:rsid w:val="00192C7F"/>
    <w:rsid w:val="00194AF8"/>
    <w:rsid w:val="00195332"/>
    <w:rsid w:val="00196509"/>
    <w:rsid w:val="001A0374"/>
    <w:rsid w:val="001A055C"/>
    <w:rsid w:val="001A48DB"/>
    <w:rsid w:val="001A4D0E"/>
    <w:rsid w:val="001A75C1"/>
    <w:rsid w:val="001B07BC"/>
    <w:rsid w:val="001B4839"/>
    <w:rsid w:val="001B4F20"/>
    <w:rsid w:val="001B5996"/>
    <w:rsid w:val="001B5BB4"/>
    <w:rsid w:val="001B5CE2"/>
    <w:rsid w:val="001B64D5"/>
    <w:rsid w:val="001C0180"/>
    <w:rsid w:val="001C052D"/>
    <w:rsid w:val="001C1E36"/>
    <w:rsid w:val="001C25D1"/>
    <w:rsid w:val="001C38A4"/>
    <w:rsid w:val="001C518B"/>
    <w:rsid w:val="001C55D1"/>
    <w:rsid w:val="001C610B"/>
    <w:rsid w:val="001C62E6"/>
    <w:rsid w:val="001D1469"/>
    <w:rsid w:val="001D2C9E"/>
    <w:rsid w:val="001D3769"/>
    <w:rsid w:val="001D45B3"/>
    <w:rsid w:val="001D59B9"/>
    <w:rsid w:val="001D6BEB"/>
    <w:rsid w:val="001D790E"/>
    <w:rsid w:val="001D7ECC"/>
    <w:rsid w:val="001E10D6"/>
    <w:rsid w:val="001E198A"/>
    <w:rsid w:val="001E1EF8"/>
    <w:rsid w:val="001E29A6"/>
    <w:rsid w:val="001E2EAE"/>
    <w:rsid w:val="001E4496"/>
    <w:rsid w:val="001E472B"/>
    <w:rsid w:val="001F1919"/>
    <w:rsid w:val="001F3713"/>
    <w:rsid w:val="001F38E6"/>
    <w:rsid w:val="001F6386"/>
    <w:rsid w:val="001F7492"/>
    <w:rsid w:val="0020413B"/>
    <w:rsid w:val="00204E02"/>
    <w:rsid w:val="00206802"/>
    <w:rsid w:val="0020764C"/>
    <w:rsid w:val="002108CF"/>
    <w:rsid w:val="00211503"/>
    <w:rsid w:val="002141B0"/>
    <w:rsid w:val="002147CB"/>
    <w:rsid w:val="00220F11"/>
    <w:rsid w:val="00221D3F"/>
    <w:rsid w:val="00222620"/>
    <w:rsid w:val="002251B4"/>
    <w:rsid w:val="00225275"/>
    <w:rsid w:val="002253FA"/>
    <w:rsid w:val="00225CBD"/>
    <w:rsid w:val="002308FB"/>
    <w:rsid w:val="002309AE"/>
    <w:rsid w:val="00230BEC"/>
    <w:rsid w:val="00230F8D"/>
    <w:rsid w:val="00235322"/>
    <w:rsid w:val="002362D0"/>
    <w:rsid w:val="00237FBC"/>
    <w:rsid w:val="002415C9"/>
    <w:rsid w:val="00242ACB"/>
    <w:rsid w:val="00244D07"/>
    <w:rsid w:val="00245B9D"/>
    <w:rsid w:val="00251CFA"/>
    <w:rsid w:val="00252988"/>
    <w:rsid w:val="00252F6A"/>
    <w:rsid w:val="002538FE"/>
    <w:rsid w:val="00255770"/>
    <w:rsid w:val="00255AD2"/>
    <w:rsid w:val="00257A1D"/>
    <w:rsid w:val="00260095"/>
    <w:rsid w:val="00260304"/>
    <w:rsid w:val="002611E4"/>
    <w:rsid w:val="00262446"/>
    <w:rsid w:val="00262F35"/>
    <w:rsid w:val="00264BE2"/>
    <w:rsid w:val="00265FE2"/>
    <w:rsid w:val="00270738"/>
    <w:rsid w:val="00270950"/>
    <w:rsid w:val="002710C0"/>
    <w:rsid w:val="00272BD4"/>
    <w:rsid w:val="00274C4B"/>
    <w:rsid w:val="002755E5"/>
    <w:rsid w:val="00275FD0"/>
    <w:rsid w:val="00276668"/>
    <w:rsid w:val="00276CD1"/>
    <w:rsid w:val="00277693"/>
    <w:rsid w:val="00282E0F"/>
    <w:rsid w:val="00283D6C"/>
    <w:rsid w:val="00284C99"/>
    <w:rsid w:val="00284CCC"/>
    <w:rsid w:val="002868AA"/>
    <w:rsid w:val="00286C26"/>
    <w:rsid w:val="00290C35"/>
    <w:rsid w:val="00290CDA"/>
    <w:rsid w:val="00290F1F"/>
    <w:rsid w:val="00294BFB"/>
    <w:rsid w:val="002957B6"/>
    <w:rsid w:val="00297261"/>
    <w:rsid w:val="002A07C2"/>
    <w:rsid w:val="002A17F6"/>
    <w:rsid w:val="002A3EF7"/>
    <w:rsid w:val="002A53BE"/>
    <w:rsid w:val="002A5AC4"/>
    <w:rsid w:val="002A6223"/>
    <w:rsid w:val="002A78EF"/>
    <w:rsid w:val="002B0086"/>
    <w:rsid w:val="002B0E03"/>
    <w:rsid w:val="002B2CF7"/>
    <w:rsid w:val="002B7DDA"/>
    <w:rsid w:val="002C0EEE"/>
    <w:rsid w:val="002C1B26"/>
    <w:rsid w:val="002C20CC"/>
    <w:rsid w:val="002C37A7"/>
    <w:rsid w:val="002C6799"/>
    <w:rsid w:val="002C7381"/>
    <w:rsid w:val="002D1960"/>
    <w:rsid w:val="002D1E42"/>
    <w:rsid w:val="002D2B43"/>
    <w:rsid w:val="002D554E"/>
    <w:rsid w:val="002D5F93"/>
    <w:rsid w:val="002D64BC"/>
    <w:rsid w:val="002D6A96"/>
    <w:rsid w:val="002D741B"/>
    <w:rsid w:val="002E0D91"/>
    <w:rsid w:val="002E1395"/>
    <w:rsid w:val="002E18CC"/>
    <w:rsid w:val="002E1B3D"/>
    <w:rsid w:val="002E2336"/>
    <w:rsid w:val="002E4F40"/>
    <w:rsid w:val="002E58F2"/>
    <w:rsid w:val="002F0483"/>
    <w:rsid w:val="002F4C54"/>
    <w:rsid w:val="002F600A"/>
    <w:rsid w:val="00300D87"/>
    <w:rsid w:val="00300F3B"/>
    <w:rsid w:val="0030142F"/>
    <w:rsid w:val="0030420B"/>
    <w:rsid w:val="00307154"/>
    <w:rsid w:val="00310636"/>
    <w:rsid w:val="00311E6D"/>
    <w:rsid w:val="0031259A"/>
    <w:rsid w:val="003136F7"/>
    <w:rsid w:val="00316327"/>
    <w:rsid w:val="003179E3"/>
    <w:rsid w:val="00324654"/>
    <w:rsid w:val="00324D4E"/>
    <w:rsid w:val="003273FD"/>
    <w:rsid w:val="00327411"/>
    <w:rsid w:val="00327B58"/>
    <w:rsid w:val="00331B57"/>
    <w:rsid w:val="0033213F"/>
    <w:rsid w:val="00335013"/>
    <w:rsid w:val="003375DB"/>
    <w:rsid w:val="00337E40"/>
    <w:rsid w:val="00341D98"/>
    <w:rsid w:val="00343E6A"/>
    <w:rsid w:val="00344A98"/>
    <w:rsid w:val="0034526E"/>
    <w:rsid w:val="00350B04"/>
    <w:rsid w:val="00352DE9"/>
    <w:rsid w:val="00353AC9"/>
    <w:rsid w:val="00356A67"/>
    <w:rsid w:val="00361CE7"/>
    <w:rsid w:val="003643C2"/>
    <w:rsid w:val="00364A96"/>
    <w:rsid w:val="00364AB7"/>
    <w:rsid w:val="00365EFF"/>
    <w:rsid w:val="00367A8D"/>
    <w:rsid w:val="00367E6A"/>
    <w:rsid w:val="00370A37"/>
    <w:rsid w:val="00371964"/>
    <w:rsid w:val="003722C4"/>
    <w:rsid w:val="00372828"/>
    <w:rsid w:val="00373953"/>
    <w:rsid w:val="003761F2"/>
    <w:rsid w:val="003766B2"/>
    <w:rsid w:val="00377DF4"/>
    <w:rsid w:val="00382786"/>
    <w:rsid w:val="00382C81"/>
    <w:rsid w:val="00382D5F"/>
    <w:rsid w:val="00382DAA"/>
    <w:rsid w:val="003847EB"/>
    <w:rsid w:val="003857A0"/>
    <w:rsid w:val="003860C8"/>
    <w:rsid w:val="00391392"/>
    <w:rsid w:val="0039196B"/>
    <w:rsid w:val="00394B78"/>
    <w:rsid w:val="00394CAF"/>
    <w:rsid w:val="003966DA"/>
    <w:rsid w:val="003A22EF"/>
    <w:rsid w:val="003A40EB"/>
    <w:rsid w:val="003A520D"/>
    <w:rsid w:val="003A5231"/>
    <w:rsid w:val="003A6585"/>
    <w:rsid w:val="003B06F9"/>
    <w:rsid w:val="003B144F"/>
    <w:rsid w:val="003B2B75"/>
    <w:rsid w:val="003B2D13"/>
    <w:rsid w:val="003B2D1B"/>
    <w:rsid w:val="003B3A7F"/>
    <w:rsid w:val="003B6824"/>
    <w:rsid w:val="003C033B"/>
    <w:rsid w:val="003C1D54"/>
    <w:rsid w:val="003C1D7A"/>
    <w:rsid w:val="003C2FA6"/>
    <w:rsid w:val="003C4471"/>
    <w:rsid w:val="003C4697"/>
    <w:rsid w:val="003C47D8"/>
    <w:rsid w:val="003C530E"/>
    <w:rsid w:val="003C6D2F"/>
    <w:rsid w:val="003D0783"/>
    <w:rsid w:val="003D129F"/>
    <w:rsid w:val="003D3193"/>
    <w:rsid w:val="003D3748"/>
    <w:rsid w:val="003D49D7"/>
    <w:rsid w:val="003D64C3"/>
    <w:rsid w:val="003D7D5E"/>
    <w:rsid w:val="003E222B"/>
    <w:rsid w:val="003E6556"/>
    <w:rsid w:val="003E664F"/>
    <w:rsid w:val="003E6B11"/>
    <w:rsid w:val="003E6D21"/>
    <w:rsid w:val="003E7359"/>
    <w:rsid w:val="003F1112"/>
    <w:rsid w:val="003F27D4"/>
    <w:rsid w:val="003F4339"/>
    <w:rsid w:val="003F58EC"/>
    <w:rsid w:val="004004B5"/>
    <w:rsid w:val="00402425"/>
    <w:rsid w:val="00402491"/>
    <w:rsid w:val="00402DEF"/>
    <w:rsid w:val="00404AC6"/>
    <w:rsid w:val="00407CCF"/>
    <w:rsid w:val="004101CF"/>
    <w:rsid w:val="0041035C"/>
    <w:rsid w:val="00410860"/>
    <w:rsid w:val="004110B4"/>
    <w:rsid w:val="004116A2"/>
    <w:rsid w:val="00411FB1"/>
    <w:rsid w:val="00413BEC"/>
    <w:rsid w:val="004172AB"/>
    <w:rsid w:val="00417741"/>
    <w:rsid w:val="0042079F"/>
    <w:rsid w:val="00420A2D"/>
    <w:rsid w:val="0042261C"/>
    <w:rsid w:val="0042298B"/>
    <w:rsid w:val="00424C56"/>
    <w:rsid w:val="00424DA8"/>
    <w:rsid w:val="00431CC0"/>
    <w:rsid w:val="0043377C"/>
    <w:rsid w:val="00436298"/>
    <w:rsid w:val="004365F4"/>
    <w:rsid w:val="00437230"/>
    <w:rsid w:val="00437A4F"/>
    <w:rsid w:val="00437E8F"/>
    <w:rsid w:val="00441031"/>
    <w:rsid w:val="00444585"/>
    <w:rsid w:val="00444F1A"/>
    <w:rsid w:val="00446D19"/>
    <w:rsid w:val="00447D8F"/>
    <w:rsid w:val="0045220F"/>
    <w:rsid w:val="00452294"/>
    <w:rsid w:val="00454854"/>
    <w:rsid w:val="00454B45"/>
    <w:rsid w:val="0045798B"/>
    <w:rsid w:val="00457E2B"/>
    <w:rsid w:val="00460150"/>
    <w:rsid w:val="004608BA"/>
    <w:rsid w:val="00460BBC"/>
    <w:rsid w:val="00461BDB"/>
    <w:rsid w:val="00462024"/>
    <w:rsid w:val="00462093"/>
    <w:rsid w:val="00470645"/>
    <w:rsid w:val="00470A5B"/>
    <w:rsid w:val="004711D1"/>
    <w:rsid w:val="0047154B"/>
    <w:rsid w:val="00472A2A"/>
    <w:rsid w:val="00475F03"/>
    <w:rsid w:val="0047627B"/>
    <w:rsid w:val="004772A7"/>
    <w:rsid w:val="00477726"/>
    <w:rsid w:val="00480442"/>
    <w:rsid w:val="00481E79"/>
    <w:rsid w:val="00485E39"/>
    <w:rsid w:val="00486AB3"/>
    <w:rsid w:val="004873EF"/>
    <w:rsid w:val="0049048F"/>
    <w:rsid w:val="00490EBC"/>
    <w:rsid w:val="00493816"/>
    <w:rsid w:val="00493D65"/>
    <w:rsid w:val="0049510A"/>
    <w:rsid w:val="00495A4C"/>
    <w:rsid w:val="004A0F1B"/>
    <w:rsid w:val="004A21D5"/>
    <w:rsid w:val="004A2F6A"/>
    <w:rsid w:val="004A64F1"/>
    <w:rsid w:val="004A7CC2"/>
    <w:rsid w:val="004B1BFB"/>
    <w:rsid w:val="004B22B4"/>
    <w:rsid w:val="004B3018"/>
    <w:rsid w:val="004B3FD6"/>
    <w:rsid w:val="004B660B"/>
    <w:rsid w:val="004C03C9"/>
    <w:rsid w:val="004C63CE"/>
    <w:rsid w:val="004C6768"/>
    <w:rsid w:val="004C7B5B"/>
    <w:rsid w:val="004D0309"/>
    <w:rsid w:val="004D106D"/>
    <w:rsid w:val="004D1BF9"/>
    <w:rsid w:val="004D1FC1"/>
    <w:rsid w:val="004D2C3B"/>
    <w:rsid w:val="004D3060"/>
    <w:rsid w:val="004D4448"/>
    <w:rsid w:val="004D5099"/>
    <w:rsid w:val="004D56AD"/>
    <w:rsid w:val="004E10BD"/>
    <w:rsid w:val="004E1887"/>
    <w:rsid w:val="004E2EB3"/>
    <w:rsid w:val="004E33C3"/>
    <w:rsid w:val="004E393A"/>
    <w:rsid w:val="004E5009"/>
    <w:rsid w:val="004E7C29"/>
    <w:rsid w:val="004E7D74"/>
    <w:rsid w:val="004F01D1"/>
    <w:rsid w:val="004F076E"/>
    <w:rsid w:val="004F1308"/>
    <w:rsid w:val="004F38CB"/>
    <w:rsid w:val="004F5A85"/>
    <w:rsid w:val="004F6B5F"/>
    <w:rsid w:val="004F6CFD"/>
    <w:rsid w:val="004F7504"/>
    <w:rsid w:val="00500A05"/>
    <w:rsid w:val="0050180E"/>
    <w:rsid w:val="00502335"/>
    <w:rsid w:val="00503F0E"/>
    <w:rsid w:val="0051079A"/>
    <w:rsid w:val="00510AD9"/>
    <w:rsid w:val="0051138A"/>
    <w:rsid w:val="0051384E"/>
    <w:rsid w:val="005138BE"/>
    <w:rsid w:val="005149D3"/>
    <w:rsid w:val="00516A30"/>
    <w:rsid w:val="00516E68"/>
    <w:rsid w:val="00521FF6"/>
    <w:rsid w:val="00523D8F"/>
    <w:rsid w:val="00524BB9"/>
    <w:rsid w:val="00525408"/>
    <w:rsid w:val="00530215"/>
    <w:rsid w:val="00530D6A"/>
    <w:rsid w:val="0053114A"/>
    <w:rsid w:val="00533B56"/>
    <w:rsid w:val="00534F52"/>
    <w:rsid w:val="005355B8"/>
    <w:rsid w:val="00536589"/>
    <w:rsid w:val="00536A52"/>
    <w:rsid w:val="00541174"/>
    <w:rsid w:val="00541E3C"/>
    <w:rsid w:val="00542500"/>
    <w:rsid w:val="00542DA5"/>
    <w:rsid w:val="00544B66"/>
    <w:rsid w:val="00544CF4"/>
    <w:rsid w:val="0054572C"/>
    <w:rsid w:val="00545C29"/>
    <w:rsid w:val="00545C5D"/>
    <w:rsid w:val="00545FEB"/>
    <w:rsid w:val="00546A1A"/>
    <w:rsid w:val="00547758"/>
    <w:rsid w:val="00547EC4"/>
    <w:rsid w:val="005539DD"/>
    <w:rsid w:val="00553AC3"/>
    <w:rsid w:val="00553C9D"/>
    <w:rsid w:val="0055407D"/>
    <w:rsid w:val="00556646"/>
    <w:rsid w:val="005566FE"/>
    <w:rsid w:val="005613C9"/>
    <w:rsid w:val="0056246C"/>
    <w:rsid w:val="00565163"/>
    <w:rsid w:val="00565932"/>
    <w:rsid w:val="00565CE4"/>
    <w:rsid w:val="00567C12"/>
    <w:rsid w:val="00567FC2"/>
    <w:rsid w:val="005715E5"/>
    <w:rsid w:val="00572165"/>
    <w:rsid w:val="00574AEE"/>
    <w:rsid w:val="00577751"/>
    <w:rsid w:val="00577C60"/>
    <w:rsid w:val="00581A2A"/>
    <w:rsid w:val="0058203F"/>
    <w:rsid w:val="00582D2E"/>
    <w:rsid w:val="00584F72"/>
    <w:rsid w:val="0058584F"/>
    <w:rsid w:val="00586092"/>
    <w:rsid w:val="0059195F"/>
    <w:rsid w:val="00591B75"/>
    <w:rsid w:val="00593B08"/>
    <w:rsid w:val="0059556F"/>
    <w:rsid w:val="00597684"/>
    <w:rsid w:val="005A0491"/>
    <w:rsid w:val="005A04DA"/>
    <w:rsid w:val="005A2A6A"/>
    <w:rsid w:val="005A31C1"/>
    <w:rsid w:val="005A32AE"/>
    <w:rsid w:val="005A55E0"/>
    <w:rsid w:val="005A5D74"/>
    <w:rsid w:val="005A6352"/>
    <w:rsid w:val="005A6422"/>
    <w:rsid w:val="005A7A3A"/>
    <w:rsid w:val="005B1733"/>
    <w:rsid w:val="005B1EF1"/>
    <w:rsid w:val="005B26C5"/>
    <w:rsid w:val="005B26F3"/>
    <w:rsid w:val="005B48DA"/>
    <w:rsid w:val="005B510E"/>
    <w:rsid w:val="005B55EE"/>
    <w:rsid w:val="005B65E6"/>
    <w:rsid w:val="005B6E4D"/>
    <w:rsid w:val="005B7244"/>
    <w:rsid w:val="005C27BF"/>
    <w:rsid w:val="005C2A6B"/>
    <w:rsid w:val="005C2BBF"/>
    <w:rsid w:val="005C56A4"/>
    <w:rsid w:val="005C5B06"/>
    <w:rsid w:val="005C7BEF"/>
    <w:rsid w:val="005D01A3"/>
    <w:rsid w:val="005D1164"/>
    <w:rsid w:val="005D251A"/>
    <w:rsid w:val="005D3059"/>
    <w:rsid w:val="005D3754"/>
    <w:rsid w:val="005D37F8"/>
    <w:rsid w:val="005D68C8"/>
    <w:rsid w:val="005D7157"/>
    <w:rsid w:val="005E79AE"/>
    <w:rsid w:val="005F48FF"/>
    <w:rsid w:val="00600B79"/>
    <w:rsid w:val="00600BD0"/>
    <w:rsid w:val="00600C8A"/>
    <w:rsid w:val="00605E97"/>
    <w:rsid w:val="00611064"/>
    <w:rsid w:val="00611091"/>
    <w:rsid w:val="00612051"/>
    <w:rsid w:val="00612133"/>
    <w:rsid w:val="0061647E"/>
    <w:rsid w:val="00617EE9"/>
    <w:rsid w:val="00621FF8"/>
    <w:rsid w:val="00622B69"/>
    <w:rsid w:val="00624835"/>
    <w:rsid w:val="006271E0"/>
    <w:rsid w:val="0062790E"/>
    <w:rsid w:val="00630FDF"/>
    <w:rsid w:val="00631455"/>
    <w:rsid w:val="00633F44"/>
    <w:rsid w:val="006340FE"/>
    <w:rsid w:val="00634D5E"/>
    <w:rsid w:val="00634DDA"/>
    <w:rsid w:val="00640093"/>
    <w:rsid w:val="00640833"/>
    <w:rsid w:val="006412A6"/>
    <w:rsid w:val="006416B5"/>
    <w:rsid w:val="006418ED"/>
    <w:rsid w:val="00641AC7"/>
    <w:rsid w:val="00641C1C"/>
    <w:rsid w:val="00641CC1"/>
    <w:rsid w:val="00642A4E"/>
    <w:rsid w:val="00643097"/>
    <w:rsid w:val="0064674F"/>
    <w:rsid w:val="00646E2D"/>
    <w:rsid w:val="00646E84"/>
    <w:rsid w:val="00646EB0"/>
    <w:rsid w:val="00647241"/>
    <w:rsid w:val="0064745C"/>
    <w:rsid w:val="00647F6A"/>
    <w:rsid w:val="00652751"/>
    <w:rsid w:val="00652908"/>
    <w:rsid w:val="0065554B"/>
    <w:rsid w:val="00655611"/>
    <w:rsid w:val="00656BFA"/>
    <w:rsid w:val="00657868"/>
    <w:rsid w:val="00657881"/>
    <w:rsid w:val="00657A2F"/>
    <w:rsid w:val="006614ED"/>
    <w:rsid w:val="00661B5C"/>
    <w:rsid w:val="00661D80"/>
    <w:rsid w:val="0066275C"/>
    <w:rsid w:val="00662B66"/>
    <w:rsid w:val="00663594"/>
    <w:rsid w:val="0066381F"/>
    <w:rsid w:val="00665525"/>
    <w:rsid w:val="0066663B"/>
    <w:rsid w:val="00666F6A"/>
    <w:rsid w:val="00670C26"/>
    <w:rsid w:val="00670E51"/>
    <w:rsid w:val="00670E70"/>
    <w:rsid w:val="00675393"/>
    <w:rsid w:val="00675760"/>
    <w:rsid w:val="00675FD2"/>
    <w:rsid w:val="00677D85"/>
    <w:rsid w:val="00680906"/>
    <w:rsid w:val="00680D7C"/>
    <w:rsid w:val="006815E7"/>
    <w:rsid w:val="006829F6"/>
    <w:rsid w:val="00684054"/>
    <w:rsid w:val="0068513E"/>
    <w:rsid w:val="006852C3"/>
    <w:rsid w:val="00685447"/>
    <w:rsid w:val="00686847"/>
    <w:rsid w:val="00687475"/>
    <w:rsid w:val="00690ADD"/>
    <w:rsid w:val="006920B7"/>
    <w:rsid w:val="00693130"/>
    <w:rsid w:val="00693823"/>
    <w:rsid w:val="00696039"/>
    <w:rsid w:val="00696A1D"/>
    <w:rsid w:val="00696AA7"/>
    <w:rsid w:val="006A000C"/>
    <w:rsid w:val="006A05AB"/>
    <w:rsid w:val="006A05D3"/>
    <w:rsid w:val="006A14AB"/>
    <w:rsid w:val="006A190F"/>
    <w:rsid w:val="006A1A37"/>
    <w:rsid w:val="006A259D"/>
    <w:rsid w:val="006A47A1"/>
    <w:rsid w:val="006A56B1"/>
    <w:rsid w:val="006A7ADD"/>
    <w:rsid w:val="006B1FBB"/>
    <w:rsid w:val="006B2F45"/>
    <w:rsid w:val="006B6D4A"/>
    <w:rsid w:val="006B6DBF"/>
    <w:rsid w:val="006B76AE"/>
    <w:rsid w:val="006C0183"/>
    <w:rsid w:val="006C051A"/>
    <w:rsid w:val="006C0F38"/>
    <w:rsid w:val="006C2C98"/>
    <w:rsid w:val="006C30A6"/>
    <w:rsid w:val="006C33F5"/>
    <w:rsid w:val="006C49FE"/>
    <w:rsid w:val="006C7596"/>
    <w:rsid w:val="006D0E12"/>
    <w:rsid w:val="006D1B2F"/>
    <w:rsid w:val="006D6364"/>
    <w:rsid w:val="006D78B0"/>
    <w:rsid w:val="006E2012"/>
    <w:rsid w:val="006E2D4A"/>
    <w:rsid w:val="006E5958"/>
    <w:rsid w:val="006E5E40"/>
    <w:rsid w:val="006E74EF"/>
    <w:rsid w:val="006F11CD"/>
    <w:rsid w:val="006F1933"/>
    <w:rsid w:val="006F4BA9"/>
    <w:rsid w:val="006F51D1"/>
    <w:rsid w:val="006F7234"/>
    <w:rsid w:val="00700486"/>
    <w:rsid w:val="00700D98"/>
    <w:rsid w:val="0070288C"/>
    <w:rsid w:val="00702BDF"/>
    <w:rsid w:val="0070310B"/>
    <w:rsid w:val="00704087"/>
    <w:rsid w:val="00705920"/>
    <w:rsid w:val="00710740"/>
    <w:rsid w:val="00710A18"/>
    <w:rsid w:val="00710ECB"/>
    <w:rsid w:val="00712DF9"/>
    <w:rsid w:val="00713253"/>
    <w:rsid w:val="00713F98"/>
    <w:rsid w:val="00714EB2"/>
    <w:rsid w:val="007159E3"/>
    <w:rsid w:val="007170DD"/>
    <w:rsid w:val="00717C86"/>
    <w:rsid w:val="00717F70"/>
    <w:rsid w:val="0072087C"/>
    <w:rsid w:val="00720E01"/>
    <w:rsid w:val="007212A8"/>
    <w:rsid w:val="007218AF"/>
    <w:rsid w:val="00722912"/>
    <w:rsid w:val="0072454B"/>
    <w:rsid w:val="00724C98"/>
    <w:rsid w:val="00724D6D"/>
    <w:rsid w:val="00726CD2"/>
    <w:rsid w:val="00731EC8"/>
    <w:rsid w:val="00732232"/>
    <w:rsid w:val="007357CC"/>
    <w:rsid w:val="0073695D"/>
    <w:rsid w:val="00737C6C"/>
    <w:rsid w:val="00737F9D"/>
    <w:rsid w:val="00740BA2"/>
    <w:rsid w:val="00740D1F"/>
    <w:rsid w:val="007419C7"/>
    <w:rsid w:val="007428B8"/>
    <w:rsid w:val="00742FCE"/>
    <w:rsid w:val="00744141"/>
    <w:rsid w:val="00746465"/>
    <w:rsid w:val="00751642"/>
    <w:rsid w:val="00753227"/>
    <w:rsid w:val="00753978"/>
    <w:rsid w:val="00753A0E"/>
    <w:rsid w:val="007548C6"/>
    <w:rsid w:val="00755C4B"/>
    <w:rsid w:val="00755DB8"/>
    <w:rsid w:val="00756360"/>
    <w:rsid w:val="007564C2"/>
    <w:rsid w:val="00756A2F"/>
    <w:rsid w:val="0075734D"/>
    <w:rsid w:val="00757BA2"/>
    <w:rsid w:val="00760096"/>
    <w:rsid w:val="0076030B"/>
    <w:rsid w:val="007609CD"/>
    <w:rsid w:val="00760D12"/>
    <w:rsid w:val="00760E1A"/>
    <w:rsid w:val="00761C4C"/>
    <w:rsid w:val="00763E89"/>
    <w:rsid w:val="00764A94"/>
    <w:rsid w:val="00767472"/>
    <w:rsid w:val="00767E6C"/>
    <w:rsid w:val="00772DE7"/>
    <w:rsid w:val="0077408F"/>
    <w:rsid w:val="0077603D"/>
    <w:rsid w:val="00776BB8"/>
    <w:rsid w:val="007777A5"/>
    <w:rsid w:val="007778BC"/>
    <w:rsid w:val="00780E82"/>
    <w:rsid w:val="0078185F"/>
    <w:rsid w:val="007823F5"/>
    <w:rsid w:val="00784771"/>
    <w:rsid w:val="0078482E"/>
    <w:rsid w:val="00784AFB"/>
    <w:rsid w:val="00786F8E"/>
    <w:rsid w:val="00787418"/>
    <w:rsid w:val="007910BB"/>
    <w:rsid w:val="0079388A"/>
    <w:rsid w:val="00793CEE"/>
    <w:rsid w:val="0079413B"/>
    <w:rsid w:val="00796F72"/>
    <w:rsid w:val="00797ABE"/>
    <w:rsid w:val="007A15D9"/>
    <w:rsid w:val="007A1A0B"/>
    <w:rsid w:val="007A3F0E"/>
    <w:rsid w:val="007A46DE"/>
    <w:rsid w:val="007A51D8"/>
    <w:rsid w:val="007A7008"/>
    <w:rsid w:val="007B00E0"/>
    <w:rsid w:val="007B0F03"/>
    <w:rsid w:val="007B14D4"/>
    <w:rsid w:val="007B5277"/>
    <w:rsid w:val="007C169B"/>
    <w:rsid w:val="007C17BB"/>
    <w:rsid w:val="007C2286"/>
    <w:rsid w:val="007C746B"/>
    <w:rsid w:val="007C779E"/>
    <w:rsid w:val="007C7ABA"/>
    <w:rsid w:val="007D05FE"/>
    <w:rsid w:val="007D3F98"/>
    <w:rsid w:val="007D75C4"/>
    <w:rsid w:val="007D79C4"/>
    <w:rsid w:val="007E4126"/>
    <w:rsid w:val="007E445A"/>
    <w:rsid w:val="007E55F6"/>
    <w:rsid w:val="007E5726"/>
    <w:rsid w:val="007E59ED"/>
    <w:rsid w:val="007E59FC"/>
    <w:rsid w:val="007E61BB"/>
    <w:rsid w:val="007E6A7B"/>
    <w:rsid w:val="007F0205"/>
    <w:rsid w:val="007F1B21"/>
    <w:rsid w:val="007F4BF3"/>
    <w:rsid w:val="007F5135"/>
    <w:rsid w:val="007F534C"/>
    <w:rsid w:val="007F57E4"/>
    <w:rsid w:val="007F694C"/>
    <w:rsid w:val="008007CB"/>
    <w:rsid w:val="008022CB"/>
    <w:rsid w:val="008024D2"/>
    <w:rsid w:val="00803C9B"/>
    <w:rsid w:val="00803FC5"/>
    <w:rsid w:val="00804630"/>
    <w:rsid w:val="008050B6"/>
    <w:rsid w:val="0080528B"/>
    <w:rsid w:val="00805D02"/>
    <w:rsid w:val="008077B2"/>
    <w:rsid w:val="00807AEA"/>
    <w:rsid w:val="008105F3"/>
    <w:rsid w:val="008122BC"/>
    <w:rsid w:val="00812CBE"/>
    <w:rsid w:val="00814211"/>
    <w:rsid w:val="00814412"/>
    <w:rsid w:val="008160A9"/>
    <w:rsid w:val="008171A9"/>
    <w:rsid w:val="00820289"/>
    <w:rsid w:val="0082568C"/>
    <w:rsid w:val="0082773D"/>
    <w:rsid w:val="008320D3"/>
    <w:rsid w:val="0083598E"/>
    <w:rsid w:val="008363AB"/>
    <w:rsid w:val="0084432B"/>
    <w:rsid w:val="0084501A"/>
    <w:rsid w:val="00845B79"/>
    <w:rsid w:val="00846F49"/>
    <w:rsid w:val="008525F7"/>
    <w:rsid w:val="00854A51"/>
    <w:rsid w:val="00855192"/>
    <w:rsid w:val="00857EDB"/>
    <w:rsid w:val="00861733"/>
    <w:rsid w:val="008623D5"/>
    <w:rsid w:val="00865D8E"/>
    <w:rsid w:val="00866102"/>
    <w:rsid w:val="008708FE"/>
    <w:rsid w:val="00872D53"/>
    <w:rsid w:val="0087417F"/>
    <w:rsid w:val="00876475"/>
    <w:rsid w:val="00881B18"/>
    <w:rsid w:val="00881B8E"/>
    <w:rsid w:val="00882BF7"/>
    <w:rsid w:val="00883EE5"/>
    <w:rsid w:val="008843D1"/>
    <w:rsid w:val="0088599B"/>
    <w:rsid w:val="00885A74"/>
    <w:rsid w:val="008911EB"/>
    <w:rsid w:val="008922BD"/>
    <w:rsid w:val="00894F4B"/>
    <w:rsid w:val="008963C1"/>
    <w:rsid w:val="008A0226"/>
    <w:rsid w:val="008A098C"/>
    <w:rsid w:val="008A0F2B"/>
    <w:rsid w:val="008A4335"/>
    <w:rsid w:val="008A4C70"/>
    <w:rsid w:val="008A7AE0"/>
    <w:rsid w:val="008B5E3B"/>
    <w:rsid w:val="008B67ED"/>
    <w:rsid w:val="008C0C2C"/>
    <w:rsid w:val="008C3DAC"/>
    <w:rsid w:val="008C4795"/>
    <w:rsid w:val="008C50B7"/>
    <w:rsid w:val="008C6C7B"/>
    <w:rsid w:val="008D1D46"/>
    <w:rsid w:val="008D267B"/>
    <w:rsid w:val="008D2EB2"/>
    <w:rsid w:val="008D3B20"/>
    <w:rsid w:val="008D6DE4"/>
    <w:rsid w:val="008D7A38"/>
    <w:rsid w:val="008E1063"/>
    <w:rsid w:val="008E106B"/>
    <w:rsid w:val="008E2B8A"/>
    <w:rsid w:val="008F0F70"/>
    <w:rsid w:val="008F13D3"/>
    <w:rsid w:val="008F1559"/>
    <w:rsid w:val="008F1F72"/>
    <w:rsid w:val="008F249A"/>
    <w:rsid w:val="008F43F6"/>
    <w:rsid w:val="008F4D39"/>
    <w:rsid w:val="008F555F"/>
    <w:rsid w:val="00902E94"/>
    <w:rsid w:val="00903157"/>
    <w:rsid w:val="009035ED"/>
    <w:rsid w:val="00903F9D"/>
    <w:rsid w:val="00904272"/>
    <w:rsid w:val="0090457F"/>
    <w:rsid w:val="00906342"/>
    <w:rsid w:val="0090642B"/>
    <w:rsid w:val="00912480"/>
    <w:rsid w:val="00913CC3"/>
    <w:rsid w:val="009143B0"/>
    <w:rsid w:val="0091458B"/>
    <w:rsid w:val="00916541"/>
    <w:rsid w:val="00916C35"/>
    <w:rsid w:val="00917882"/>
    <w:rsid w:val="00920569"/>
    <w:rsid w:val="00921B4C"/>
    <w:rsid w:val="0092211B"/>
    <w:rsid w:val="00923927"/>
    <w:rsid w:val="009242D6"/>
    <w:rsid w:val="00925D21"/>
    <w:rsid w:val="009268CA"/>
    <w:rsid w:val="00926A94"/>
    <w:rsid w:val="009328D1"/>
    <w:rsid w:val="00933A71"/>
    <w:rsid w:val="00933CBC"/>
    <w:rsid w:val="00933FF7"/>
    <w:rsid w:val="0093538A"/>
    <w:rsid w:val="00935FF0"/>
    <w:rsid w:val="009415E0"/>
    <w:rsid w:val="00944858"/>
    <w:rsid w:val="0094590E"/>
    <w:rsid w:val="00945A91"/>
    <w:rsid w:val="00945C78"/>
    <w:rsid w:val="00945E3F"/>
    <w:rsid w:val="00950197"/>
    <w:rsid w:val="009508FB"/>
    <w:rsid w:val="00950F7B"/>
    <w:rsid w:val="009518B0"/>
    <w:rsid w:val="009524E7"/>
    <w:rsid w:val="009526F7"/>
    <w:rsid w:val="0095277D"/>
    <w:rsid w:val="00954B94"/>
    <w:rsid w:val="00955C89"/>
    <w:rsid w:val="00956D0E"/>
    <w:rsid w:val="0096068A"/>
    <w:rsid w:val="00962223"/>
    <w:rsid w:val="00964D77"/>
    <w:rsid w:val="00965046"/>
    <w:rsid w:val="0096561E"/>
    <w:rsid w:val="009671D9"/>
    <w:rsid w:val="0096745A"/>
    <w:rsid w:val="009674DA"/>
    <w:rsid w:val="00970735"/>
    <w:rsid w:val="00970BCC"/>
    <w:rsid w:val="00972085"/>
    <w:rsid w:val="00972A81"/>
    <w:rsid w:val="00975250"/>
    <w:rsid w:val="0097663D"/>
    <w:rsid w:val="009776DF"/>
    <w:rsid w:val="00977734"/>
    <w:rsid w:val="0098174E"/>
    <w:rsid w:val="0098448C"/>
    <w:rsid w:val="009871DE"/>
    <w:rsid w:val="00987C75"/>
    <w:rsid w:val="00987EB3"/>
    <w:rsid w:val="00990396"/>
    <w:rsid w:val="00991E7D"/>
    <w:rsid w:val="00993074"/>
    <w:rsid w:val="0099434D"/>
    <w:rsid w:val="009944D0"/>
    <w:rsid w:val="009953E9"/>
    <w:rsid w:val="00995492"/>
    <w:rsid w:val="009954AD"/>
    <w:rsid w:val="00995597"/>
    <w:rsid w:val="009A27F1"/>
    <w:rsid w:val="009A49F5"/>
    <w:rsid w:val="009A4EB5"/>
    <w:rsid w:val="009A5710"/>
    <w:rsid w:val="009A6D70"/>
    <w:rsid w:val="009A6F01"/>
    <w:rsid w:val="009A6FDA"/>
    <w:rsid w:val="009B007F"/>
    <w:rsid w:val="009B02A5"/>
    <w:rsid w:val="009B0E8B"/>
    <w:rsid w:val="009B2161"/>
    <w:rsid w:val="009B382C"/>
    <w:rsid w:val="009B4C3F"/>
    <w:rsid w:val="009B595B"/>
    <w:rsid w:val="009B5EB3"/>
    <w:rsid w:val="009C13EB"/>
    <w:rsid w:val="009C144E"/>
    <w:rsid w:val="009C1DD4"/>
    <w:rsid w:val="009C2815"/>
    <w:rsid w:val="009C326C"/>
    <w:rsid w:val="009C4756"/>
    <w:rsid w:val="009C524B"/>
    <w:rsid w:val="009C5C69"/>
    <w:rsid w:val="009C5E16"/>
    <w:rsid w:val="009C66B8"/>
    <w:rsid w:val="009C708D"/>
    <w:rsid w:val="009C7A67"/>
    <w:rsid w:val="009D0217"/>
    <w:rsid w:val="009D02C4"/>
    <w:rsid w:val="009D0688"/>
    <w:rsid w:val="009D4428"/>
    <w:rsid w:val="009D612A"/>
    <w:rsid w:val="009E08A1"/>
    <w:rsid w:val="009E1026"/>
    <w:rsid w:val="009E1E5D"/>
    <w:rsid w:val="009E23AC"/>
    <w:rsid w:val="009E3663"/>
    <w:rsid w:val="009E7B5B"/>
    <w:rsid w:val="009F041C"/>
    <w:rsid w:val="009F1E25"/>
    <w:rsid w:val="009F3EF8"/>
    <w:rsid w:val="009F4BB3"/>
    <w:rsid w:val="009F5E54"/>
    <w:rsid w:val="009F6729"/>
    <w:rsid w:val="00A00507"/>
    <w:rsid w:val="00A0403F"/>
    <w:rsid w:val="00A040E3"/>
    <w:rsid w:val="00A04FBA"/>
    <w:rsid w:val="00A051AF"/>
    <w:rsid w:val="00A10B6B"/>
    <w:rsid w:val="00A11421"/>
    <w:rsid w:val="00A125A4"/>
    <w:rsid w:val="00A13241"/>
    <w:rsid w:val="00A15FCE"/>
    <w:rsid w:val="00A1705A"/>
    <w:rsid w:val="00A17A41"/>
    <w:rsid w:val="00A20623"/>
    <w:rsid w:val="00A225CF"/>
    <w:rsid w:val="00A235E3"/>
    <w:rsid w:val="00A24405"/>
    <w:rsid w:val="00A25B2A"/>
    <w:rsid w:val="00A32060"/>
    <w:rsid w:val="00A33131"/>
    <w:rsid w:val="00A331F4"/>
    <w:rsid w:val="00A338E1"/>
    <w:rsid w:val="00A3433D"/>
    <w:rsid w:val="00A34F10"/>
    <w:rsid w:val="00A3593A"/>
    <w:rsid w:val="00A400A5"/>
    <w:rsid w:val="00A40F19"/>
    <w:rsid w:val="00A4175D"/>
    <w:rsid w:val="00A45ACE"/>
    <w:rsid w:val="00A47131"/>
    <w:rsid w:val="00A475F1"/>
    <w:rsid w:val="00A5290F"/>
    <w:rsid w:val="00A54C46"/>
    <w:rsid w:val="00A558D4"/>
    <w:rsid w:val="00A55B95"/>
    <w:rsid w:val="00A56D13"/>
    <w:rsid w:val="00A57F79"/>
    <w:rsid w:val="00A60767"/>
    <w:rsid w:val="00A60BD7"/>
    <w:rsid w:val="00A610F5"/>
    <w:rsid w:val="00A6139D"/>
    <w:rsid w:val="00A61860"/>
    <w:rsid w:val="00A64521"/>
    <w:rsid w:val="00A66416"/>
    <w:rsid w:val="00A674DF"/>
    <w:rsid w:val="00A70560"/>
    <w:rsid w:val="00A714D0"/>
    <w:rsid w:val="00A71BA1"/>
    <w:rsid w:val="00A72837"/>
    <w:rsid w:val="00A75355"/>
    <w:rsid w:val="00A75CBE"/>
    <w:rsid w:val="00A76862"/>
    <w:rsid w:val="00A7751A"/>
    <w:rsid w:val="00A809E1"/>
    <w:rsid w:val="00A8210B"/>
    <w:rsid w:val="00A8278D"/>
    <w:rsid w:val="00A84FC4"/>
    <w:rsid w:val="00A8501A"/>
    <w:rsid w:val="00A8520E"/>
    <w:rsid w:val="00A85E28"/>
    <w:rsid w:val="00A85FF8"/>
    <w:rsid w:val="00A8626B"/>
    <w:rsid w:val="00A86955"/>
    <w:rsid w:val="00A86BED"/>
    <w:rsid w:val="00A879DA"/>
    <w:rsid w:val="00A90B40"/>
    <w:rsid w:val="00A92C3E"/>
    <w:rsid w:val="00AA0A1B"/>
    <w:rsid w:val="00AA2777"/>
    <w:rsid w:val="00AA2FC6"/>
    <w:rsid w:val="00AA4540"/>
    <w:rsid w:val="00AA471F"/>
    <w:rsid w:val="00AA57FA"/>
    <w:rsid w:val="00AA633B"/>
    <w:rsid w:val="00AA6E57"/>
    <w:rsid w:val="00AA7184"/>
    <w:rsid w:val="00AA7FF0"/>
    <w:rsid w:val="00AB1426"/>
    <w:rsid w:val="00AB301D"/>
    <w:rsid w:val="00AB3B74"/>
    <w:rsid w:val="00AB3FFA"/>
    <w:rsid w:val="00AB4698"/>
    <w:rsid w:val="00AB67FE"/>
    <w:rsid w:val="00AC29F6"/>
    <w:rsid w:val="00AC6E9F"/>
    <w:rsid w:val="00AC74BD"/>
    <w:rsid w:val="00AC7D24"/>
    <w:rsid w:val="00AD1626"/>
    <w:rsid w:val="00AD1885"/>
    <w:rsid w:val="00AD3B33"/>
    <w:rsid w:val="00AD512C"/>
    <w:rsid w:val="00AD64F8"/>
    <w:rsid w:val="00AE1693"/>
    <w:rsid w:val="00AE4924"/>
    <w:rsid w:val="00AE62B6"/>
    <w:rsid w:val="00AE63CA"/>
    <w:rsid w:val="00AE74D0"/>
    <w:rsid w:val="00AE7AAA"/>
    <w:rsid w:val="00AF13BC"/>
    <w:rsid w:val="00AF2DB5"/>
    <w:rsid w:val="00AF4B43"/>
    <w:rsid w:val="00AF6A4B"/>
    <w:rsid w:val="00B007E8"/>
    <w:rsid w:val="00B00C9D"/>
    <w:rsid w:val="00B00D94"/>
    <w:rsid w:val="00B016F1"/>
    <w:rsid w:val="00B02A57"/>
    <w:rsid w:val="00B03A81"/>
    <w:rsid w:val="00B061C2"/>
    <w:rsid w:val="00B07462"/>
    <w:rsid w:val="00B0786C"/>
    <w:rsid w:val="00B10E06"/>
    <w:rsid w:val="00B1304F"/>
    <w:rsid w:val="00B13FBE"/>
    <w:rsid w:val="00B164DC"/>
    <w:rsid w:val="00B16B4A"/>
    <w:rsid w:val="00B20872"/>
    <w:rsid w:val="00B219C3"/>
    <w:rsid w:val="00B23948"/>
    <w:rsid w:val="00B23983"/>
    <w:rsid w:val="00B23ABB"/>
    <w:rsid w:val="00B23EDC"/>
    <w:rsid w:val="00B252F7"/>
    <w:rsid w:val="00B25531"/>
    <w:rsid w:val="00B2781A"/>
    <w:rsid w:val="00B31F51"/>
    <w:rsid w:val="00B32171"/>
    <w:rsid w:val="00B3234C"/>
    <w:rsid w:val="00B3266A"/>
    <w:rsid w:val="00B3272E"/>
    <w:rsid w:val="00B35194"/>
    <w:rsid w:val="00B3522F"/>
    <w:rsid w:val="00B35312"/>
    <w:rsid w:val="00B35522"/>
    <w:rsid w:val="00B35DBB"/>
    <w:rsid w:val="00B40989"/>
    <w:rsid w:val="00B40FB2"/>
    <w:rsid w:val="00B4148D"/>
    <w:rsid w:val="00B426F4"/>
    <w:rsid w:val="00B42F36"/>
    <w:rsid w:val="00B43FF3"/>
    <w:rsid w:val="00B46609"/>
    <w:rsid w:val="00B471D2"/>
    <w:rsid w:val="00B472EE"/>
    <w:rsid w:val="00B50A5B"/>
    <w:rsid w:val="00B51019"/>
    <w:rsid w:val="00B520F8"/>
    <w:rsid w:val="00B52616"/>
    <w:rsid w:val="00B5361B"/>
    <w:rsid w:val="00B545E2"/>
    <w:rsid w:val="00B54EE5"/>
    <w:rsid w:val="00B573FA"/>
    <w:rsid w:val="00B57541"/>
    <w:rsid w:val="00B57D1E"/>
    <w:rsid w:val="00B6105D"/>
    <w:rsid w:val="00B61337"/>
    <w:rsid w:val="00B638F3"/>
    <w:rsid w:val="00B642F6"/>
    <w:rsid w:val="00B66447"/>
    <w:rsid w:val="00B7120E"/>
    <w:rsid w:val="00B71D89"/>
    <w:rsid w:val="00B71E61"/>
    <w:rsid w:val="00B72510"/>
    <w:rsid w:val="00B7275A"/>
    <w:rsid w:val="00B74CB7"/>
    <w:rsid w:val="00B74F55"/>
    <w:rsid w:val="00B75EDC"/>
    <w:rsid w:val="00B76524"/>
    <w:rsid w:val="00B77A31"/>
    <w:rsid w:val="00B81B70"/>
    <w:rsid w:val="00B821A5"/>
    <w:rsid w:val="00B825D3"/>
    <w:rsid w:val="00B82E49"/>
    <w:rsid w:val="00B84C83"/>
    <w:rsid w:val="00B84E90"/>
    <w:rsid w:val="00B8510B"/>
    <w:rsid w:val="00B863C1"/>
    <w:rsid w:val="00B87134"/>
    <w:rsid w:val="00B90592"/>
    <w:rsid w:val="00B9231A"/>
    <w:rsid w:val="00B940C8"/>
    <w:rsid w:val="00B951BF"/>
    <w:rsid w:val="00BA052A"/>
    <w:rsid w:val="00BA0D31"/>
    <w:rsid w:val="00BA1EC4"/>
    <w:rsid w:val="00BA2244"/>
    <w:rsid w:val="00BA2663"/>
    <w:rsid w:val="00BA4D03"/>
    <w:rsid w:val="00BA51FE"/>
    <w:rsid w:val="00BA6B6A"/>
    <w:rsid w:val="00BA7C48"/>
    <w:rsid w:val="00BB2716"/>
    <w:rsid w:val="00BB2EB2"/>
    <w:rsid w:val="00BB4F7B"/>
    <w:rsid w:val="00BB64A9"/>
    <w:rsid w:val="00BB74A0"/>
    <w:rsid w:val="00BB7D8A"/>
    <w:rsid w:val="00BC1AC6"/>
    <w:rsid w:val="00BC1DC5"/>
    <w:rsid w:val="00BC2A4A"/>
    <w:rsid w:val="00BC2E77"/>
    <w:rsid w:val="00BC31D5"/>
    <w:rsid w:val="00BC4700"/>
    <w:rsid w:val="00BC7F96"/>
    <w:rsid w:val="00BD03CB"/>
    <w:rsid w:val="00BD10F9"/>
    <w:rsid w:val="00BD3D68"/>
    <w:rsid w:val="00BD6480"/>
    <w:rsid w:val="00BD7150"/>
    <w:rsid w:val="00BE0344"/>
    <w:rsid w:val="00BE6AB5"/>
    <w:rsid w:val="00BE77CF"/>
    <w:rsid w:val="00BF00DC"/>
    <w:rsid w:val="00BF53C6"/>
    <w:rsid w:val="00BF6570"/>
    <w:rsid w:val="00BF7D5F"/>
    <w:rsid w:val="00C016E7"/>
    <w:rsid w:val="00C0279F"/>
    <w:rsid w:val="00C03919"/>
    <w:rsid w:val="00C0782F"/>
    <w:rsid w:val="00C10E21"/>
    <w:rsid w:val="00C12530"/>
    <w:rsid w:val="00C126CB"/>
    <w:rsid w:val="00C142C4"/>
    <w:rsid w:val="00C14C20"/>
    <w:rsid w:val="00C16079"/>
    <w:rsid w:val="00C16965"/>
    <w:rsid w:val="00C177EF"/>
    <w:rsid w:val="00C17BDB"/>
    <w:rsid w:val="00C20CF5"/>
    <w:rsid w:val="00C212D0"/>
    <w:rsid w:val="00C21A3E"/>
    <w:rsid w:val="00C21FFF"/>
    <w:rsid w:val="00C22CB2"/>
    <w:rsid w:val="00C2416A"/>
    <w:rsid w:val="00C250A4"/>
    <w:rsid w:val="00C26C7F"/>
    <w:rsid w:val="00C27AE4"/>
    <w:rsid w:val="00C30BEE"/>
    <w:rsid w:val="00C31296"/>
    <w:rsid w:val="00C335A6"/>
    <w:rsid w:val="00C339FA"/>
    <w:rsid w:val="00C33E7D"/>
    <w:rsid w:val="00C34817"/>
    <w:rsid w:val="00C40474"/>
    <w:rsid w:val="00C416B7"/>
    <w:rsid w:val="00C4182D"/>
    <w:rsid w:val="00C41A7F"/>
    <w:rsid w:val="00C424ED"/>
    <w:rsid w:val="00C42731"/>
    <w:rsid w:val="00C44432"/>
    <w:rsid w:val="00C45616"/>
    <w:rsid w:val="00C45DA8"/>
    <w:rsid w:val="00C468F4"/>
    <w:rsid w:val="00C50192"/>
    <w:rsid w:val="00C522E7"/>
    <w:rsid w:val="00C56D7B"/>
    <w:rsid w:val="00C57D52"/>
    <w:rsid w:val="00C6323E"/>
    <w:rsid w:val="00C63968"/>
    <w:rsid w:val="00C64F95"/>
    <w:rsid w:val="00C7084E"/>
    <w:rsid w:val="00C7126A"/>
    <w:rsid w:val="00C73175"/>
    <w:rsid w:val="00C73550"/>
    <w:rsid w:val="00C73D99"/>
    <w:rsid w:val="00C7432C"/>
    <w:rsid w:val="00C77C37"/>
    <w:rsid w:val="00C85EF9"/>
    <w:rsid w:val="00C87A07"/>
    <w:rsid w:val="00C87E7A"/>
    <w:rsid w:val="00C91D9D"/>
    <w:rsid w:val="00C92DF5"/>
    <w:rsid w:val="00C961C0"/>
    <w:rsid w:val="00CA0AA3"/>
    <w:rsid w:val="00CA13E6"/>
    <w:rsid w:val="00CA3FC9"/>
    <w:rsid w:val="00CA44A3"/>
    <w:rsid w:val="00CA5A9F"/>
    <w:rsid w:val="00CA7B77"/>
    <w:rsid w:val="00CB0073"/>
    <w:rsid w:val="00CB2DA0"/>
    <w:rsid w:val="00CB4F3D"/>
    <w:rsid w:val="00CB5549"/>
    <w:rsid w:val="00CB60EB"/>
    <w:rsid w:val="00CB6D0B"/>
    <w:rsid w:val="00CB6ED4"/>
    <w:rsid w:val="00CC0CED"/>
    <w:rsid w:val="00CC147F"/>
    <w:rsid w:val="00CC17A3"/>
    <w:rsid w:val="00CC1C5D"/>
    <w:rsid w:val="00CC6A1C"/>
    <w:rsid w:val="00CD27B0"/>
    <w:rsid w:val="00CD2B19"/>
    <w:rsid w:val="00CD336A"/>
    <w:rsid w:val="00CD47CD"/>
    <w:rsid w:val="00CD521B"/>
    <w:rsid w:val="00CD69B8"/>
    <w:rsid w:val="00CE039C"/>
    <w:rsid w:val="00CE0CF9"/>
    <w:rsid w:val="00CE0DFF"/>
    <w:rsid w:val="00CE3F58"/>
    <w:rsid w:val="00CE50BC"/>
    <w:rsid w:val="00CE69C6"/>
    <w:rsid w:val="00CE729C"/>
    <w:rsid w:val="00CE7C91"/>
    <w:rsid w:val="00CF00C5"/>
    <w:rsid w:val="00CF310D"/>
    <w:rsid w:val="00CF383C"/>
    <w:rsid w:val="00CF5358"/>
    <w:rsid w:val="00CF56DD"/>
    <w:rsid w:val="00CF66D4"/>
    <w:rsid w:val="00CF6C68"/>
    <w:rsid w:val="00CF738C"/>
    <w:rsid w:val="00CF7935"/>
    <w:rsid w:val="00D00984"/>
    <w:rsid w:val="00D0149B"/>
    <w:rsid w:val="00D04F59"/>
    <w:rsid w:val="00D05745"/>
    <w:rsid w:val="00D07828"/>
    <w:rsid w:val="00D11AA6"/>
    <w:rsid w:val="00D12F3C"/>
    <w:rsid w:val="00D134BE"/>
    <w:rsid w:val="00D14215"/>
    <w:rsid w:val="00D1498C"/>
    <w:rsid w:val="00D14D76"/>
    <w:rsid w:val="00D15EA2"/>
    <w:rsid w:val="00D1724D"/>
    <w:rsid w:val="00D20860"/>
    <w:rsid w:val="00D259F9"/>
    <w:rsid w:val="00D26356"/>
    <w:rsid w:val="00D27F42"/>
    <w:rsid w:val="00D30635"/>
    <w:rsid w:val="00D325A3"/>
    <w:rsid w:val="00D33165"/>
    <w:rsid w:val="00D3345C"/>
    <w:rsid w:val="00D34AA1"/>
    <w:rsid w:val="00D34F19"/>
    <w:rsid w:val="00D36886"/>
    <w:rsid w:val="00D36DFE"/>
    <w:rsid w:val="00D41AD8"/>
    <w:rsid w:val="00D43900"/>
    <w:rsid w:val="00D43ED3"/>
    <w:rsid w:val="00D4416A"/>
    <w:rsid w:val="00D44E65"/>
    <w:rsid w:val="00D4741D"/>
    <w:rsid w:val="00D503B1"/>
    <w:rsid w:val="00D50EA7"/>
    <w:rsid w:val="00D5137E"/>
    <w:rsid w:val="00D51904"/>
    <w:rsid w:val="00D53012"/>
    <w:rsid w:val="00D55F21"/>
    <w:rsid w:val="00D56B13"/>
    <w:rsid w:val="00D56FB9"/>
    <w:rsid w:val="00D575AD"/>
    <w:rsid w:val="00D61204"/>
    <w:rsid w:val="00D62EDA"/>
    <w:rsid w:val="00D653C1"/>
    <w:rsid w:val="00D65EA8"/>
    <w:rsid w:val="00D663D3"/>
    <w:rsid w:val="00D6650A"/>
    <w:rsid w:val="00D66592"/>
    <w:rsid w:val="00D6719D"/>
    <w:rsid w:val="00D6774D"/>
    <w:rsid w:val="00D67B5D"/>
    <w:rsid w:val="00D70F78"/>
    <w:rsid w:val="00D717F0"/>
    <w:rsid w:val="00D72912"/>
    <w:rsid w:val="00D73221"/>
    <w:rsid w:val="00D743A2"/>
    <w:rsid w:val="00D75A1C"/>
    <w:rsid w:val="00D76941"/>
    <w:rsid w:val="00D76E87"/>
    <w:rsid w:val="00D77EBB"/>
    <w:rsid w:val="00D80B79"/>
    <w:rsid w:val="00D821F7"/>
    <w:rsid w:val="00D830A2"/>
    <w:rsid w:val="00D833DA"/>
    <w:rsid w:val="00D847F3"/>
    <w:rsid w:val="00D8543C"/>
    <w:rsid w:val="00D8585A"/>
    <w:rsid w:val="00D86072"/>
    <w:rsid w:val="00D87D0E"/>
    <w:rsid w:val="00D903B5"/>
    <w:rsid w:val="00D909D8"/>
    <w:rsid w:val="00D90C20"/>
    <w:rsid w:val="00D910CB"/>
    <w:rsid w:val="00D91160"/>
    <w:rsid w:val="00D91D98"/>
    <w:rsid w:val="00D93290"/>
    <w:rsid w:val="00D93406"/>
    <w:rsid w:val="00D9470D"/>
    <w:rsid w:val="00D94DD0"/>
    <w:rsid w:val="00D961AB"/>
    <w:rsid w:val="00D96257"/>
    <w:rsid w:val="00D96D27"/>
    <w:rsid w:val="00DA1F1F"/>
    <w:rsid w:val="00DA20C6"/>
    <w:rsid w:val="00DA40A5"/>
    <w:rsid w:val="00DA4710"/>
    <w:rsid w:val="00DA4BEB"/>
    <w:rsid w:val="00DA788B"/>
    <w:rsid w:val="00DA7F33"/>
    <w:rsid w:val="00DB2163"/>
    <w:rsid w:val="00DB26ED"/>
    <w:rsid w:val="00DB2FF5"/>
    <w:rsid w:val="00DB33E0"/>
    <w:rsid w:val="00DB3AA8"/>
    <w:rsid w:val="00DB5269"/>
    <w:rsid w:val="00DB5861"/>
    <w:rsid w:val="00DC002F"/>
    <w:rsid w:val="00DC02CC"/>
    <w:rsid w:val="00DC0F37"/>
    <w:rsid w:val="00DC175E"/>
    <w:rsid w:val="00DC204E"/>
    <w:rsid w:val="00DC2314"/>
    <w:rsid w:val="00DC25F5"/>
    <w:rsid w:val="00DC28B5"/>
    <w:rsid w:val="00DC5F95"/>
    <w:rsid w:val="00DC69F8"/>
    <w:rsid w:val="00DD2334"/>
    <w:rsid w:val="00DD307C"/>
    <w:rsid w:val="00DD3307"/>
    <w:rsid w:val="00DD46D9"/>
    <w:rsid w:val="00DD5CC3"/>
    <w:rsid w:val="00DD61B9"/>
    <w:rsid w:val="00DD6CDF"/>
    <w:rsid w:val="00DE036F"/>
    <w:rsid w:val="00DE24CA"/>
    <w:rsid w:val="00DE314D"/>
    <w:rsid w:val="00DE4315"/>
    <w:rsid w:val="00DE5417"/>
    <w:rsid w:val="00DE7762"/>
    <w:rsid w:val="00DE77B1"/>
    <w:rsid w:val="00DF05D2"/>
    <w:rsid w:val="00DF08BA"/>
    <w:rsid w:val="00DF095B"/>
    <w:rsid w:val="00DF0A95"/>
    <w:rsid w:val="00DF203D"/>
    <w:rsid w:val="00DF39E0"/>
    <w:rsid w:val="00DF41E1"/>
    <w:rsid w:val="00DF4857"/>
    <w:rsid w:val="00DF6717"/>
    <w:rsid w:val="00DF71D7"/>
    <w:rsid w:val="00E01E72"/>
    <w:rsid w:val="00E0565F"/>
    <w:rsid w:val="00E06634"/>
    <w:rsid w:val="00E072C7"/>
    <w:rsid w:val="00E10E76"/>
    <w:rsid w:val="00E1247E"/>
    <w:rsid w:val="00E125F7"/>
    <w:rsid w:val="00E13EF9"/>
    <w:rsid w:val="00E154EC"/>
    <w:rsid w:val="00E15FFD"/>
    <w:rsid w:val="00E1692F"/>
    <w:rsid w:val="00E205A1"/>
    <w:rsid w:val="00E21830"/>
    <w:rsid w:val="00E2323A"/>
    <w:rsid w:val="00E25FFD"/>
    <w:rsid w:val="00E264E9"/>
    <w:rsid w:val="00E30C5E"/>
    <w:rsid w:val="00E310ED"/>
    <w:rsid w:val="00E31AD6"/>
    <w:rsid w:val="00E340BB"/>
    <w:rsid w:val="00E34239"/>
    <w:rsid w:val="00E342F0"/>
    <w:rsid w:val="00E34583"/>
    <w:rsid w:val="00E34D25"/>
    <w:rsid w:val="00E352A6"/>
    <w:rsid w:val="00E354A8"/>
    <w:rsid w:val="00E358AD"/>
    <w:rsid w:val="00E412C8"/>
    <w:rsid w:val="00E4269D"/>
    <w:rsid w:val="00E432C1"/>
    <w:rsid w:val="00E43CA2"/>
    <w:rsid w:val="00E4430F"/>
    <w:rsid w:val="00E454CE"/>
    <w:rsid w:val="00E478D8"/>
    <w:rsid w:val="00E51A08"/>
    <w:rsid w:val="00E51F0A"/>
    <w:rsid w:val="00E5294B"/>
    <w:rsid w:val="00E55B82"/>
    <w:rsid w:val="00E57882"/>
    <w:rsid w:val="00E60D65"/>
    <w:rsid w:val="00E62358"/>
    <w:rsid w:val="00E63A8D"/>
    <w:rsid w:val="00E63BBC"/>
    <w:rsid w:val="00E6414A"/>
    <w:rsid w:val="00E653E7"/>
    <w:rsid w:val="00E6544C"/>
    <w:rsid w:val="00E7104E"/>
    <w:rsid w:val="00E71219"/>
    <w:rsid w:val="00E75274"/>
    <w:rsid w:val="00E76293"/>
    <w:rsid w:val="00E7641F"/>
    <w:rsid w:val="00E7799E"/>
    <w:rsid w:val="00E77D63"/>
    <w:rsid w:val="00E80410"/>
    <w:rsid w:val="00E83282"/>
    <w:rsid w:val="00E83DF0"/>
    <w:rsid w:val="00E8785E"/>
    <w:rsid w:val="00E92E36"/>
    <w:rsid w:val="00E938A4"/>
    <w:rsid w:val="00E93F44"/>
    <w:rsid w:val="00E94DAC"/>
    <w:rsid w:val="00EA25D6"/>
    <w:rsid w:val="00EA38B2"/>
    <w:rsid w:val="00EA4182"/>
    <w:rsid w:val="00EA575B"/>
    <w:rsid w:val="00EA57DE"/>
    <w:rsid w:val="00EB14A6"/>
    <w:rsid w:val="00EB2E32"/>
    <w:rsid w:val="00EB3141"/>
    <w:rsid w:val="00EB40DB"/>
    <w:rsid w:val="00EC0B7F"/>
    <w:rsid w:val="00EC44EE"/>
    <w:rsid w:val="00EC465C"/>
    <w:rsid w:val="00EC58E2"/>
    <w:rsid w:val="00EC6CED"/>
    <w:rsid w:val="00EC7A54"/>
    <w:rsid w:val="00ED02E6"/>
    <w:rsid w:val="00ED5CF3"/>
    <w:rsid w:val="00EE6B69"/>
    <w:rsid w:val="00EE6D84"/>
    <w:rsid w:val="00EE7A5B"/>
    <w:rsid w:val="00EF1B07"/>
    <w:rsid w:val="00EF2A43"/>
    <w:rsid w:val="00EF2B5A"/>
    <w:rsid w:val="00EF30C3"/>
    <w:rsid w:val="00EF4D4C"/>
    <w:rsid w:val="00F02DC7"/>
    <w:rsid w:val="00F02E8F"/>
    <w:rsid w:val="00F040EC"/>
    <w:rsid w:val="00F05EF9"/>
    <w:rsid w:val="00F068BC"/>
    <w:rsid w:val="00F1038D"/>
    <w:rsid w:val="00F10B67"/>
    <w:rsid w:val="00F10F22"/>
    <w:rsid w:val="00F11299"/>
    <w:rsid w:val="00F125D8"/>
    <w:rsid w:val="00F12CA5"/>
    <w:rsid w:val="00F15A2D"/>
    <w:rsid w:val="00F15C7D"/>
    <w:rsid w:val="00F16FFD"/>
    <w:rsid w:val="00F1753C"/>
    <w:rsid w:val="00F17D7F"/>
    <w:rsid w:val="00F200F1"/>
    <w:rsid w:val="00F21047"/>
    <w:rsid w:val="00F216F5"/>
    <w:rsid w:val="00F21EC0"/>
    <w:rsid w:val="00F2395C"/>
    <w:rsid w:val="00F2495B"/>
    <w:rsid w:val="00F2498E"/>
    <w:rsid w:val="00F26488"/>
    <w:rsid w:val="00F3055A"/>
    <w:rsid w:val="00F31715"/>
    <w:rsid w:val="00F327A7"/>
    <w:rsid w:val="00F330E9"/>
    <w:rsid w:val="00F331CF"/>
    <w:rsid w:val="00F34980"/>
    <w:rsid w:val="00F37A9B"/>
    <w:rsid w:val="00F402C9"/>
    <w:rsid w:val="00F44E97"/>
    <w:rsid w:val="00F450A8"/>
    <w:rsid w:val="00F46F32"/>
    <w:rsid w:val="00F50CBB"/>
    <w:rsid w:val="00F516AC"/>
    <w:rsid w:val="00F5375F"/>
    <w:rsid w:val="00F53E3F"/>
    <w:rsid w:val="00F54670"/>
    <w:rsid w:val="00F548C1"/>
    <w:rsid w:val="00F55D85"/>
    <w:rsid w:val="00F60140"/>
    <w:rsid w:val="00F617E5"/>
    <w:rsid w:val="00F620AB"/>
    <w:rsid w:val="00F643B2"/>
    <w:rsid w:val="00F67479"/>
    <w:rsid w:val="00F70D1C"/>
    <w:rsid w:val="00F71C8E"/>
    <w:rsid w:val="00F7294D"/>
    <w:rsid w:val="00F7333F"/>
    <w:rsid w:val="00F82A68"/>
    <w:rsid w:val="00F82B0C"/>
    <w:rsid w:val="00F83BD5"/>
    <w:rsid w:val="00F87835"/>
    <w:rsid w:val="00F90C9B"/>
    <w:rsid w:val="00F9233C"/>
    <w:rsid w:val="00F93B59"/>
    <w:rsid w:val="00F94E97"/>
    <w:rsid w:val="00F95AAA"/>
    <w:rsid w:val="00F95AF0"/>
    <w:rsid w:val="00F96F41"/>
    <w:rsid w:val="00FA4A39"/>
    <w:rsid w:val="00FA7509"/>
    <w:rsid w:val="00FA7B91"/>
    <w:rsid w:val="00FB086F"/>
    <w:rsid w:val="00FB0DE6"/>
    <w:rsid w:val="00FB0EA4"/>
    <w:rsid w:val="00FB1894"/>
    <w:rsid w:val="00FB21AC"/>
    <w:rsid w:val="00FB2498"/>
    <w:rsid w:val="00FB2FBE"/>
    <w:rsid w:val="00FB3016"/>
    <w:rsid w:val="00FB51FA"/>
    <w:rsid w:val="00FB56DC"/>
    <w:rsid w:val="00FB7C24"/>
    <w:rsid w:val="00FB7C6C"/>
    <w:rsid w:val="00FC2924"/>
    <w:rsid w:val="00FC2A34"/>
    <w:rsid w:val="00FC2B7D"/>
    <w:rsid w:val="00FC46A1"/>
    <w:rsid w:val="00FC51CB"/>
    <w:rsid w:val="00FD0791"/>
    <w:rsid w:val="00FD124F"/>
    <w:rsid w:val="00FD18CD"/>
    <w:rsid w:val="00FD2A5A"/>
    <w:rsid w:val="00FD4352"/>
    <w:rsid w:val="00FD6C35"/>
    <w:rsid w:val="00FD76CB"/>
    <w:rsid w:val="00FD7E73"/>
    <w:rsid w:val="00FE3ACA"/>
    <w:rsid w:val="00FE4C60"/>
    <w:rsid w:val="00FF0FB8"/>
    <w:rsid w:val="00FF111D"/>
    <w:rsid w:val="00FF183B"/>
    <w:rsid w:val="00FF2C53"/>
    <w:rsid w:val="00FF3433"/>
    <w:rsid w:val="00FF450D"/>
    <w:rsid w:val="00FF4833"/>
    <w:rsid w:val="00FF5F36"/>
    <w:rsid w:val="0E4C7204"/>
    <w:rsid w:val="235D2168"/>
    <w:rsid w:val="2DD64A63"/>
    <w:rsid w:val="3D34C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7415F"/>
  <w15:chartTrackingRefBased/>
  <w15:docId w15:val="{2E31F785-0701-4C78-8817-05A9E75A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332"/>
  </w:style>
  <w:style w:type="paragraph" w:styleId="Heading1">
    <w:name w:val="heading 1"/>
    <w:basedOn w:val="Normal"/>
    <w:next w:val="Normal"/>
    <w:link w:val="Heading1Char"/>
    <w:uiPriority w:val="9"/>
    <w:qFormat/>
    <w:rsid w:val="009B4C3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C3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DD5CC3"/>
    <w:rPr>
      <w:b/>
      <w:bCs/>
      <w:smallCaps/>
      <w:color w:val="5B9BD5" w:themeColor="accent1"/>
      <w:spacing w:val="5"/>
    </w:rPr>
  </w:style>
  <w:style w:type="character" w:styleId="Hyperlink">
    <w:name w:val="Hyperlink"/>
    <w:basedOn w:val="DefaultParagraphFont"/>
    <w:uiPriority w:val="99"/>
    <w:unhideWhenUsed/>
    <w:qFormat/>
    <w:rsid w:val="00553C9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3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C9D"/>
  </w:style>
  <w:style w:type="paragraph" w:styleId="Footer">
    <w:name w:val="footer"/>
    <w:basedOn w:val="Normal"/>
    <w:link w:val="FooterChar"/>
    <w:uiPriority w:val="99"/>
    <w:unhideWhenUsed/>
    <w:rsid w:val="00553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C9D"/>
  </w:style>
  <w:style w:type="character" w:styleId="Strong">
    <w:name w:val="Strong"/>
    <w:basedOn w:val="DefaultParagraphFont"/>
    <w:uiPriority w:val="22"/>
    <w:qFormat/>
    <w:rsid w:val="00553C9D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553C9D"/>
    <w:rPr>
      <w:i/>
      <w:iCs/>
      <w:color w:val="5B9BD5" w:themeColor="accent1"/>
    </w:rPr>
  </w:style>
  <w:style w:type="paragraph" w:customStyle="1" w:styleId="Default">
    <w:name w:val="Default"/>
    <w:rsid w:val="00553C9D"/>
    <w:pPr>
      <w:autoSpaceDE w:val="0"/>
      <w:autoSpaceDN w:val="0"/>
      <w:adjustRightInd w:val="0"/>
      <w:spacing w:after="0" w:line="240" w:lineRule="auto"/>
    </w:pPr>
    <w:rPr>
      <w:rFonts w:ascii="Futura PT Bold" w:hAnsi="Futura PT Bold" w:cs="Futura PT Bold"/>
      <w:color w:val="000000"/>
      <w:sz w:val="24"/>
      <w:szCs w:val="24"/>
    </w:rPr>
  </w:style>
  <w:style w:type="character" w:customStyle="1" w:styleId="A0">
    <w:name w:val="A0"/>
    <w:uiPriority w:val="99"/>
    <w:rsid w:val="00553C9D"/>
    <w:rPr>
      <w:rFonts w:cs="Futura PT Bold"/>
      <w:b/>
      <w:bCs/>
      <w:color w:val="000000"/>
      <w:sz w:val="72"/>
      <w:szCs w:val="72"/>
    </w:rPr>
  </w:style>
  <w:style w:type="paragraph" w:styleId="NoSpacing">
    <w:name w:val="No Spacing"/>
    <w:uiPriority w:val="1"/>
    <w:qFormat/>
    <w:rsid w:val="008007CB"/>
    <w:pPr>
      <w:spacing w:after="0" w:line="240" w:lineRule="auto"/>
    </w:pPr>
    <w:rPr>
      <w:color w:val="44546A" w:themeColor="text2"/>
      <w:sz w:val="20"/>
      <w:szCs w:val="20"/>
    </w:rPr>
  </w:style>
  <w:style w:type="paragraph" w:styleId="NormalWeb">
    <w:name w:val="Normal (Web)"/>
    <w:basedOn w:val="Normal"/>
    <w:uiPriority w:val="99"/>
    <w:unhideWhenUsed/>
    <w:rsid w:val="006C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19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19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196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19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19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196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41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18ED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18E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E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1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6418E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8ED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8E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0786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6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7F6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B4C3F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pages/responsepage.aspx?id=h3D71Xc3rUKWaoku9HIl0eZjfW93yotGvQxoJAnUNaVUM0hFRU5MV0RLNU1CRjdSVVpZVENBNDVLUy4u&amp;route=shorturl" TargetMode="External"/><Relationship Id="rId18" Type="http://schemas.openxmlformats.org/officeDocument/2006/relationships/hyperlink" Target="https://www.michigan.gov/mcteh/racial-equity" TargetMode="External"/><Relationship Id="rId26" Type="http://schemas.openxmlformats.org/officeDocument/2006/relationships/hyperlink" Target="mailto:soulardC@michigan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gleslie@mihomeless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DeLandM1@michigan.gov" TargetMode="External"/><Relationship Id="rId17" Type="http://schemas.openxmlformats.org/officeDocument/2006/relationships/hyperlink" Target="https://www.michigan.gov/mcteh/-/media/Project/Websites/mcteh/MHPC/MHPC-Bylaws.docx?rev=5ca25b9409ae4b10938967bf5a6cb1b6&amp;hash=D7510A0C67190AE05B7BDAEE95CDE809" TargetMode="External"/><Relationship Id="rId25" Type="http://schemas.openxmlformats.org/officeDocument/2006/relationships/hyperlink" Target="mailto:ashley@endhomelessnessnmi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ichigan.gov/mcteh/-/media/Project/Websites/mcteh/2023-25-MCTEH-Action-Plan-and-related-items/MCTEH-Action-Plan-Progress-Report_July2024.pdf?rev=0d5e2ea6bf2a47c39bc2714c06f26518&amp;hash=36228B1CAF7EE12AE1B3D41DE7E28CD3" TargetMode="External"/><Relationship Id="rId20" Type="http://schemas.openxmlformats.org/officeDocument/2006/relationships/hyperlink" Target="mailto:gleslie@mihomeless.org" TargetMode="External"/><Relationship Id="rId29" Type="http://schemas.openxmlformats.org/officeDocument/2006/relationships/hyperlink" Target="mailto:daija.butler@macombgov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rec/play/iTN8M4L6uZYI-tvRVr6GLho_ri-ZGi7eS80hBgg-hL8DjZKX9AxkCTmp4_pWcdmmPGljusk0Xv-Uo4-v.9E-gY9MFQSg04Ayt?accessLevel=meeting&amp;canPlayFromShare=true&amp;from=share_recording_detail&amp;continueMode=true&amp;componentName=rec-play&amp;originRequestUrl=https%3A%2F%2Fus06web.zoom.us%2Frec%2Fshare%2FdDWZFgXr2cMXPUAdXeB_SkaJeDNzPWypbdP99BDbnAnavOmZz2V4iZh4obvWCucv.cbxMh_z58bTR76H-" TargetMode="External"/><Relationship Id="rId24" Type="http://schemas.openxmlformats.org/officeDocument/2006/relationships/hyperlink" Target="mailto:lindsey.bishopgilmore@csh.org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higan.gov/mcteh/-/media/Project/Websites/mcteh/2023-25-MCTEH-Action-Plan-and-related-items/MCTEH-Action-Plan-Progress-106.pdf?rev=210d00dbbeda45d28440ba1ff9bae842&amp;hash=86DF41E49D501C55FE6BB07C4E0D1D3C" TargetMode="External"/><Relationship Id="rId23" Type="http://schemas.openxmlformats.org/officeDocument/2006/relationships/hyperlink" Target="mailto:soulardc@michigan.gov" TargetMode="External"/><Relationship Id="rId28" Type="http://schemas.openxmlformats.org/officeDocument/2006/relationships/hyperlink" Target="mailto:catherine.distelrath@csh.org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bakerm20@michigan.gov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chigan.gov/mcteh/-/media/Project/Websites/mcteh/2023-25-MCTEH-Action-Plan-and-related-items/MCTEH-Action-Plan-2023-25.pdf?rev=0410a3c5d92d40aab2e12f1245b74cdf&amp;hash=109BE0D3D295CBFAE08B25E1C8C5C9EA" TargetMode="External"/><Relationship Id="rId22" Type="http://schemas.openxmlformats.org/officeDocument/2006/relationships/hyperlink" Target="mailto:agreen@mihomeless.org" TargetMode="External"/><Relationship Id="rId27" Type="http://schemas.openxmlformats.org/officeDocument/2006/relationships/hyperlink" Target="mailto:hendgesl2@michigan.gov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B08AA27DA5D43959612BF7BA81ABE" ma:contentTypeVersion="9" ma:contentTypeDescription="Create a new document." ma:contentTypeScope="" ma:versionID="7a3bb8945656e8112db91a2bdc37f287">
  <xsd:schema xmlns:xsd="http://www.w3.org/2001/XMLSchema" xmlns:xs="http://www.w3.org/2001/XMLSchema" xmlns:p="http://schemas.microsoft.com/office/2006/metadata/properties" xmlns:ns3="825d1f89-1593-4a84-a6db-bc3a84a51b21" xmlns:ns4="256a8dcd-a511-4e0e-89aa-7a182837a1e0" targetNamespace="http://schemas.microsoft.com/office/2006/metadata/properties" ma:root="true" ma:fieldsID="f0e693591b0f0041b1959eff4d0d59a1" ns3:_="" ns4:_="">
    <xsd:import namespace="825d1f89-1593-4a84-a6db-bc3a84a51b21"/>
    <xsd:import namespace="256a8dcd-a511-4e0e-89aa-7a182837a1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d1f89-1593-4a84-a6db-bc3a84a51b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a8dcd-a511-4e0e-89aa-7a182837a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0F665-F521-4015-814A-673F93861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95B96E-ED9C-4897-9DA2-1D7B5D3631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7068D4-3BA7-48E6-9F13-6B18098DAA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818394-EC08-4C2F-96B2-890D249AA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d1f89-1593-4a84-a6db-bc3a84a51b21"/>
    <ds:schemaRef ds:uri="256a8dcd-a511-4e0e-89aa-7a182837a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</Company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Brown</dc:creator>
  <cp:keywords/>
  <dc:description/>
  <cp:lastModifiedBy>Harvey, Janice (DHHS)</cp:lastModifiedBy>
  <cp:revision>90</cp:revision>
  <cp:lastPrinted>2019-08-21T13:54:00Z</cp:lastPrinted>
  <dcterms:created xsi:type="dcterms:W3CDTF">2025-03-14T13:46:00Z</dcterms:created>
  <dcterms:modified xsi:type="dcterms:W3CDTF">2025-03-17T13:33:00Z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0x010100ABEB08AA27DA5D43959612BF7BA81ABE</vt:lpwstr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etDate">
    <vt:lpwstr>2021-04-09T15:44:20Z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iteId">
    <vt:lpwstr>d5fb7087-3777-42ad-966a-892ef47225d1</vt:lpwstr>
  </property>
  <property fmtid="{D5CDD505-2E9C-101B-9397-08002B2CF9AE}" pid="8" name="MSIP_Label_3a2fed65-62e7-46ea-af74-187e0c17143a_ActionId">
    <vt:lpwstr>7cf09d24-ab18-4bbd-877d-d42f641b225a</vt:lpwstr>
  </property>
  <property fmtid="{D5CDD505-2E9C-101B-9397-08002B2CF9AE}" pid="9" name="MSIP_Label_3a2fed65-62e7-46ea-af74-187e0c17143a_ContentBits">
    <vt:lpwstr>0</vt:lpwstr>
  </property>
</Properties>
</file>