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DE9A" w14:textId="77777777" w:rsidR="00EC0443" w:rsidRDefault="002608AD">
      <w:pPr>
        <w:pStyle w:val="BodyText"/>
        <w:spacing w:before="78"/>
        <w:ind w:left="100"/>
      </w:pPr>
      <w:r>
        <w:t>EX-201</w:t>
      </w:r>
      <w:r>
        <w:rPr>
          <w:spacing w:val="-8"/>
        </w:rPr>
        <w:t xml:space="preserve"> </w:t>
      </w:r>
      <w:r>
        <w:rPr>
          <w:spacing w:val="-2"/>
        </w:rPr>
        <w:t>(01/2024)</w:t>
      </w:r>
    </w:p>
    <w:p w14:paraId="6F54DE9B" w14:textId="2663AF71" w:rsidR="00EC0443" w:rsidRDefault="00C622DD">
      <w:pPr>
        <w:pStyle w:val="BodyText"/>
        <w:spacing w:before="1"/>
        <w:ind w:left="100"/>
      </w:pPr>
      <w:r>
        <w:rPr>
          <w:noProof/>
        </w:rPr>
        <w:drawing>
          <wp:anchor distT="0" distB="0" distL="0" distR="0" simplePos="0" relativeHeight="251658240" behindDoc="1" locked="0" layoutInCell="1" allowOverlap="1" wp14:anchorId="6F54DE9D" wp14:editId="25EEA333">
            <wp:simplePos x="0" y="0"/>
            <wp:positionH relativeFrom="page">
              <wp:posOffset>946150</wp:posOffset>
            </wp:positionH>
            <wp:positionV relativeFrom="paragraph">
              <wp:posOffset>289560</wp:posOffset>
            </wp:positionV>
            <wp:extent cx="5861485" cy="132587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5861485" cy="1325879"/>
                    </a:xfrm>
                    <a:prstGeom prst="rect">
                      <a:avLst/>
                    </a:prstGeom>
                  </pic:spPr>
                </pic:pic>
              </a:graphicData>
            </a:graphic>
          </wp:anchor>
        </w:drawing>
      </w:r>
      <w:r w:rsidR="002608AD">
        <w:t>Michigan</w:t>
      </w:r>
      <w:r w:rsidR="002608AD">
        <w:rPr>
          <w:spacing w:val="-3"/>
        </w:rPr>
        <w:t xml:space="preserve"> </w:t>
      </w:r>
      <w:r w:rsidR="002608AD">
        <w:t>State</w:t>
      </w:r>
      <w:r w:rsidR="002608AD">
        <w:rPr>
          <w:spacing w:val="-3"/>
        </w:rPr>
        <w:t xml:space="preserve"> </w:t>
      </w:r>
      <w:r w:rsidR="002608AD">
        <w:rPr>
          <w:spacing w:val="-2"/>
        </w:rPr>
        <w:t>Police</w:t>
      </w:r>
    </w:p>
    <w:p w14:paraId="52669788" w14:textId="77777777" w:rsidR="00A3625A" w:rsidRDefault="00A3625A" w:rsidP="00C02508">
      <w:pPr>
        <w:pStyle w:val="BodyText"/>
        <w:tabs>
          <w:tab w:val="right" w:pos="9360"/>
        </w:tabs>
        <w:spacing w:before="192"/>
        <w:jc w:val="center"/>
        <w:rPr>
          <w:b/>
          <w:bCs/>
          <w:sz w:val="32"/>
          <w:szCs w:val="24"/>
        </w:rPr>
      </w:pPr>
    </w:p>
    <w:p w14:paraId="62C3C194" w14:textId="5A67925B" w:rsidR="00C622DD" w:rsidRDefault="00F005C0" w:rsidP="00A3625A">
      <w:pPr>
        <w:pStyle w:val="BodyText"/>
        <w:tabs>
          <w:tab w:val="right" w:pos="9360"/>
        </w:tabs>
        <w:jc w:val="center"/>
        <w:rPr>
          <w:b/>
          <w:bCs/>
          <w:sz w:val="32"/>
          <w:szCs w:val="24"/>
        </w:rPr>
      </w:pPr>
      <w:r w:rsidRPr="00F005C0">
        <w:rPr>
          <w:b/>
          <w:bCs/>
          <w:sz w:val="32"/>
          <w:szCs w:val="24"/>
        </w:rPr>
        <w:t xml:space="preserve">Application Process </w:t>
      </w:r>
      <w:r>
        <w:rPr>
          <w:b/>
          <w:bCs/>
          <w:sz w:val="32"/>
          <w:szCs w:val="24"/>
        </w:rPr>
        <w:t>t</w:t>
      </w:r>
      <w:r w:rsidRPr="00F005C0">
        <w:rPr>
          <w:b/>
          <w:bCs/>
          <w:sz w:val="32"/>
          <w:szCs w:val="24"/>
        </w:rPr>
        <w:t xml:space="preserve">o Open in </w:t>
      </w:r>
      <w:r w:rsidR="00E44E28">
        <w:rPr>
          <w:b/>
          <w:bCs/>
          <w:sz w:val="32"/>
          <w:szCs w:val="24"/>
        </w:rPr>
        <w:t xml:space="preserve">April </w:t>
      </w:r>
      <w:r>
        <w:rPr>
          <w:b/>
          <w:bCs/>
          <w:sz w:val="32"/>
          <w:szCs w:val="24"/>
        </w:rPr>
        <w:t xml:space="preserve">for </w:t>
      </w:r>
      <w:r w:rsidR="004872F0">
        <w:rPr>
          <w:b/>
          <w:bCs/>
          <w:sz w:val="32"/>
          <w:szCs w:val="24"/>
        </w:rPr>
        <w:t xml:space="preserve">Byrne Justice Assistance Grant and Residential Substance Abuse Treatment </w:t>
      </w:r>
      <w:r>
        <w:rPr>
          <w:b/>
          <w:bCs/>
          <w:sz w:val="32"/>
          <w:szCs w:val="24"/>
        </w:rPr>
        <w:t xml:space="preserve">Funds </w:t>
      </w:r>
    </w:p>
    <w:p w14:paraId="222A538E" w14:textId="77777777" w:rsidR="00760773" w:rsidRDefault="00760773" w:rsidP="00A3625A">
      <w:pPr>
        <w:pStyle w:val="BodyText"/>
        <w:tabs>
          <w:tab w:val="right" w:pos="9360"/>
        </w:tabs>
        <w:spacing w:before="120"/>
        <w:rPr>
          <w:b/>
          <w:bCs/>
          <w:sz w:val="20"/>
        </w:rPr>
      </w:pPr>
    </w:p>
    <w:p w14:paraId="1AF79B1B" w14:textId="66AAC9EB" w:rsidR="00760773" w:rsidRPr="00C622DD" w:rsidRDefault="00760773" w:rsidP="00815743">
      <w:pPr>
        <w:pStyle w:val="BodyText"/>
        <w:tabs>
          <w:tab w:val="right" w:pos="9360"/>
        </w:tabs>
        <w:spacing w:before="84" w:line="480" w:lineRule="auto"/>
        <w:rPr>
          <w:b/>
          <w:bCs/>
          <w:sz w:val="20"/>
        </w:rPr>
      </w:pPr>
      <w:r w:rsidRPr="00C622DD">
        <w:rPr>
          <w:b/>
          <w:bCs/>
          <w:sz w:val="20"/>
        </w:rPr>
        <w:t>FOR IMMEDIATE RELEASE:</w:t>
      </w:r>
      <w:r w:rsidRPr="00C622DD">
        <w:rPr>
          <w:sz w:val="20"/>
        </w:rPr>
        <w:tab/>
      </w:r>
      <w:r w:rsidRPr="00C622DD">
        <w:rPr>
          <w:b/>
          <w:bCs/>
          <w:sz w:val="20"/>
        </w:rPr>
        <w:t xml:space="preserve">April </w:t>
      </w:r>
      <w:r w:rsidR="00845B68">
        <w:rPr>
          <w:b/>
          <w:bCs/>
          <w:sz w:val="20"/>
        </w:rPr>
        <w:t>10</w:t>
      </w:r>
      <w:r w:rsidRPr="00C622DD">
        <w:rPr>
          <w:b/>
          <w:bCs/>
          <w:sz w:val="20"/>
        </w:rPr>
        <w:t>, 2025 </w:t>
      </w:r>
    </w:p>
    <w:p w14:paraId="35F7AB80" w14:textId="7B0DF2CF" w:rsidR="00D80E41" w:rsidRDefault="00C622DD" w:rsidP="002E225A">
      <w:pPr>
        <w:pStyle w:val="BodyText"/>
        <w:spacing w:line="360" w:lineRule="auto"/>
        <w:rPr>
          <w:sz w:val="20"/>
        </w:rPr>
      </w:pPr>
      <w:r w:rsidRPr="00F005C0">
        <w:rPr>
          <w:rFonts w:eastAsia="Times New Roman"/>
          <w:b/>
          <w:bCs/>
          <w:sz w:val="20"/>
          <w:szCs w:val="20"/>
        </w:rPr>
        <w:t>LANSING, MICH.</w:t>
      </w:r>
      <w:r w:rsidRPr="00F005C0">
        <w:rPr>
          <w:rFonts w:eastAsia="Times New Roman"/>
          <w:sz w:val="20"/>
          <w:szCs w:val="20"/>
        </w:rPr>
        <w:t xml:space="preserve"> </w:t>
      </w:r>
      <w:r w:rsidR="000047AB" w:rsidRPr="00F005C0">
        <w:rPr>
          <w:rFonts w:eastAsia="Times New Roman"/>
          <w:sz w:val="20"/>
          <w:szCs w:val="20"/>
        </w:rPr>
        <w:t xml:space="preserve"> </w:t>
      </w:r>
      <w:r w:rsidR="00D15C7A">
        <w:rPr>
          <w:rFonts w:eastAsia="Times New Roman"/>
          <w:sz w:val="20"/>
          <w:szCs w:val="20"/>
        </w:rPr>
        <w:t xml:space="preserve">The </w:t>
      </w:r>
      <w:r w:rsidR="00F005C0" w:rsidRPr="00F005C0">
        <w:rPr>
          <w:rFonts w:eastAsia="Times New Roman"/>
          <w:sz w:val="20"/>
          <w:szCs w:val="20"/>
        </w:rPr>
        <w:t>Michigan State Police</w:t>
      </w:r>
      <w:r w:rsidR="00D80E41">
        <w:rPr>
          <w:rFonts w:eastAsia="Times New Roman"/>
          <w:sz w:val="20"/>
          <w:szCs w:val="20"/>
        </w:rPr>
        <w:t xml:space="preserve"> (MSP)</w:t>
      </w:r>
      <w:r w:rsidR="00F005C0" w:rsidRPr="00F005C0">
        <w:rPr>
          <w:rFonts w:eastAsia="Times New Roman"/>
          <w:sz w:val="20"/>
          <w:szCs w:val="20"/>
        </w:rPr>
        <w:t xml:space="preserve"> Grants and Community Services Division (GCSD)</w:t>
      </w:r>
      <w:r w:rsidRPr="00F005C0">
        <w:rPr>
          <w:rFonts w:eastAsia="Times New Roman"/>
          <w:sz w:val="20"/>
          <w:szCs w:val="20"/>
        </w:rPr>
        <w:t xml:space="preserve"> wil</w:t>
      </w:r>
      <w:r w:rsidR="00944AAE">
        <w:rPr>
          <w:rFonts w:eastAsia="Times New Roman"/>
          <w:sz w:val="20"/>
          <w:szCs w:val="20"/>
        </w:rPr>
        <w:t>l</w:t>
      </w:r>
      <w:r w:rsidR="000047AB" w:rsidRPr="00F005C0">
        <w:rPr>
          <w:rFonts w:eastAsia="Times New Roman"/>
          <w:sz w:val="20"/>
          <w:szCs w:val="20"/>
        </w:rPr>
        <w:t xml:space="preserve"> </w:t>
      </w:r>
      <w:r w:rsidR="00C164C3">
        <w:rPr>
          <w:sz w:val="20"/>
        </w:rPr>
        <w:t xml:space="preserve">soon be </w:t>
      </w:r>
      <w:r w:rsidRPr="00944AAE">
        <w:rPr>
          <w:sz w:val="20"/>
        </w:rPr>
        <w:t xml:space="preserve">accepting applications </w:t>
      </w:r>
      <w:r w:rsidR="000047AB" w:rsidRPr="00944AAE">
        <w:rPr>
          <w:sz w:val="20"/>
        </w:rPr>
        <w:t xml:space="preserve">for </w:t>
      </w:r>
      <w:r w:rsidR="00C164C3">
        <w:rPr>
          <w:sz w:val="20"/>
        </w:rPr>
        <w:t xml:space="preserve">fiscal </w:t>
      </w:r>
      <w:r w:rsidR="006F7FE3">
        <w:rPr>
          <w:sz w:val="20"/>
        </w:rPr>
        <w:t>y</w:t>
      </w:r>
      <w:r w:rsidR="00C164C3">
        <w:rPr>
          <w:sz w:val="20"/>
        </w:rPr>
        <w:t xml:space="preserve">ear (FY) 2026 </w:t>
      </w:r>
      <w:r w:rsidR="000047AB" w:rsidRPr="00944AAE">
        <w:rPr>
          <w:sz w:val="20"/>
        </w:rPr>
        <w:t>Byrne Justice Assistance Grant (JAG)</w:t>
      </w:r>
      <w:r w:rsidR="004A2974" w:rsidRPr="00944AAE">
        <w:rPr>
          <w:sz w:val="20"/>
        </w:rPr>
        <w:t xml:space="preserve"> </w:t>
      </w:r>
      <w:r w:rsidR="00C164C3">
        <w:rPr>
          <w:sz w:val="20"/>
        </w:rPr>
        <w:t xml:space="preserve">funds </w:t>
      </w:r>
      <w:r w:rsidR="00944AAE" w:rsidRPr="00944AAE">
        <w:rPr>
          <w:sz w:val="20"/>
        </w:rPr>
        <w:t>and Residential Substance Abuse Treatment (RSAT)</w:t>
      </w:r>
      <w:r w:rsidR="00C164C3">
        <w:rPr>
          <w:sz w:val="20"/>
        </w:rPr>
        <w:t xml:space="preserve">.  </w:t>
      </w:r>
    </w:p>
    <w:p w14:paraId="01372D99" w14:textId="77777777" w:rsidR="00D80E41" w:rsidRDefault="00D80E41" w:rsidP="002E225A">
      <w:pPr>
        <w:pStyle w:val="BodyText"/>
        <w:spacing w:line="360" w:lineRule="auto"/>
        <w:rPr>
          <w:sz w:val="20"/>
        </w:rPr>
      </w:pPr>
    </w:p>
    <w:p w14:paraId="712B6366" w14:textId="261A409E" w:rsidR="002E225A" w:rsidRPr="00C622DD" w:rsidRDefault="00D80E41" w:rsidP="002E225A">
      <w:pPr>
        <w:pStyle w:val="BodyText"/>
        <w:spacing w:line="360" w:lineRule="auto"/>
        <w:rPr>
          <w:sz w:val="20"/>
        </w:rPr>
      </w:pPr>
      <w:r>
        <w:rPr>
          <w:sz w:val="20"/>
        </w:rPr>
        <w:t xml:space="preserve">The </w:t>
      </w:r>
      <w:r w:rsidR="002E225A" w:rsidRPr="00C622DD">
        <w:rPr>
          <w:sz w:val="20"/>
        </w:rPr>
        <w:t xml:space="preserve">Byrne </w:t>
      </w:r>
      <w:r w:rsidR="002E225A">
        <w:rPr>
          <w:sz w:val="20"/>
        </w:rPr>
        <w:t>JAG</w:t>
      </w:r>
      <w:r w:rsidR="002E225A" w:rsidRPr="00C622DD">
        <w:rPr>
          <w:sz w:val="20"/>
        </w:rPr>
        <w:t xml:space="preserve"> </w:t>
      </w:r>
      <w:r w:rsidR="00E44E28">
        <w:rPr>
          <w:sz w:val="20"/>
        </w:rPr>
        <w:t xml:space="preserve">in Michigan </w:t>
      </w:r>
      <w:r w:rsidR="002E225A" w:rsidRPr="00C622DD">
        <w:rPr>
          <w:sz w:val="20"/>
        </w:rPr>
        <w:t>provide</w:t>
      </w:r>
      <w:r w:rsidR="002E225A">
        <w:rPr>
          <w:sz w:val="20"/>
        </w:rPr>
        <w:t>s</w:t>
      </w:r>
      <w:r w:rsidR="002E225A" w:rsidRPr="00C622DD">
        <w:rPr>
          <w:sz w:val="20"/>
        </w:rPr>
        <w:t xml:space="preserve"> grant awards to units of government </w:t>
      </w:r>
      <w:r w:rsidR="00E44E28">
        <w:rPr>
          <w:sz w:val="20"/>
        </w:rPr>
        <w:t xml:space="preserve">for different program areas in criminal justice, including community relations, indigent defense, multijurisdictional drug task forces, priority population drug courts, and victim services.  The RSAT grant in Michigan funds prison and jail-based programming to assist in the reduction of substance use.  </w:t>
      </w:r>
    </w:p>
    <w:p w14:paraId="04C46FC8" w14:textId="77777777" w:rsidR="00C164C3" w:rsidRDefault="00C164C3" w:rsidP="00C164C3">
      <w:pPr>
        <w:pStyle w:val="BodyText"/>
        <w:spacing w:line="360" w:lineRule="auto"/>
        <w:rPr>
          <w:sz w:val="20"/>
        </w:rPr>
      </w:pPr>
    </w:p>
    <w:p w14:paraId="56798421" w14:textId="582DC4FD" w:rsidR="002E225A" w:rsidRDefault="00E44E28" w:rsidP="002E225A">
      <w:pPr>
        <w:pStyle w:val="BodyText"/>
        <w:spacing w:line="360" w:lineRule="auto"/>
        <w:rPr>
          <w:sz w:val="20"/>
        </w:rPr>
      </w:pPr>
      <w:r>
        <w:rPr>
          <w:sz w:val="20"/>
        </w:rPr>
        <w:t>Detailed g</w:t>
      </w:r>
      <w:r w:rsidR="001A7CB7">
        <w:rPr>
          <w:sz w:val="20"/>
        </w:rPr>
        <w:t xml:space="preserve">rant information and the application will be available on the </w:t>
      </w:r>
      <w:hyperlink r:id="rId10" w:history="1">
        <w:r w:rsidR="001A7CB7" w:rsidRPr="00EB605C">
          <w:rPr>
            <w:rStyle w:val="Hyperlink"/>
            <w:sz w:val="20"/>
          </w:rPr>
          <w:t>MSP Byrne JAG</w:t>
        </w:r>
        <w:r w:rsidR="001A7CB7">
          <w:rPr>
            <w:rStyle w:val="Hyperlink"/>
            <w:sz w:val="20"/>
          </w:rPr>
          <w:t xml:space="preserve"> &amp;</w:t>
        </w:r>
        <w:r w:rsidR="001A7CB7" w:rsidRPr="00EB605C">
          <w:rPr>
            <w:rStyle w:val="Hyperlink"/>
            <w:sz w:val="20"/>
          </w:rPr>
          <w:t xml:space="preserve"> RSA</w:t>
        </w:r>
        <w:r w:rsidR="001A7CB7">
          <w:rPr>
            <w:rStyle w:val="Hyperlink"/>
            <w:sz w:val="20"/>
          </w:rPr>
          <w:t>T website</w:t>
        </w:r>
      </w:hyperlink>
      <w:r w:rsidR="001A7CB7">
        <w:rPr>
          <w:sz w:val="20"/>
        </w:rPr>
        <w:t xml:space="preserve"> beg</w:t>
      </w:r>
      <w:r w:rsidR="002E225A">
        <w:rPr>
          <w:sz w:val="20"/>
        </w:rPr>
        <w:t>inning May 1, 2025.  The completed g</w:t>
      </w:r>
      <w:r w:rsidR="002E225A" w:rsidRPr="00C622DD">
        <w:rPr>
          <w:sz w:val="20"/>
        </w:rPr>
        <w:t>rant application must be submitted to the GCSD</w:t>
      </w:r>
      <w:r w:rsidR="002E225A">
        <w:rPr>
          <w:sz w:val="20"/>
        </w:rPr>
        <w:t xml:space="preserve"> through the MAGIC+ system</w:t>
      </w:r>
      <w:r w:rsidR="002E225A" w:rsidRPr="00C622DD">
        <w:rPr>
          <w:sz w:val="20"/>
        </w:rPr>
        <w:t xml:space="preserve"> on or before Ju</w:t>
      </w:r>
      <w:r w:rsidR="002E225A">
        <w:rPr>
          <w:sz w:val="20"/>
        </w:rPr>
        <w:t>ne 13</w:t>
      </w:r>
      <w:r w:rsidR="002E225A" w:rsidRPr="00C622DD">
        <w:rPr>
          <w:sz w:val="20"/>
        </w:rPr>
        <w:t xml:space="preserve">, 2025. </w:t>
      </w:r>
      <w:r w:rsidR="002E225A">
        <w:rPr>
          <w:sz w:val="20"/>
        </w:rPr>
        <w:t xml:space="preserve"> </w:t>
      </w:r>
      <w:r w:rsidR="002E225A" w:rsidRPr="00C622DD">
        <w:rPr>
          <w:sz w:val="20"/>
        </w:rPr>
        <w:t xml:space="preserve">The </w:t>
      </w:r>
      <w:r w:rsidR="002E225A">
        <w:rPr>
          <w:sz w:val="20"/>
        </w:rPr>
        <w:t>FY</w:t>
      </w:r>
      <w:r w:rsidR="002E225A" w:rsidRPr="00C622DD">
        <w:rPr>
          <w:sz w:val="20"/>
        </w:rPr>
        <w:t xml:space="preserve"> 2026 grant period begin</w:t>
      </w:r>
      <w:r w:rsidR="001A7CB7">
        <w:rPr>
          <w:sz w:val="20"/>
        </w:rPr>
        <w:t>s</w:t>
      </w:r>
      <w:r w:rsidR="002E225A" w:rsidRPr="00C622DD">
        <w:rPr>
          <w:sz w:val="20"/>
        </w:rPr>
        <w:t xml:space="preserve"> </w:t>
      </w:r>
      <w:r w:rsidR="002E225A">
        <w:rPr>
          <w:sz w:val="20"/>
        </w:rPr>
        <w:t xml:space="preserve">on </w:t>
      </w:r>
      <w:r w:rsidR="002E225A" w:rsidRPr="00C622DD">
        <w:rPr>
          <w:sz w:val="20"/>
        </w:rPr>
        <w:t>October 1, 2025, and end</w:t>
      </w:r>
      <w:r w:rsidR="001A7CB7">
        <w:rPr>
          <w:sz w:val="20"/>
        </w:rPr>
        <w:t>s</w:t>
      </w:r>
      <w:r w:rsidR="002E225A" w:rsidRPr="00C622DD">
        <w:rPr>
          <w:sz w:val="20"/>
        </w:rPr>
        <w:t xml:space="preserve"> </w:t>
      </w:r>
      <w:r w:rsidR="002E225A">
        <w:rPr>
          <w:sz w:val="20"/>
        </w:rPr>
        <w:t xml:space="preserve">on </w:t>
      </w:r>
      <w:r w:rsidR="002E225A" w:rsidRPr="00C622DD">
        <w:rPr>
          <w:sz w:val="20"/>
        </w:rPr>
        <w:t>September 30, 2026. </w:t>
      </w:r>
    </w:p>
    <w:p w14:paraId="15F3A57E" w14:textId="77777777" w:rsidR="002E225A" w:rsidRDefault="002E225A" w:rsidP="00D15C7A">
      <w:pPr>
        <w:pStyle w:val="BodyText"/>
        <w:spacing w:line="360" w:lineRule="auto"/>
        <w:rPr>
          <w:sz w:val="20"/>
        </w:rPr>
      </w:pPr>
    </w:p>
    <w:p w14:paraId="79B3E2F3" w14:textId="08CCFC5A" w:rsidR="00C622DD" w:rsidRPr="00C622DD" w:rsidRDefault="002E225A" w:rsidP="00D15C7A">
      <w:pPr>
        <w:pStyle w:val="BodyText"/>
        <w:spacing w:line="360" w:lineRule="auto"/>
        <w:rPr>
          <w:sz w:val="20"/>
        </w:rPr>
      </w:pPr>
      <w:r>
        <w:rPr>
          <w:sz w:val="20"/>
        </w:rPr>
        <w:t xml:space="preserve">The </w:t>
      </w:r>
      <w:r w:rsidR="00C622DD" w:rsidRPr="00C622DD">
        <w:rPr>
          <w:sz w:val="20"/>
        </w:rPr>
        <w:t xml:space="preserve">MSP will be hosting an informational </w:t>
      </w:r>
      <w:r w:rsidR="00E44E28">
        <w:rPr>
          <w:sz w:val="20"/>
        </w:rPr>
        <w:t xml:space="preserve">Byrne </w:t>
      </w:r>
      <w:r w:rsidR="001A7CB7">
        <w:rPr>
          <w:sz w:val="20"/>
        </w:rPr>
        <w:t xml:space="preserve">JAG </w:t>
      </w:r>
      <w:r w:rsidR="00C622DD" w:rsidRPr="00C622DD">
        <w:rPr>
          <w:sz w:val="20"/>
        </w:rPr>
        <w:t xml:space="preserve">webinar on </w:t>
      </w:r>
      <w:r w:rsidR="0070297E">
        <w:rPr>
          <w:sz w:val="20"/>
        </w:rPr>
        <w:t>April</w:t>
      </w:r>
      <w:r w:rsidR="00C622DD" w:rsidRPr="00C622DD">
        <w:rPr>
          <w:sz w:val="20"/>
        </w:rPr>
        <w:t xml:space="preserve"> 2</w:t>
      </w:r>
      <w:r w:rsidR="00DD626A">
        <w:rPr>
          <w:sz w:val="20"/>
        </w:rPr>
        <w:t>9</w:t>
      </w:r>
      <w:r w:rsidR="00C622DD" w:rsidRPr="00C622DD">
        <w:rPr>
          <w:sz w:val="20"/>
        </w:rPr>
        <w:t>, 2025</w:t>
      </w:r>
      <w:r w:rsidR="00E44E28">
        <w:rPr>
          <w:sz w:val="20"/>
        </w:rPr>
        <w:t>, which potential applica</w:t>
      </w:r>
      <w:r w:rsidR="006F7FE3">
        <w:rPr>
          <w:sz w:val="20"/>
        </w:rPr>
        <w:t>nts</w:t>
      </w:r>
      <w:r w:rsidR="00E44E28">
        <w:rPr>
          <w:sz w:val="20"/>
        </w:rPr>
        <w:t xml:space="preserve"> are strongly encouraged to watch</w:t>
      </w:r>
      <w:r>
        <w:rPr>
          <w:sz w:val="20"/>
        </w:rPr>
        <w:t xml:space="preserve">.  </w:t>
      </w:r>
      <w:r w:rsidR="00F7127E">
        <w:rPr>
          <w:sz w:val="20"/>
        </w:rPr>
        <w:t>A</w:t>
      </w:r>
      <w:r w:rsidR="001A7CB7">
        <w:rPr>
          <w:sz w:val="20"/>
        </w:rPr>
        <w:t xml:space="preserve"> link to register for the webinar can be found </w:t>
      </w:r>
      <w:r w:rsidR="00C622DD" w:rsidRPr="00C622DD">
        <w:rPr>
          <w:sz w:val="20"/>
        </w:rPr>
        <w:t xml:space="preserve">on the </w:t>
      </w:r>
      <w:hyperlink r:id="rId11" w:history="1">
        <w:r w:rsidR="007A2FE4" w:rsidRPr="007A2FE4">
          <w:rPr>
            <w:rStyle w:val="Hyperlink"/>
            <w:sz w:val="20"/>
          </w:rPr>
          <w:t xml:space="preserve">MSP Byrne JAG </w:t>
        </w:r>
        <w:r w:rsidR="006F7FE3">
          <w:rPr>
            <w:rStyle w:val="Hyperlink"/>
            <w:sz w:val="20"/>
          </w:rPr>
          <w:t>&amp;</w:t>
        </w:r>
        <w:r w:rsidR="007A2FE4" w:rsidRPr="007A2FE4">
          <w:rPr>
            <w:rStyle w:val="Hyperlink"/>
            <w:sz w:val="20"/>
          </w:rPr>
          <w:t xml:space="preserve"> RSAT website</w:t>
        </w:r>
      </w:hyperlink>
      <w:r w:rsidR="001A7CB7">
        <w:rPr>
          <w:sz w:val="20"/>
        </w:rPr>
        <w:t>.</w:t>
      </w:r>
      <w:r w:rsidR="00C622DD" w:rsidRPr="00C622DD">
        <w:rPr>
          <w:sz w:val="20"/>
        </w:rPr>
        <w:t> </w:t>
      </w:r>
      <w:hyperlink r:id="rId12" w:history="1"/>
      <w:r w:rsidR="004E4B82">
        <w:rPr>
          <w:sz w:val="20"/>
        </w:rPr>
        <w:t xml:space="preserve"> </w:t>
      </w:r>
    </w:p>
    <w:p w14:paraId="443EC259" w14:textId="77777777" w:rsidR="001A7CB7" w:rsidRDefault="001A7CB7" w:rsidP="00D15C7A">
      <w:pPr>
        <w:pStyle w:val="BodyText"/>
        <w:spacing w:line="360" w:lineRule="auto"/>
        <w:jc w:val="center"/>
        <w:rPr>
          <w:sz w:val="20"/>
        </w:rPr>
      </w:pPr>
    </w:p>
    <w:p w14:paraId="05166DDB" w14:textId="5400F834" w:rsidR="00C622DD" w:rsidRPr="001003AE" w:rsidRDefault="00C622DD" w:rsidP="00D15C7A">
      <w:pPr>
        <w:pStyle w:val="BodyText"/>
        <w:spacing w:line="360" w:lineRule="auto"/>
        <w:jc w:val="center"/>
        <w:rPr>
          <w:b/>
          <w:bCs/>
          <w:sz w:val="20"/>
        </w:rPr>
      </w:pPr>
      <w:r w:rsidRPr="001003AE">
        <w:rPr>
          <w:b/>
          <w:bCs/>
          <w:sz w:val="20"/>
        </w:rPr>
        <w:t>###</w:t>
      </w:r>
    </w:p>
    <w:p w14:paraId="1C085557" w14:textId="77777777" w:rsidR="00C622DD" w:rsidRPr="00C622DD" w:rsidRDefault="00C622DD" w:rsidP="00C622DD">
      <w:pPr>
        <w:pStyle w:val="BodyText"/>
        <w:spacing w:before="192"/>
        <w:rPr>
          <w:b/>
          <w:bCs/>
          <w:sz w:val="20"/>
        </w:rPr>
      </w:pPr>
      <w:r w:rsidRPr="00C622DD">
        <w:rPr>
          <w:b/>
          <w:bCs/>
          <w:sz w:val="20"/>
        </w:rPr>
        <w:t>MEDIA CONTACT: </w:t>
      </w:r>
    </w:p>
    <w:p w14:paraId="06BEB6A9" w14:textId="77777777" w:rsidR="00C622DD" w:rsidRPr="00C622DD" w:rsidRDefault="00C622DD" w:rsidP="001A7CB7">
      <w:pPr>
        <w:pStyle w:val="BodyText"/>
        <w:ind w:right="-200"/>
        <w:rPr>
          <w:sz w:val="20"/>
        </w:rPr>
      </w:pPr>
      <w:r w:rsidRPr="00C622DD">
        <w:rPr>
          <w:sz w:val="20"/>
        </w:rPr>
        <w:t xml:space="preserve">Ms. Lindsey Holden, MSP Grants and Community Services Division, 517-282-6413, </w:t>
      </w:r>
      <w:hyperlink r:id="rId13" w:tgtFrame="_blank" w:history="1">
        <w:r w:rsidRPr="00C622DD">
          <w:rPr>
            <w:rStyle w:val="Hyperlink"/>
            <w:sz w:val="20"/>
          </w:rPr>
          <w:t>HoldenL@michigan.gov</w:t>
        </w:r>
      </w:hyperlink>
      <w:r w:rsidRPr="00C622DD">
        <w:rPr>
          <w:sz w:val="20"/>
        </w:rPr>
        <w:t> </w:t>
      </w:r>
    </w:p>
    <w:p w14:paraId="49BA0786" w14:textId="2DC4159B" w:rsidR="00C622DD" w:rsidRDefault="00C622DD">
      <w:pPr>
        <w:pStyle w:val="BodyText"/>
        <w:spacing w:before="192"/>
        <w:rPr>
          <w:sz w:val="20"/>
        </w:rPr>
      </w:pPr>
    </w:p>
    <w:p w14:paraId="6F54DE9C" w14:textId="7ADA5E61" w:rsidR="00EC0443" w:rsidRDefault="00EC0443">
      <w:pPr>
        <w:pStyle w:val="BodyText"/>
        <w:spacing w:before="192"/>
        <w:rPr>
          <w:sz w:val="20"/>
        </w:rPr>
      </w:pPr>
    </w:p>
    <w:sectPr w:rsidR="00EC0443">
      <w:headerReference w:type="even" r:id="rId14"/>
      <w:headerReference w:type="default" r:id="rId15"/>
      <w:footerReference w:type="even" r:id="rId16"/>
      <w:footerReference w:type="default" r:id="rId17"/>
      <w:headerReference w:type="first" r:id="rId18"/>
      <w:footerReference w:type="first" r:id="rId19"/>
      <w:type w:val="continuous"/>
      <w:pgSz w:w="12240" w:h="15840"/>
      <w:pgMar w:top="640" w:right="1380" w:bottom="1140" w:left="1340" w:header="0" w:footer="94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5A861B" w14:textId="77777777" w:rsidR="00953BA1" w:rsidRDefault="00953BA1">
      <w:r>
        <w:separator/>
      </w:r>
    </w:p>
  </w:endnote>
  <w:endnote w:type="continuationSeparator" w:id="0">
    <w:p w14:paraId="275C6395" w14:textId="77777777" w:rsidR="00953BA1" w:rsidRDefault="00953BA1">
      <w:r>
        <w:continuationSeparator/>
      </w:r>
    </w:p>
  </w:endnote>
  <w:endnote w:type="continuationNotice" w:id="1">
    <w:p w14:paraId="281D1D38" w14:textId="77777777" w:rsidR="00953BA1" w:rsidRDefault="00953B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12A3D9" w14:textId="77777777" w:rsidR="001A7CB7" w:rsidRDefault="001A7C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54DE9F" w14:textId="77777777" w:rsidR="00EC0443" w:rsidRDefault="002608AD">
    <w:pPr>
      <w:pStyle w:val="BodyText"/>
      <w:spacing w:line="14" w:lineRule="auto"/>
      <w:rPr>
        <w:sz w:val="20"/>
      </w:rPr>
    </w:pPr>
    <w:r>
      <w:rPr>
        <w:noProof/>
      </w:rPr>
      <mc:AlternateContent>
        <mc:Choice Requires="wps">
          <w:drawing>
            <wp:anchor distT="0" distB="0" distL="0" distR="0" simplePos="0" relativeHeight="251656704" behindDoc="1" locked="0" layoutInCell="1" allowOverlap="1" wp14:anchorId="6F54DEA0" wp14:editId="6F54DEA1">
              <wp:simplePos x="0" y="0"/>
              <wp:positionH relativeFrom="page">
                <wp:posOffset>1106220</wp:posOffset>
              </wp:positionH>
              <wp:positionV relativeFrom="page">
                <wp:posOffset>9321285</wp:posOffset>
              </wp:positionV>
              <wp:extent cx="5558155" cy="16700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58155" cy="167005"/>
                      </a:xfrm>
                      <a:prstGeom prst="rect">
                        <a:avLst/>
                      </a:prstGeom>
                    </wps:spPr>
                    <wps:txbx>
                      <w:txbxContent>
                        <w:p w14:paraId="6F54DEA4" w14:textId="77777777" w:rsidR="00EC0443" w:rsidRDefault="002608AD">
                          <w:pPr>
                            <w:spacing w:before="12"/>
                            <w:ind w:left="20"/>
                            <w:rPr>
                              <w:sz w:val="20"/>
                            </w:rPr>
                          </w:pPr>
                          <w:r>
                            <w:rPr>
                              <w:sz w:val="20"/>
                            </w:rPr>
                            <w:t>A</w:t>
                          </w:r>
                          <w:r>
                            <w:rPr>
                              <w:spacing w:val="-11"/>
                              <w:sz w:val="20"/>
                            </w:rPr>
                            <w:t xml:space="preserve"> </w:t>
                          </w:r>
                          <w:r>
                            <w:rPr>
                              <w:sz w:val="20"/>
                            </w:rPr>
                            <w:t>PROUD</w:t>
                          </w:r>
                          <w:r>
                            <w:rPr>
                              <w:spacing w:val="-10"/>
                              <w:sz w:val="20"/>
                            </w:rPr>
                            <w:t xml:space="preserve"> </w:t>
                          </w:r>
                          <w:r>
                            <w:rPr>
                              <w:sz w:val="20"/>
                            </w:rPr>
                            <w:t>tradition</w:t>
                          </w:r>
                          <w:r>
                            <w:rPr>
                              <w:spacing w:val="-11"/>
                              <w:sz w:val="20"/>
                            </w:rPr>
                            <w:t xml:space="preserve"> </w:t>
                          </w:r>
                          <w:r>
                            <w:rPr>
                              <w:sz w:val="20"/>
                            </w:rPr>
                            <w:t>of</w:t>
                          </w:r>
                          <w:r>
                            <w:rPr>
                              <w:spacing w:val="-8"/>
                              <w:sz w:val="20"/>
                            </w:rPr>
                            <w:t xml:space="preserve"> </w:t>
                          </w:r>
                          <w:r>
                            <w:rPr>
                              <w:sz w:val="20"/>
                            </w:rPr>
                            <w:t>SERVICE</w:t>
                          </w:r>
                          <w:r>
                            <w:rPr>
                              <w:spacing w:val="-10"/>
                              <w:sz w:val="20"/>
                            </w:rPr>
                            <w:t xml:space="preserve"> </w:t>
                          </w:r>
                          <w:r>
                            <w:rPr>
                              <w:sz w:val="20"/>
                            </w:rPr>
                            <w:t>through</w:t>
                          </w:r>
                          <w:r>
                            <w:rPr>
                              <w:spacing w:val="-11"/>
                              <w:sz w:val="20"/>
                            </w:rPr>
                            <w:t xml:space="preserve"> </w:t>
                          </w:r>
                          <w:r>
                            <w:rPr>
                              <w:sz w:val="20"/>
                            </w:rPr>
                            <w:t>EXCELLENCE,</w:t>
                          </w:r>
                          <w:r>
                            <w:rPr>
                              <w:spacing w:val="-11"/>
                              <w:sz w:val="20"/>
                            </w:rPr>
                            <w:t xml:space="preserve"> </w:t>
                          </w:r>
                          <w:r>
                            <w:rPr>
                              <w:sz w:val="20"/>
                            </w:rPr>
                            <w:t>INTEGRITY,</w:t>
                          </w:r>
                          <w:r>
                            <w:rPr>
                              <w:spacing w:val="-10"/>
                              <w:sz w:val="20"/>
                            </w:rPr>
                            <w:t xml:space="preserve"> </w:t>
                          </w:r>
                          <w:r>
                            <w:rPr>
                              <w:sz w:val="20"/>
                            </w:rPr>
                            <w:t>and</w:t>
                          </w:r>
                          <w:r>
                            <w:rPr>
                              <w:spacing w:val="-11"/>
                              <w:sz w:val="20"/>
                            </w:rPr>
                            <w:t xml:space="preserve"> </w:t>
                          </w:r>
                          <w:r>
                            <w:rPr>
                              <w:sz w:val="20"/>
                            </w:rPr>
                            <w:t>COURTESY</w:t>
                          </w:r>
                          <w:r>
                            <w:rPr>
                              <w:spacing w:val="-12"/>
                              <w:sz w:val="20"/>
                            </w:rPr>
                            <w:t xml:space="preserve"> </w:t>
                          </w:r>
                          <w:r>
                            <w:rPr>
                              <w:sz w:val="20"/>
                            </w:rPr>
                            <w:t>since</w:t>
                          </w:r>
                          <w:r>
                            <w:rPr>
                              <w:spacing w:val="-11"/>
                              <w:sz w:val="20"/>
                            </w:rPr>
                            <w:t xml:space="preserve"> </w:t>
                          </w:r>
                          <w:r>
                            <w:rPr>
                              <w:spacing w:val="-4"/>
                              <w:sz w:val="20"/>
                            </w:rPr>
                            <w:t>1917</w:t>
                          </w:r>
                        </w:p>
                      </w:txbxContent>
                    </wps:txbx>
                    <wps:bodyPr wrap="square" lIns="0" tIns="0" rIns="0" bIns="0" rtlCol="0">
                      <a:noAutofit/>
                    </wps:bodyPr>
                  </wps:wsp>
                </a:graphicData>
              </a:graphic>
            </wp:anchor>
          </w:drawing>
        </mc:Choice>
        <mc:Fallback>
          <w:pict>
            <v:shapetype w14:anchorId="6F54DEA0" id="_x0000_t202" coordsize="21600,21600" o:spt="202" path="m,l,21600r21600,l21600,xe">
              <v:stroke joinstyle="miter"/>
              <v:path gradientshapeok="t" o:connecttype="rect"/>
            </v:shapetype>
            <v:shape id="Textbox 1" o:spid="_x0000_s1026" type="#_x0000_t202" style="position:absolute;margin-left:87.1pt;margin-top:733.95pt;width:437.65pt;height:13.15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" filled="f" stroked="f">
              <v:textbox inset="0,0,0,0">
                <w:txbxContent>
                  <w:p w14:paraId="6F54DEA4" w14:textId="77777777" w:rsidR="00EC0443" w:rsidRDefault="002608AD">
                    <w:pPr>
                      <w:spacing w:before="12"/>
                      <w:ind w:left="20"/>
                      <w:rPr>
                        <w:sz w:val="20"/>
                      </w:rPr>
                    </w:pPr>
                    <w:r>
                      <w:rPr>
                        <w:sz w:val="20"/>
                      </w:rPr>
                      <w:t>A</w:t>
                    </w:r>
                    <w:r>
                      <w:rPr>
                        <w:spacing w:val="-11"/>
                        <w:sz w:val="20"/>
                      </w:rPr>
                      <w:t xml:space="preserve"> </w:t>
                    </w:r>
                    <w:r>
                      <w:rPr>
                        <w:sz w:val="20"/>
                      </w:rPr>
                      <w:t>PROUD</w:t>
                    </w:r>
                    <w:r>
                      <w:rPr>
                        <w:spacing w:val="-10"/>
                        <w:sz w:val="20"/>
                      </w:rPr>
                      <w:t xml:space="preserve"> </w:t>
                    </w:r>
                    <w:r>
                      <w:rPr>
                        <w:sz w:val="20"/>
                      </w:rPr>
                      <w:t>tradition</w:t>
                    </w:r>
                    <w:r>
                      <w:rPr>
                        <w:spacing w:val="-11"/>
                        <w:sz w:val="20"/>
                      </w:rPr>
                      <w:t xml:space="preserve"> </w:t>
                    </w:r>
                    <w:r>
                      <w:rPr>
                        <w:sz w:val="20"/>
                      </w:rPr>
                      <w:t>of</w:t>
                    </w:r>
                    <w:r>
                      <w:rPr>
                        <w:spacing w:val="-8"/>
                        <w:sz w:val="20"/>
                      </w:rPr>
                      <w:t xml:space="preserve"> </w:t>
                    </w:r>
                    <w:r>
                      <w:rPr>
                        <w:sz w:val="20"/>
                      </w:rPr>
                      <w:t>SERVICE</w:t>
                    </w:r>
                    <w:r>
                      <w:rPr>
                        <w:spacing w:val="-10"/>
                        <w:sz w:val="20"/>
                      </w:rPr>
                      <w:t xml:space="preserve"> </w:t>
                    </w:r>
                    <w:r>
                      <w:rPr>
                        <w:sz w:val="20"/>
                      </w:rPr>
                      <w:t>through</w:t>
                    </w:r>
                    <w:r>
                      <w:rPr>
                        <w:spacing w:val="-11"/>
                        <w:sz w:val="20"/>
                      </w:rPr>
                      <w:t xml:space="preserve"> </w:t>
                    </w:r>
                    <w:r>
                      <w:rPr>
                        <w:sz w:val="20"/>
                      </w:rPr>
                      <w:t>EXCELLENCE,</w:t>
                    </w:r>
                    <w:r>
                      <w:rPr>
                        <w:spacing w:val="-11"/>
                        <w:sz w:val="20"/>
                      </w:rPr>
                      <w:t xml:space="preserve"> </w:t>
                    </w:r>
                    <w:r>
                      <w:rPr>
                        <w:sz w:val="20"/>
                      </w:rPr>
                      <w:t>INTEGRITY,</w:t>
                    </w:r>
                    <w:r>
                      <w:rPr>
                        <w:spacing w:val="-10"/>
                        <w:sz w:val="20"/>
                      </w:rPr>
                      <w:t xml:space="preserve"> </w:t>
                    </w:r>
                    <w:r>
                      <w:rPr>
                        <w:sz w:val="20"/>
                      </w:rPr>
                      <w:t>and</w:t>
                    </w:r>
                    <w:r>
                      <w:rPr>
                        <w:spacing w:val="-11"/>
                        <w:sz w:val="20"/>
                      </w:rPr>
                      <w:t xml:space="preserve"> </w:t>
                    </w:r>
                    <w:r>
                      <w:rPr>
                        <w:sz w:val="20"/>
                      </w:rPr>
                      <w:t>COURTESY</w:t>
                    </w:r>
                    <w:r>
                      <w:rPr>
                        <w:spacing w:val="-12"/>
                        <w:sz w:val="20"/>
                      </w:rPr>
                      <w:t xml:space="preserve"> </w:t>
                    </w:r>
                    <w:r>
                      <w:rPr>
                        <w:sz w:val="20"/>
                      </w:rPr>
                      <w:t>since</w:t>
                    </w:r>
                    <w:r>
                      <w:rPr>
                        <w:spacing w:val="-11"/>
                        <w:sz w:val="20"/>
                      </w:rPr>
                      <w:t xml:space="preserve"> </w:t>
                    </w:r>
                    <w:r>
                      <w:rPr>
                        <w:spacing w:val="-4"/>
                        <w:sz w:val="20"/>
                      </w:rPr>
                      <w:t>1917</w:t>
                    </w:r>
                  </w:p>
                </w:txbxContent>
              </v:textbox>
              <w10:wrap anchorx="page" anchory="page"/>
            </v:shape>
          </w:pict>
        </mc:Fallback>
      </mc:AlternateContent>
    </w:r>
    <w:r>
      <w:rPr>
        <w:noProof/>
      </w:rPr>
      <mc:AlternateContent>
        <mc:Choice Requires="wps">
          <w:drawing>
            <wp:anchor distT="0" distB="0" distL="0" distR="0" simplePos="0" relativeHeight="251657728" behindDoc="1" locked="0" layoutInCell="1" allowOverlap="1" wp14:anchorId="6F54DEA2" wp14:editId="6F54DEA3">
              <wp:simplePos x="0" y="0"/>
              <wp:positionH relativeFrom="page">
                <wp:posOffset>1718817</wp:posOffset>
              </wp:positionH>
              <wp:positionV relativeFrom="page">
                <wp:posOffset>9593600</wp:posOffset>
              </wp:positionV>
              <wp:extent cx="4334510" cy="1397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34510" cy="139700"/>
                      </a:xfrm>
                      <a:prstGeom prst="rect">
                        <a:avLst/>
                      </a:prstGeom>
                    </wps:spPr>
                    <wps:txbx>
                      <w:txbxContent>
                        <w:p w14:paraId="6F54DEA5" w14:textId="77777777" w:rsidR="00EC0443" w:rsidRDefault="002608AD">
                          <w:pPr>
                            <w:pStyle w:val="BodyText"/>
                            <w:spacing w:before="15"/>
                            <w:ind w:left="20"/>
                          </w:pPr>
                          <w:r>
                            <w:t>View</w:t>
                          </w:r>
                          <w:r>
                            <w:rPr>
                              <w:spacing w:val="-9"/>
                            </w:rPr>
                            <w:t xml:space="preserve"> </w:t>
                          </w:r>
                          <w:r>
                            <w:t>department</w:t>
                          </w:r>
                          <w:r>
                            <w:rPr>
                              <w:spacing w:val="-3"/>
                            </w:rPr>
                            <w:t xml:space="preserve"> </w:t>
                          </w:r>
                          <w:r>
                            <w:t>policies</w:t>
                          </w:r>
                          <w:r>
                            <w:rPr>
                              <w:spacing w:val="-2"/>
                            </w:rPr>
                            <w:t xml:space="preserve"> </w:t>
                          </w:r>
                          <w:r>
                            <w:t>and</w:t>
                          </w:r>
                          <w:r>
                            <w:rPr>
                              <w:spacing w:val="-4"/>
                            </w:rPr>
                            <w:t xml:space="preserve"> </w:t>
                          </w:r>
                          <w:r>
                            <w:t>other</w:t>
                          </w:r>
                          <w:r>
                            <w:rPr>
                              <w:spacing w:val="-2"/>
                            </w:rPr>
                            <w:t xml:space="preserve"> </w:t>
                          </w:r>
                          <w:r>
                            <w:t>organizational</w:t>
                          </w:r>
                          <w:r>
                            <w:rPr>
                              <w:spacing w:val="-2"/>
                            </w:rPr>
                            <w:t xml:space="preserve"> </w:t>
                          </w:r>
                          <w:r>
                            <w:t>data</w:t>
                          </w:r>
                          <w:r>
                            <w:rPr>
                              <w:spacing w:val="-4"/>
                            </w:rPr>
                            <w:t xml:space="preserve"> </w:t>
                          </w:r>
                          <w:r>
                            <w:t>at</w:t>
                          </w:r>
                          <w:r>
                            <w:rPr>
                              <w:spacing w:val="-2"/>
                            </w:rPr>
                            <w:t xml:space="preserve"> </w:t>
                          </w:r>
                          <w:hyperlink r:id="rId1">
                            <w:r>
                              <w:rPr>
                                <w:spacing w:val="-2"/>
                              </w:rPr>
                              <w:t>www.michigan.gov/MSPtransparency</w:t>
                            </w:r>
                          </w:hyperlink>
                        </w:p>
                      </w:txbxContent>
                    </wps:txbx>
                    <wps:bodyPr wrap="square" lIns="0" tIns="0" rIns="0" bIns="0" rtlCol="0">
                      <a:noAutofit/>
                    </wps:bodyPr>
                  </wps:wsp>
                </a:graphicData>
              </a:graphic>
            </wp:anchor>
          </w:drawing>
        </mc:Choice>
        <mc:Fallback>
          <w:pict>
            <v:shape w14:anchorId="6F54DEA2" id="Textbox 2" o:spid="_x0000_s1027" type="#_x0000_t202" style="position:absolute;margin-left:135.35pt;margin-top:755.4pt;width:341.3pt;height:11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" filled="f" stroked="f">
              <v:textbox inset="0,0,0,0">
                <w:txbxContent>
                  <w:p w14:paraId="6F54DEA5" w14:textId="77777777" w:rsidR="00EC0443" w:rsidRDefault="002608AD">
                    <w:pPr>
                      <w:pStyle w:val="BodyText"/>
                      <w:spacing w:before="15"/>
                      <w:ind w:left="20"/>
                    </w:pPr>
                    <w:r>
                      <w:t>View</w:t>
                    </w:r>
                    <w:r>
                      <w:rPr>
                        <w:spacing w:val="-9"/>
                      </w:rPr>
                      <w:t xml:space="preserve"> </w:t>
                    </w:r>
                    <w:r>
                      <w:t>department</w:t>
                    </w:r>
                    <w:r>
                      <w:rPr>
                        <w:spacing w:val="-3"/>
                      </w:rPr>
                      <w:t xml:space="preserve"> </w:t>
                    </w:r>
                    <w:r>
                      <w:t>policies</w:t>
                    </w:r>
                    <w:r>
                      <w:rPr>
                        <w:spacing w:val="-2"/>
                      </w:rPr>
                      <w:t xml:space="preserve"> </w:t>
                    </w:r>
                    <w:r>
                      <w:t>and</w:t>
                    </w:r>
                    <w:r>
                      <w:rPr>
                        <w:spacing w:val="-4"/>
                      </w:rPr>
                      <w:t xml:space="preserve"> </w:t>
                    </w:r>
                    <w:r>
                      <w:t>other</w:t>
                    </w:r>
                    <w:r>
                      <w:rPr>
                        <w:spacing w:val="-2"/>
                      </w:rPr>
                      <w:t xml:space="preserve"> </w:t>
                    </w:r>
                    <w:r>
                      <w:t>organizational</w:t>
                    </w:r>
                    <w:r>
                      <w:rPr>
                        <w:spacing w:val="-2"/>
                      </w:rPr>
                      <w:t xml:space="preserve"> </w:t>
                    </w:r>
                    <w:r>
                      <w:t>data</w:t>
                    </w:r>
                    <w:r>
                      <w:rPr>
                        <w:spacing w:val="-4"/>
                      </w:rPr>
                      <w:t xml:space="preserve"> </w:t>
                    </w:r>
                    <w:r>
                      <w:t>at</w:t>
                    </w:r>
                    <w:r>
                      <w:rPr>
                        <w:spacing w:val="-2"/>
                      </w:rPr>
                      <w:t xml:space="preserve"> </w:t>
                    </w:r>
                    <w:hyperlink r:id="rId2">
                      <w:r>
                        <w:rPr>
                          <w:spacing w:val="-2"/>
                        </w:rPr>
                        <w:t>www.michigan.gov/MSPtransparency</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7EE0B" w14:textId="77777777" w:rsidR="001A7CB7" w:rsidRDefault="001A7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ACF39" w14:textId="77777777" w:rsidR="00953BA1" w:rsidRDefault="00953BA1">
      <w:r>
        <w:separator/>
      </w:r>
    </w:p>
  </w:footnote>
  <w:footnote w:type="continuationSeparator" w:id="0">
    <w:p w14:paraId="2EA4ADBE" w14:textId="77777777" w:rsidR="00953BA1" w:rsidRDefault="00953BA1">
      <w:r>
        <w:continuationSeparator/>
      </w:r>
    </w:p>
  </w:footnote>
  <w:footnote w:type="continuationNotice" w:id="1">
    <w:p w14:paraId="5C76879A" w14:textId="77777777" w:rsidR="00953BA1" w:rsidRDefault="00953B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BE36DE" w14:textId="77777777" w:rsidR="001A7CB7" w:rsidRDefault="001A7C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1A222" w14:textId="2D1C4E99" w:rsidR="001A7CB7" w:rsidRDefault="001A7C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4F548" w14:textId="77777777" w:rsidR="001A7CB7" w:rsidRDefault="001A7C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443"/>
    <w:rsid w:val="000047AB"/>
    <w:rsid w:val="000A0FF5"/>
    <w:rsid w:val="000A6541"/>
    <w:rsid w:val="000F4908"/>
    <w:rsid w:val="000F57A2"/>
    <w:rsid w:val="001003AE"/>
    <w:rsid w:val="00115A15"/>
    <w:rsid w:val="001619AC"/>
    <w:rsid w:val="001A7CB7"/>
    <w:rsid w:val="001C35D5"/>
    <w:rsid w:val="001E01BA"/>
    <w:rsid w:val="001F5F56"/>
    <w:rsid w:val="00243B2C"/>
    <w:rsid w:val="002608AD"/>
    <w:rsid w:val="002A245E"/>
    <w:rsid w:val="002E225A"/>
    <w:rsid w:val="003359DA"/>
    <w:rsid w:val="003403BF"/>
    <w:rsid w:val="003404CA"/>
    <w:rsid w:val="00353600"/>
    <w:rsid w:val="00370D6A"/>
    <w:rsid w:val="00384C5F"/>
    <w:rsid w:val="00410B9C"/>
    <w:rsid w:val="00423FE9"/>
    <w:rsid w:val="004872F0"/>
    <w:rsid w:val="004A2974"/>
    <w:rsid w:val="004E4B82"/>
    <w:rsid w:val="004E601D"/>
    <w:rsid w:val="0050588E"/>
    <w:rsid w:val="00550488"/>
    <w:rsid w:val="005F37F0"/>
    <w:rsid w:val="006575FC"/>
    <w:rsid w:val="006E3535"/>
    <w:rsid w:val="006F21AD"/>
    <w:rsid w:val="006F7FE3"/>
    <w:rsid w:val="0070297E"/>
    <w:rsid w:val="00760773"/>
    <w:rsid w:val="007A2FE4"/>
    <w:rsid w:val="007D26E7"/>
    <w:rsid w:val="007E1E4B"/>
    <w:rsid w:val="007F004C"/>
    <w:rsid w:val="00815743"/>
    <w:rsid w:val="00845B68"/>
    <w:rsid w:val="0089754F"/>
    <w:rsid w:val="008C00DE"/>
    <w:rsid w:val="00944AAE"/>
    <w:rsid w:val="00953BA1"/>
    <w:rsid w:val="00956500"/>
    <w:rsid w:val="009B7887"/>
    <w:rsid w:val="00A3625A"/>
    <w:rsid w:val="00B82A98"/>
    <w:rsid w:val="00BF47EB"/>
    <w:rsid w:val="00C02508"/>
    <w:rsid w:val="00C164C3"/>
    <w:rsid w:val="00C171EB"/>
    <w:rsid w:val="00C27FF3"/>
    <w:rsid w:val="00C622DD"/>
    <w:rsid w:val="00C71600"/>
    <w:rsid w:val="00C83885"/>
    <w:rsid w:val="00CC1B59"/>
    <w:rsid w:val="00D15C7A"/>
    <w:rsid w:val="00D80E41"/>
    <w:rsid w:val="00DD626A"/>
    <w:rsid w:val="00E44E28"/>
    <w:rsid w:val="00E5784A"/>
    <w:rsid w:val="00E9735C"/>
    <w:rsid w:val="00EB605C"/>
    <w:rsid w:val="00EC0443"/>
    <w:rsid w:val="00ED107A"/>
    <w:rsid w:val="00EE6647"/>
    <w:rsid w:val="00F005C0"/>
    <w:rsid w:val="00F71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4DE9A"/>
  <w15:docId w15:val="{23240651-8971-48BB-81E8-58245A70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16"/>
      <w:szCs w:val="16"/>
    </w:rPr>
  </w:style>
  <w:style w:type="paragraph" w:styleId="Title">
    <w:name w:val="Title"/>
    <w:basedOn w:val="Normal"/>
    <w:uiPriority w:val="10"/>
    <w:qFormat/>
    <w:pPr>
      <w:spacing w:before="12"/>
      <w:ind w:left="20"/>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622DD"/>
    <w:rPr>
      <w:color w:val="0000FF" w:themeColor="hyperlink"/>
      <w:u w:val="single"/>
    </w:rPr>
  </w:style>
  <w:style w:type="character" w:styleId="UnresolvedMention">
    <w:name w:val="Unresolved Mention"/>
    <w:basedOn w:val="DefaultParagraphFont"/>
    <w:uiPriority w:val="99"/>
    <w:semiHidden/>
    <w:unhideWhenUsed/>
    <w:rsid w:val="00C622DD"/>
    <w:rPr>
      <w:color w:val="605E5C"/>
      <w:shd w:val="clear" w:color="auto" w:fill="E1DFDD"/>
    </w:rPr>
  </w:style>
  <w:style w:type="character" w:styleId="FollowedHyperlink">
    <w:name w:val="FollowedHyperlink"/>
    <w:basedOn w:val="DefaultParagraphFont"/>
    <w:uiPriority w:val="99"/>
    <w:semiHidden/>
    <w:unhideWhenUsed/>
    <w:rsid w:val="007A2FE4"/>
    <w:rPr>
      <w:color w:val="800080" w:themeColor="followedHyperlink"/>
      <w:u w:val="single"/>
    </w:rPr>
  </w:style>
  <w:style w:type="paragraph" w:styleId="Header">
    <w:name w:val="header"/>
    <w:basedOn w:val="Normal"/>
    <w:link w:val="HeaderChar"/>
    <w:uiPriority w:val="99"/>
    <w:unhideWhenUsed/>
    <w:rsid w:val="00423FE9"/>
    <w:pPr>
      <w:tabs>
        <w:tab w:val="center" w:pos="4680"/>
        <w:tab w:val="right" w:pos="9360"/>
      </w:tabs>
    </w:pPr>
  </w:style>
  <w:style w:type="character" w:customStyle="1" w:styleId="HeaderChar">
    <w:name w:val="Header Char"/>
    <w:basedOn w:val="DefaultParagraphFont"/>
    <w:link w:val="Header"/>
    <w:uiPriority w:val="99"/>
    <w:rsid w:val="00423FE9"/>
    <w:rPr>
      <w:rFonts w:ascii="Arial" w:eastAsia="Arial" w:hAnsi="Arial" w:cs="Arial"/>
    </w:rPr>
  </w:style>
  <w:style w:type="paragraph" w:styleId="Footer">
    <w:name w:val="footer"/>
    <w:basedOn w:val="Normal"/>
    <w:link w:val="FooterChar"/>
    <w:uiPriority w:val="99"/>
    <w:unhideWhenUsed/>
    <w:rsid w:val="00423FE9"/>
    <w:pPr>
      <w:tabs>
        <w:tab w:val="center" w:pos="4680"/>
        <w:tab w:val="right" w:pos="9360"/>
      </w:tabs>
    </w:pPr>
  </w:style>
  <w:style w:type="character" w:customStyle="1" w:styleId="FooterChar">
    <w:name w:val="Footer Char"/>
    <w:basedOn w:val="DefaultParagraphFont"/>
    <w:link w:val="Footer"/>
    <w:uiPriority w:val="99"/>
    <w:rsid w:val="00423FE9"/>
    <w:rPr>
      <w:rFonts w:ascii="Arial" w:eastAsia="Arial" w:hAnsi="Arial" w:cs="Arial"/>
    </w:rPr>
  </w:style>
  <w:style w:type="paragraph" w:styleId="Revision">
    <w:name w:val="Revision"/>
    <w:hidden/>
    <w:uiPriority w:val="99"/>
    <w:semiHidden/>
    <w:rsid w:val="00E44E28"/>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607219">
      <w:bodyDiv w:val="1"/>
      <w:marLeft w:val="0"/>
      <w:marRight w:val="0"/>
      <w:marTop w:val="0"/>
      <w:marBottom w:val="0"/>
      <w:divBdr>
        <w:top w:val="none" w:sz="0" w:space="0" w:color="auto"/>
        <w:left w:val="none" w:sz="0" w:space="0" w:color="auto"/>
        <w:bottom w:val="none" w:sz="0" w:space="0" w:color="auto"/>
        <w:right w:val="none" w:sz="0" w:space="0" w:color="auto"/>
      </w:divBdr>
      <w:divsChild>
        <w:div w:id="178396936">
          <w:marLeft w:val="0"/>
          <w:marRight w:val="0"/>
          <w:marTop w:val="0"/>
          <w:marBottom w:val="0"/>
          <w:divBdr>
            <w:top w:val="none" w:sz="0" w:space="0" w:color="auto"/>
            <w:left w:val="none" w:sz="0" w:space="0" w:color="auto"/>
            <w:bottom w:val="none" w:sz="0" w:space="0" w:color="auto"/>
            <w:right w:val="none" w:sz="0" w:space="0" w:color="auto"/>
          </w:divBdr>
        </w:div>
        <w:div w:id="327483909">
          <w:marLeft w:val="0"/>
          <w:marRight w:val="0"/>
          <w:marTop w:val="0"/>
          <w:marBottom w:val="0"/>
          <w:divBdr>
            <w:top w:val="none" w:sz="0" w:space="0" w:color="auto"/>
            <w:left w:val="none" w:sz="0" w:space="0" w:color="auto"/>
            <w:bottom w:val="none" w:sz="0" w:space="0" w:color="auto"/>
            <w:right w:val="none" w:sz="0" w:space="0" w:color="auto"/>
          </w:divBdr>
        </w:div>
        <w:div w:id="408118744">
          <w:marLeft w:val="0"/>
          <w:marRight w:val="0"/>
          <w:marTop w:val="0"/>
          <w:marBottom w:val="0"/>
          <w:divBdr>
            <w:top w:val="none" w:sz="0" w:space="0" w:color="auto"/>
            <w:left w:val="none" w:sz="0" w:space="0" w:color="auto"/>
            <w:bottom w:val="none" w:sz="0" w:space="0" w:color="auto"/>
            <w:right w:val="none" w:sz="0" w:space="0" w:color="auto"/>
          </w:divBdr>
        </w:div>
        <w:div w:id="725176781">
          <w:marLeft w:val="0"/>
          <w:marRight w:val="0"/>
          <w:marTop w:val="0"/>
          <w:marBottom w:val="0"/>
          <w:divBdr>
            <w:top w:val="none" w:sz="0" w:space="0" w:color="auto"/>
            <w:left w:val="none" w:sz="0" w:space="0" w:color="auto"/>
            <w:bottom w:val="none" w:sz="0" w:space="0" w:color="auto"/>
            <w:right w:val="none" w:sz="0" w:space="0" w:color="auto"/>
          </w:divBdr>
        </w:div>
        <w:div w:id="1108503509">
          <w:marLeft w:val="0"/>
          <w:marRight w:val="0"/>
          <w:marTop w:val="0"/>
          <w:marBottom w:val="0"/>
          <w:divBdr>
            <w:top w:val="none" w:sz="0" w:space="0" w:color="auto"/>
            <w:left w:val="none" w:sz="0" w:space="0" w:color="auto"/>
            <w:bottom w:val="none" w:sz="0" w:space="0" w:color="auto"/>
            <w:right w:val="none" w:sz="0" w:space="0" w:color="auto"/>
          </w:divBdr>
        </w:div>
        <w:div w:id="1122647697">
          <w:marLeft w:val="0"/>
          <w:marRight w:val="0"/>
          <w:marTop w:val="0"/>
          <w:marBottom w:val="0"/>
          <w:divBdr>
            <w:top w:val="none" w:sz="0" w:space="0" w:color="auto"/>
            <w:left w:val="none" w:sz="0" w:space="0" w:color="auto"/>
            <w:bottom w:val="none" w:sz="0" w:space="0" w:color="auto"/>
            <w:right w:val="none" w:sz="0" w:space="0" w:color="auto"/>
          </w:divBdr>
        </w:div>
        <w:div w:id="1153722681">
          <w:marLeft w:val="0"/>
          <w:marRight w:val="0"/>
          <w:marTop w:val="0"/>
          <w:marBottom w:val="0"/>
          <w:divBdr>
            <w:top w:val="none" w:sz="0" w:space="0" w:color="auto"/>
            <w:left w:val="none" w:sz="0" w:space="0" w:color="auto"/>
            <w:bottom w:val="none" w:sz="0" w:space="0" w:color="auto"/>
            <w:right w:val="none" w:sz="0" w:space="0" w:color="auto"/>
          </w:divBdr>
        </w:div>
        <w:div w:id="1245728259">
          <w:marLeft w:val="0"/>
          <w:marRight w:val="0"/>
          <w:marTop w:val="0"/>
          <w:marBottom w:val="0"/>
          <w:divBdr>
            <w:top w:val="none" w:sz="0" w:space="0" w:color="auto"/>
            <w:left w:val="none" w:sz="0" w:space="0" w:color="auto"/>
            <w:bottom w:val="none" w:sz="0" w:space="0" w:color="auto"/>
            <w:right w:val="none" w:sz="0" w:space="0" w:color="auto"/>
          </w:divBdr>
        </w:div>
        <w:div w:id="1277102447">
          <w:marLeft w:val="0"/>
          <w:marRight w:val="0"/>
          <w:marTop w:val="0"/>
          <w:marBottom w:val="0"/>
          <w:divBdr>
            <w:top w:val="none" w:sz="0" w:space="0" w:color="auto"/>
            <w:left w:val="none" w:sz="0" w:space="0" w:color="auto"/>
            <w:bottom w:val="none" w:sz="0" w:space="0" w:color="auto"/>
            <w:right w:val="none" w:sz="0" w:space="0" w:color="auto"/>
          </w:divBdr>
        </w:div>
        <w:div w:id="1396735580">
          <w:marLeft w:val="0"/>
          <w:marRight w:val="0"/>
          <w:marTop w:val="0"/>
          <w:marBottom w:val="0"/>
          <w:divBdr>
            <w:top w:val="none" w:sz="0" w:space="0" w:color="auto"/>
            <w:left w:val="none" w:sz="0" w:space="0" w:color="auto"/>
            <w:bottom w:val="none" w:sz="0" w:space="0" w:color="auto"/>
            <w:right w:val="none" w:sz="0" w:space="0" w:color="auto"/>
          </w:divBdr>
        </w:div>
        <w:div w:id="1419986456">
          <w:marLeft w:val="0"/>
          <w:marRight w:val="0"/>
          <w:marTop w:val="0"/>
          <w:marBottom w:val="0"/>
          <w:divBdr>
            <w:top w:val="none" w:sz="0" w:space="0" w:color="auto"/>
            <w:left w:val="none" w:sz="0" w:space="0" w:color="auto"/>
            <w:bottom w:val="none" w:sz="0" w:space="0" w:color="auto"/>
            <w:right w:val="none" w:sz="0" w:space="0" w:color="auto"/>
          </w:divBdr>
        </w:div>
        <w:div w:id="1598753298">
          <w:marLeft w:val="0"/>
          <w:marRight w:val="0"/>
          <w:marTop w:val="0"/>
          <w:marBottom w:val="0"/>
          <w:divBdr>
            <w:top w:val="none" w:sz="0" w:space="0" w:color="auto"/>
            <w:left w:val="none" w:sz="0" w:space="0" w:color="auto"/>
            <w:bottom w:val="none" w:sz="0" w:space="0" w:color="auto"/>
            <w:right w:val="none" w:sz="0" w:space="0" w:color="auto"/>
          </w:divBdr>
        </w:div>
        <w:div w:id="2027438218">
          <w:marLeft w:val="0"/>
          <w:marRight w:val="0"/>
          <w:marTop w:val="0"/>
          <w:marBottom w:val="0"/>
          <w:divBdr>
            <w:top w:val="none" w:sz="0" w:space="0" w:color="auto"/>
            <w:left w:val="none" w:sz="0" w:space="0" w:color="auto"/>
            <w:bottom w:val="none" w:sz="0" w:space="0" w:color="auto"/>
            <w:right w:val="none" w:sz="0" w:space="0" w:color="auto"/>
          </w:divBdr>
        </w:div>
        <w:div w:id="2096239131">
          <w:marLeft w:val="0"/>
          <w:marRight w:val="0"/>
          <w:marTop w:val="0"/>
          <w:marBottom w:val="0"/>
          <w:divBdr>
            <w:top w:val="none" w:sz="0" w:space="0" w:color="auto"/>
            <w:left w:val="none" w:sz="0" w:space="0" w:color="auto"/>
            <w:bottom w:val="none" w:sz="0" w:space="0" w:color="auto"/>
            <w:right w:val="none" w:sz="0" w:space="0" w:color="auto"/>
          </w:divBdr>
        </w:div>
        <w:div w:id="2141070397">
          <w:marLeft w:val="0"/>
          <w:marRight w:val="0"/>
          <w:marTop w:val="0"/>
          <w:marBottom w:val="0"/>
          <w:divBdr>
            <w:top w:val="none" w:sz="0" w:space="0" w:color="auto"/>
            <w:left w:val="none" w:sz="0" w:space="0" w:color="auto"/>
            <w:bottom w:val="none" w:sz="0" w:space="0" w:color="auto"/>
            <w:right w:val="none" w:sz="0" w:space="0" w:color="auto"/>
          </w:divBdr>
        </w:div>
      </w:divsChild>
    </w:div>
    <w:div w:id="2129813355">
      <w:bodyDiv w:val="1"/>
      <w:marLeft w:val="0"/>
      <w:marRight w:val="0"/>
      <w:marTop w:val="0"/>
      <w:marBottom w:val="0"/>
      <w:divBdr>
        <w:top w:val="none" w:sz="0" w:space="0" w:color="auto"/>
        <w:left w:val="none" w:sz="0" w:space="0" w:color="auto"/>
        <w:bottom w:val="none" w:sz="0" w:space="0" w:color="auto"/>
        <w:right w:val="none" w:sz="0" w:space="0" w:color="auto"/>
      </w:divBdr>
      <w:divsChild>
        <w:div w:id="44765246">
          <w:marLeft w:val="0"/>
          <w:marRight w:val="0"/>
          <w:marTop w:val="0"/>
          <w:marBottom w:val="0"/>
          <w:divBdr>
            <w:top w:val="none" w:sz="0" w:space="0" w:color="auto"/>
            <w:left w:val="none" w:sz="0" w:space="0" w:color="auto"/>
            <w:bottom w:val="none" w:sz="0" w:space="0" w:color="auto"/>
            <w:right w:val="none" w:sz="0" w:space="0" w:color="auto"/>
          </w:divBdr>
        </w:div>
        <w:div w:id="265692956">
          <w:marLeft w:val="0"/>
          <w:marRight w:val="0"/>
          <w:marTop w:val="0"/>
          <w:marBottom w:val="0"/>
          <w:divBdr>
            <w:top w:val="none" w:sz="0" w:space="0" w:color="auto"/>
            <w:left w:val="none" w:sz="0" w:space="0" w:color="auto"/>
            <w:bottom w:val="none" w:sz="0" w:space="0" w:color="auto"/>
            <w:right w:val="none" w:sz="0" w:space="0" w:color="auto"/>
          </w:divBdr>
        </w:div>
        <w:div w:id="303856474">
          <w:marLeft w:val="0"/>
          <w:marRight w:val="0"/>
          <w:marTop w:val="0"/>
          <w:marBottom w:val="0"/>
          <w:divBdr>
            <w:top w:val="none" w:sz="0" w:space="0" w:color="auto"/>
            <w:left w:val="none" w:sz="0" w:space="0" w:color="auto"/>
            <w:bottom w:val="none" w:sz="0" w:space="0" w:color="auto"/>
            <w:right w:val="none" w:sz="0" w:space="0" w:color="auto"/>
          </w:divBdr>
        </w:div>
        <w:div w:id="317416502">
          <w:marLeft w:val="0"/>
          <w:marRight w:val="0"/>
          <w:marTop w:val="0"/>
          <w:marBottom w:val="0"/>
          <w:divBdr>
            <w:top w:val="none" w:sz="0" w:space="0" w:color="auto"/>
            <w:left w:val="none" w:sz="0" w:space="0" w:color="auto"/>
            <w:bottom w:val="none" w:sz="0" w:space="0" w:color="auto"/>
            <w:right w:val="none" w:sz="0" w:space="0" w:color="auto"/>
          </w:divBdr>
        </w:div>
        <w:div w:id="580650129">
          <w:marLeft w:val="0"/>
          <w:marRight w:val="0"/>
          <w:marTop w:val="0"/>
          <w:marBottom w:val="0"/>
          <w:divBdr>
            <w:top w:val="none" w:sz="0" w:space="0" w:color="auto"/>
            <w:left w:val="none" w:sz="0" w:space="0" w:color="auto"/>
            <w:bottom w:val="none" w:sz="0" w:space="0" w:color="auto"/>
            <w:right w:val="none" w:sz="0" w:space="0" w:color="auto"/>
          </w:divBdr>
        </w:div>
        <w:div w:id="586766485">
          <w:marLeft w:val="0"/>
          <w:marRight w:val="0"/>
          <w:marTop w:val="0"/>
          <w:marBottom w:val="0"/>
          <w:divBdr>
            <w:top w:val="none" w:sz="0" w:space="0" w:color="auto"/>
            <w:left w:val="none" w:sz="0" w:space="0" w:color="auto"/>
            <w:bottom w:val="none" w:sz="0" w:space="0" w:color="auto"/>
            <w:right w:val="none" w:sz="0" w:space="0" w:color="auto"/>
          </w:divBdr>
        </w:div>
        <w:div w:id="977763363">
          <w:marLeft w:val="0"/>
          <w:marRight w:val="0"/>
          <w:marTop w:val="0"/>
          <w:marBottom w:val="0"/>
          <w:divBdr>
            <w:top w:val="none" w:sz="0" w:space="0" w:color="auto"/>
            <w:left w:val="none" w:sz="0" w:space="0" w:color="auto"/>
            <w:bottom w:val="none" w:sz="0" w:space="0" w:color="auto"/>
            <w:right w:val="none" w:sz="0" w:space="0" w:color="auto"/>
          </w:divBdr>
        </w:div>
        <w:div w:id="1010522544">
          <w:marLeft w:val="0"/>
          <w:marRight w:val="0"/>
          <w:marTop w:val="0"/>
          <w:marBottom w:val="0"/>
          <w:divBdr>
            <w:top w:val="none" w:sz="0" w:space="0" w:color="auto"/>
            <w:left w:val="none" w:sz="0" w:space="0" w:color="auto"/>
            <w:bottom w:val="none" w:sz="0" w:space="0" w:color="auto"/>
            <w:right w:val="none" w:sz="0" w:space="0" w:color="auto"/>
          </w:divBdr>
        </w:div>
        <w:div w:id="1038896364">
          <w:marLeft w:val="0"/>
          <w:marRight w:val="0"/>
          <w:marTop w:val="0"/>
          <w:marBottom w:val="0"/>
          <w:divBdr>
            <w:top w:val="none" w:sz="0" w:space="0" w:color="auto"/>
            <w:left w:val="none" w:sz="0" w:space="0" w:color="auto"/>
            <w:bottom w:val="none" w:sz="0" w:space="0" w:color="auto"/>
            <w:right w:val="none" w:sz="0" w:space="0" w:color="auto"/>
          </w:divBdr>
        </w:div>
        <w:div w:id="1591238083">
          <w:marLeft w:val="0"/>
          <w:marRight w:val="0"/>
          <w:marTop w:val="0"/>
          <w:marBottom w:val="0"/>
          <w:divBdr>
            <w:top w:val="none" w:sz="0" w:space="0" w:color="auto"/>
            <w:left w:val="none" w:sz="0" w:space="0" w:color="auto"/>
            <w:bottom w:val="none" w:sz="0" w:space="0" w:color="auto"/>
            <w:right w:val="none" w:sz="0" w:space="0" w:color="auto"/>
          </w:divBdr>
        </w:div>
        <w:div w:id="1622565366">
          <w:marLeft w:val="0"/>
          <w:marRight w:val="0"/>
          <w:marTop w:val="0"/>
          <w:marBottom w:val="0"/>
          <w:divBdr>
            <w:top w:val="none" w:sz="0" w:space="0" w:color="auto"/>
            <w:left w:val="none" w:sz="0" w:space="0" w:color="auto"/>
            <w:bottom w:val="none" w:sz="0" w:space="0" w:color="auto"/>
            <w:right w:val="none" w:sz="0" w:space="0" w:color="auto"/>
          </w:divBdr>
        </w:div>
        <w:div w:id="1633290624">
          <w:marLeft w:val="0"/>
          <w:marRight w:val="0"/>
          <w:marTop w:val="0"/>
          <w:marBottom w:val="0"/>
          <w:divBdr>
            <w:top w:val="none" w:sz="0" w:space="0" w:color="auto"/>
            <w:left w:val="none" w:sz="0" w:space="0" w:color="auto"/>
            <w:bottom w:val="none" w:sz="0" w:space="0" w:color="auto"/>
            <w:right w:val="none" w:sz="0" w:space="0" w:color="auto"/>
          </w:divBdr>
        </w:div>
        <w:div w:id="1697928634">
          <w:marLeft w:val="0"/>
          <w:marRight w:val="0"/>
          <w:marTop w:val="0"/>
          <w:marBottom w:val="0"/>
          <w:divBdr>
            <w:top w:val="none" w:sz="0" w:space="0" w:color="auto"/>
            <w:left w:val="none" w:sz="0" w:space="0" w:color="auto"/>
            <w:bottom w:val="none" w:sz="0" w:space="0" w:color="auto"/>
            <w:right w:val="none" w:sz="0" w:space="0" w:color="auto"/>
          </w:divBdr>
        </w:div>
        <w:div w:id="1828520087">
          <w:marLeft w:val="0"/>
          <w:marRight w:val="0"/>
          <w:marTop w:val="0"/>
          <w:marBottom w:val="0"/>
          <w:divBdr>
            <w:top w:val="none" w:sz="0" w:space="0" w:color="auto"/>
            <w:left w:val="none" w:sz="0" w:space="0" w:color="auto"/>
            <w:bottom w:val="none" w:sz="0" w:space="0" w:color="auto"/>
            <w:right w:val="none" w:sz="0" w:space="0" w:color="auto"/>
          </w:divBdr>
        </w:div>
        <w:div w:id="20959275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oldenL@michigan.go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events.gcc.teams.microsoft.com/event/b3b58cf4-2c97-43fe-b322-861ffea6bca1@d5fb7087-3777-42ad-966a-892ef47225d1"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ichigan.gov/msp/divisions/grantscommunityservices/byrne-jag-and-rsat"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michigan.gov/msp/divisions/grantscommunityservices/byrne-jag-and-rsat" TargetMode="Externa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michigan.gov/MSPtransparency" TargetMode="External"/><Relationship Id="rId1" Type="http://schemas.openxmlformats.org/officeDocument/2006/relationships/hyperlink" Target="http://www.michigan.gov/MSPtranspar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183051c-87a9-4e2e-8f58-27c4d33f8e00" xsi:nil="true"/>
    <lcf76f155ced4ddcb4097134ff3c332f xmlns="fce3ab9b-f221-4b28-90c0-f074c4a494d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493C0E098FA74EAFF3F3B9668A1E8E" ma:contentTypeVersion="15" ma:contentTypeDescription="Create a new document." ma:contentTypeScope="" ma:versionID="43d8be76e760c9280b31933ea79e91d1">
  <xsd:schema xmlns:xsd="http://www.w3.org/2001/XMLSchema" xmlns:xs="http://www.w3.org/2001/XMLSchema" xmlns:p="http://schemas.microsoft.com/office/2006/metadata/properties" xmlns:ns2="fce3ab9b-f221-4b28-90c0-f074c4a494d0" xmlns:ns3="9183051c-87a9-4e2e-8f58-27c4d33f8e00" targetNamespace="http://schemas.microsoft.com/office/2006/metadata/properties" ma:root="true" ma:fieldsID="953f06e8cc55e0f389409ac6134d5b91" ns2:_="" ns3:_="">
    <xsd:import namespace="fce3ab9b-f221-4b28-90c0-f074c4a494d0"/>
    <xsd:import namespace="9183051c-87a9-4e2e-8f58-27c4d33f8e0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3ab9b-f221-4b28-90c0-f074c4a49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0d83692-8000-456c-81e0-753272234f0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83051c-87a9-4e2e-8f58-27c4d33f8e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3ee50-dcb6-4aa9-bb25-248e82942ee6}" ma:internalName="TaxCatchAll" ma:showField="CatchAllData" ma:web="9183051c-87a9-4e2e-8f58-27c4d33f8e0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6FD416-2017-42CB-8CC0-AE12D94AC559}">
  <ds:schemaRefs>
    <ds:schemaRef ds:uri="http://purl.org/dc/elements/1.1/"/>
    <ds:schemaRef ds:uri="http://purl.org/dc/dcmitype/"/>
    <ds:schemaRef ds:uri="9183051c-87a9-4e2e-8f58-27c4d33f8e00"/>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fce3ab9b-f221-4b28-90c0-f074c4a494d0"/>
    <ds:schemaRef ds:uri="http://www.w3.org/XML/1998/namespace"/>
    <ds:schemaRef ds:uri="http://purl.org/dc/terms/"/>
  </ds:schemaRefs>
</ds:datastoreItem>
</file>

<file path=customXml/itemProps2.xml><?xml version="1.0" encoding="utf-8"?>
<ds:datastoreItem xmlns:ds="http://schemas.openxmlformats.org/officeDocument/2006/customXml" ds:itemID="{5EE6DA9D-A323-4809-9AB9-C7782C6112BF}">
  <ds:schemaRefs>
    <ds:schemaRef ds:uri="http://schemas.microsoft.com/sharepoint/v3/contenttype/forms"/>
  </ds:schemaRefs>
</ds:datastoreItem>
</file>

<file path=customXml/itemProps3.xml><?xml version="1.0" encoding="utf-8"?>
<ds:datastoreItem xmlns:ds="http://schemas.openxmlformats.org/officeDocument/2006/customXml" ds:itemID="{5897BAAB-1B7C-44C9-8863-1A7B935A7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3ab9b-f221-4b28-90c0-f074c4a494d0"/>
    <ds:schemaRef ds:uri="9183051c-87a9-4e2e-8f58-27c4d33f8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Holden</dc:creator>
  <cp:keywords/>
  <cp:lastModifiedBy>Wilson, Kayla (MSP)</cp:lastModifiedBy>
  <cp:revision>2</cp:revision>
  <dcterms:created xsi:type="dcterms:W3CDTF">2025-04-10T18:08:00Z</dcterms:created>
  <dcterms:modified xsi:type="dcterms:W3CDTF">2025-04-10T18:08:00Z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2024-01-16T00:00:00Z</vt:filetime>
  </property>
  <property fmtid="{D5CDD505-2E9C-101B-9397-08002B2CF9AE}" pid="3" name="Creator">
    <vt:lpwstr>Microsoft® Word 2013</vt:lpwstr>
  </property>
  <property fmtid="{D5CDD505-2E9C-101B-9397-08002B2CF9AE}" pid="4" name="LastSaved">
    <vt:filetime>2025-04-04T00:00:00Z</vt:filetime>
  </property>
  <property fmtid="{D5CDD505-2E9C-101B-9397-08002B2CF9AE}" pid="5" name="Producer">
    <vt:lpwstr>Microsoft® Word 2013</vt:lpwstr>
  </property>
  <property fmtid="{D5CDD505-2E9C-101B-9397-08002B2CF9AE}" pid="6" name="MSIP_Label_3a2fed65-62e7-46ea-af74-187e0c17143a_Enabled">
    <vt:lpwstr>true</vt:lpwstr>
  </property>
  <property fmtid="{D5CDD505-2E9C-101B-9397-08002B2CF9AE}" pid="7" name="MSIP_Label_3a2fed65-62e7-46ea-af74-187e0c17143a_SetDate">
    <vt:lpwstr>2025-04-04T14:11:03Z</vt:lpwstr>
  </property>
  <property fmtid="{D5CDD505-2E9C-101B-9397-08002B2CF9AE}" pid="8" name="MSIP_Label_3a2fed65-62e7-46ea-af74-187e0c17143a_Method">
    <vt:lpwstr>Privileged</vt:lpwstr>
  </property>
  <property fmtid="{D5CDD505-2E9C-101B-9397-08002B2CF9AE}" pid="9" name="MSIP_Label_3a2fed65-62e7-46ea-af74-187e0c17143a_Name">
    <vt:lpwstr>3a2fed65-62e7-46ea-af74-187e0c17143a</vt:lpwstr>
  </property>
  <property fmtid="{D5CDD505-2E9C-101B-9397-08002B2CF9AE}" pid="10" name="MSIP_Label_3a2fed65-62e7-46ea-af74-187e0c17143a_SiteId">
    <vt:lpwstr>d5fb7087-3777-42ad-966a-892ef47225d1</vt:lpwstr>
  </property>
  <property fmtid="{D5CDD505-2E9C-101B-9397-08002B2CF9AE}" pid="11" name="MSIP_Label_3a2fed65-62e7-46ea-af74-187e0c17143a_ActionId">
    <vt:lpwstr>f6549a1e-8ac1-488e-bab1-5674bc03236c</vt:lpwstr>
  </property>
  <property fmtid="{D5CDD505-2E9C-101B-9397-08002B2CF9AE}" pid="12" name="MSIP_Label_3a2fed65-62e7-46ea-af74-187e0c17143a_ContentBits">
    <vt:lpwstr>0</vt:lpwstr>
  </property>
  <property fmtid="{D5CDD505-2E9C-101B-9397-08002B2CF9AE}" pid="13" name="MSIP_Label_3a2fed65-62e7-46ea-af74-187e0c17143a_Tag">
    <vt:lpwstr>10, 0, 1, 1</vt:lpwstr>
  </property>
  <property fmtid="{D5CDD505-2E9C-101B-9397-08002B2CF9AE}" pid="14" name="ContentTypeId">
    <vt:lpwstr>0x0101004B493C0E098FA74EAFF3F3B9668A1E8E</vt:lpwstr>
  </property>
  <property fmtid="{D5CDD505-2E9C-101B-9397-08002B2CF9AE}" pid="15" name="MediaServiceImageTags">
    <vt:lpwstr/>
  </property>
</Properties>
</file>