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F81EB" w14:textId="77777777" w:rsidR="00A430E0" w:rsidRPr="007B60CF" w:rsidRDefault="00A430E0" w:rsidP="00A430E0">
      <w:pPr>
        <w:rPr>
          <w:rFonts w:ascii="Arial" w:hAnsi="Arial" w:cs="Arial"/>
        </w:rPr>
      </w:pPr>
      <w:r>
        <w:rPr>
          <w:rFonts w:ascii="Arial" w:hAnsi="Arial" w:cs="Arial"/>
        </w:rPr>
        <w:t>Aberdeen Apartments LLC</w:t>
      </w:r>
      <w:r w:rsidRPr="007B60CF">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sidRPr="007B60CF">
        <w:rPr>
          <w:rFonts w:ascii="Arial" w:hAnsi="Arial" w:cs="Arial"/>
        </w:rPr>
        <w:t>MICHIGAN TAX TRIBUNAL</w:t>
      </w:r>
    </w:p>
    <w:p w14:paraId="7887F793" w14:textId="77777777" w:rsidR="00A430E0" w:rsidRPr="007B60CF" w:rsidRDefault="00A430E0" w:rsidP="00A430E0">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1331AF20" w14:textId="77777777" w:rsidR="00A430E0" w:rsidRPr="007B60CF" w:rsidRDefault="00A430E0" w:rsidP="00A430E0">
      <w:pPr>
        <w:rPr>
          <w:rFonts w:ascii="Arial" w:hAnsi="Arial" w:cs="Arial"/>
        </w:rPr>
      </w:pPr>
    </w:p>
    <w:p w14:paraId="741827AD" w14:textId="1BE7A2A0" w:rsidR="00A430E0" w:rsidRPr="007B60CF" w:rsidRDefault="00A430E0" w:rsidP="00A430E0">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Pr>
          <w:rFonts w:ascii="Arial" w:hAnsi="Arial" w:cs="Arial"/>
        </w:rPr>
        <w:t>MTT</w:t>
      </w:r>
      <w:r w:rsidRPr="007B60CF">
        <w:rPr>
          <w:rFonts w:ascii="Arial" w:hAnsi="Arial" w:cs="Arial"/>
        </w:rPr>
        <w:t xml:space="preserve"> Docket No</w:t>
      </w:r>
      <w:r>
        <w:rPr>
          <w:rFonts w:ascii="Arial" w:hAnsi="Arial" w:cs="Arial"/>
        </w:rPr>
        <w:t>. 25-001552</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 xml:space="preserve"> </w:t>
      </w:r>
      <w:r w:rsidRPr="007B60CF">
        <w:rPr>
          <w:rFonts w:ascii="Arial" w:hAnsi="Arial" w:cs="Arial"/>
        </w:rPr>
        <w:tab/>
      </w:r>
      <w:r w:rsidRPr="007B60CF">
        <w:rPr>
          <w:rFonts w:ascii="Arial" w:hAnsi="Arial" w:cs="Arial"/>
        </w:rPr>
        <w:tab/>
      </w:r>
      <w:r w:rsidRPr="007B60CF">
        <w:rPr>
          <w:rFonts w:ascii="Arial" w:hAnsi="Arial" w:cs="Arial"/>
        </w:rPr>
        <w:tab/>
      </w:r>
    </w:p>
    <w:p w14:paraId="5DB71BDF" w14:textId="77777777" w:rsidR="00A430E0" w:rsidRPr="007B60CF" w:rsidRDefault="00A430E0" w:rsidP="00A430E0">
      <w:pPr>
        <w:tabs>
          <w:tab w:val="left" w:pos="5580"/>
        </w:tabs>
        <w:rPr>
          <w:rFonts w:ascii="Arial" w:hAnsi="Arial" w:cs="Arial"/>
        </w:rPr>
      </w:pPr>
      <w:r>
        <w:rPr>
          <w:rFonts w:ascii="Arial" w:hAnsi="Arial" w:cs="Arial"/>
        </w:rPr>
        <w:t>City of Brighton</w:t>
      </w:r>
      <w:proofErr w:type="gramStart"/>
      <w:r w:rsidRPr="007B60CF">
        <w:rPr>
          <w:rFonts w:ascii="Arial" w:hAnsi="Arial" w:cs="Arial"/>
        </w:rPr>
        <w:t>,</w:t>
      </w:r>
      <w:r w:rsidRPr="007B60CF">
        <w:rPr>
          <w:rFonts w:ascii="Arial" w:hAnsi="Arial" w:cs="Arial"/>
        </w:rPr>
        <w:tab/>
      </w:r>
      <w:r w:rsidRPr="007B60CF">
        <w:rPr>
          <w:rFonts w:ascii="Arial" w:hAnsi="Arial" w:cs="Arial"/>
        </w:rPr>
        <w:tab/>
      </w:r>
      <w:r w:rsidRPr="007B60CF">
        <w:rPr>
          <w:rFonts w:ascii="Arial" w:hAnsi="Arial" w:cs="Arial"/>
          <w:u w:val="single"/>
        </w:rPr>
        <w:t>Presiding</w:t>
      </w:r>
      <w:proofErr w:type="gramEnd"/>
      <w:r w:rsidRPr="007B60CF">
        <w:rPr>
          <w:rFonts w:ascii="Arial" w:hAnsi="Arial" w:cs="Arial"/>
          <w:u w:val="single"/>
        </w:rPr>
        <w:t xml:space="preserve"> Judge</w:t>
      </w:r>
    </w:p>
    <w:p w14:paraId="54B515F3" w14:textId="77777777" w:rsidR="00A430E0" w:rsidRPr="007B60CF" w:rsidRDefault="00A430E0" w:rsidP="00A430E0">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Pr>
          <w:rFonts w:ascii="Arial" w:hAnsi="Arial" w:cs="Arial"/>
        </w:rPr>
        <w:t>Patricia L. Halm</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10BB7C34" w14:textId="33C7E32B" w:rsidR="005D43DE" w:rsidRDefault="00A430E0" w:rsidP="005D43DE">
      <w:pPr>
        <w:rPr>
          <w:rFonts w:ascii="Arial" w:hAnsi="Arial" w:cs="Arial"/>
        </w:rPr>
      </w:pPr>
      <w:r w:rsidRPr="00B1444D">
        <w:rPr>
          <w:rFonts w:ascii="Arial" w:hAnsi="Arial" w:cs="Arial"/>
        </w:rPr>
        <w:t xml:space="preserve">A </w:t>
      </w:r>
      <w:r>
        <w:rPr>
          <w:rFonts w:ascii="Arial" w:hAnsi="Arial" w:cs="Arial"/>
        </w:rPr>
        <w:t>p</w:t>
      </w:r>
      <w:r w:rsidRPr="00B1444D">
        <w:rPr>
          <w:rFonts w:ascii="Arial" w:hAnsi="Arial" w:cs="Arial"/>
        </w:rPr>
        <w:t xml:space="preserve">rehearing </w:t>
      </w:r>
      <w:r>
        <w:rPr>
          <w:rFonts w:ascii="Arial" w:hAnsi="Arial" w:cs="Arial"/>
        </w:rPr>
        <w:t>c</w:t>
      </w:r>
      <w:r w:rsidRPr="00B1444D">
        <w:rPr>
          <w:rFonts w:ascii="Arial" w:hAnsi="Arial" w:cs="Arial"/>
        </w:rPr>
        <w:t xml:space="preserve">onference </w:t>
      </w:r>
      <w:r>
        <w:rPr>
          <w:rFonts w:ascii="Arial" w:hAnsi="Arial" w:cs="Arial"/>
        </w:rPr>
        <w:t xml:space="preserve">was </w:t>
      </w:r>
      <w:proofErr w:type="gramStart"/>
      <w:r>
        <w:rPr>
          <w:rFonts w:ascii="Arial" w:hAnsi="Arial" w:cs="Arial"/>
        </w:rPr>
        <w:t>held in this</w:t>
      </w:r>
      <w:r w:rsidRPr="00B1444D">
        <w:rPr>
          <w:rFonts w:ascii="Arial" w:hAnsi="Arial" w:cs="Arial"/>
        </w:rPr>
        <w:t xml:space="preserve"> matter</w:t>
      </w:r>
      <w:proofErr w:type="gramEnd"/>
      <w:r w:rsidRPr="00B1444D">
        <w:rPr>
          <w:rFonts w:ascii="Arial" w:hAnsi="Arial" w:cs="Arial"/>
        </w:rPr>
        <w:t xml:space="preserve"> on </w:t>
      </w:r>
      <w:r>
        <w:rPr>
          <w:rFonts w:ascii="Arial" w:hAnsi="Arial" w:cs="Arial"/>
        </w:rPr>
        <w:t xml:space="preserve">October </w:t>
      </w:r>
      <w:r w:rsidR="00F3015E">
        <w:rPr>
          <w:rFonts w:ascii="Arial" w:hAnsi="Arial" w:cs="Arial"/>
        </w:rPr>
        <w:t>29</w:t>
      </w:r>
      <w:r>
        <w:rPr>
          <w:rFonts w:ascii="Arial" w:hAnsi="Arial" w:cs="Arial"/>
        </w:rPr>
        <w:t>, 2026</w:t>
      </w:r>
      <w:r w:rsidRPr="00B1444D">
        <w:rPr>
          <w:rFonts w:ascii="Arial" w:hAnsi="Arial" w:cs="Arial"/>
        </w:rPr>
        <w:t xml:space="preserve">. </w:t>
      </w:r>
      <w:r>
        <w:rPr>
          <w:rFonts w:ascii="Arial" w:hAnsi="Arial" w:cs="Arial"/>
        </w:rPr>
        <w:t xml:space="preserve"> </w:t>
      </w:r>
      <w:r w:rsidR="00E92BAE">
        <w:rPr>
          <w:rFonts w:ascii="Arial" w:hAnsi="Arial" w:cs="Arial"/>
        </w:rPr>
        <w:t>Laura Hallahan, attorney,</w:t>
      </w:r>
      <w:r>
        <w:rPr>
          <w:rFonts w:ascii="Arial" w:hAnsi="Arial" w:cs="Arial"/>
        </w:rPr>
        <w:t xml:space="preserve"> </w:t>
      </w:r>
      <w:r w:rsidRPr="00B1444D">
        <w:rPr>
          <w:rFonts w:ascii="Arial" w:hAnsi="Arial" w:cs="Arial"/>
        </w:rPr>
        <w:t xml:space="preserve">appeared on behalf of Petitioner. </w:t>
      </w:r>
      <w:r>
        <w:rPr>
          <w:rFonts w:ascii="Arial" w:hAnsi="Arial" w:cs="Arial"/>
        </w:rPr>
        <w:t xml:space="preserve"> Jeremy Romer, attorney,</w:t>
      </w:r>
      <w:r w:rsidRPr="00B1444D">
        <w:rPr>
          <w:rFonts w:ascii="Arial" w:hAnsi="Arial" w:cs="Arial"/>
        </w:rPr>
        <w:t xml:space="preserve"> appeared on behalf of Respondent. </w:t>
      </w:r>
      <w:r>
        <w:rPr>
          <w:rFonts w:ascii="Arial" w:hAnsi="Arial" w:cs="Arial"/>
        </w:rPr>
        <w:t xml:space="preserve"> </w:t>
      </w:r>
      <w:r w:rsidR="005D43DE" w:rsidRPr="00B1444D">
        <w:rPr>
          <w:rFonts w:ascii="Arial" w:hAnsi="Arial" w:cs="Arial"/>
        </w:rPr>
        <w:t xml:space="preserve">A </w:t>
      </w:r>
      <w:r w:rsidR="005D43DE">
        <w:rPr>
          <w:rFonts w:ascii="Arial" w:hAnsi="Arial" w:cs="Arial"/>
        </w:rPr>
        <w:t>S</w:t>
      </w:r>
      <w:r w:rsidR="005D43DE" w:rsidRPr="00B1444D">
        <w:rPr>
          <w:rFonts w:ascii="Arial" w:hAnsi="Arial" w:cs="Arial"/>
        </w:rPr>
        <w:t xml:space="preserve">cheduling </w:t>
      </w:r>
      <w:r w:rsidR="005D43DE">
        <w:rPr>
          <w:rFonts w:ascii="Arial" w:hAnsi="Arial" w:cs="Arial"/>
        </w:rPr>
        <w:t>O</w:t>
      </w:r>
      <w:r w:rsidR="005D43DE" w:rsidRPr="00B1444D">
        <w:rPr>
          <w:rFonts w:ascii="Arial" w:hAnsi="Arial" w:cs="Arial"/>
        </w:rPr>
        <w:t>rder has been established</w:t>
      </w:r>
      <w:r w:rsidR="00DD2C54">
        <w:rPr>
          <w:rFonts w:ascii="Arial" w:hAnsi="Arial" w:cs="Arial"/>
        </w:rPr>
        <w:t>,</w:t>
      </w:r>
      <w:r w:rsidR="005D43DE"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24926646" w14:textId="49F8277D" w:rsidR="007F516F" w:rsidRPr="00B1444D" w:rsidRDefault="00E92BAE" w:rsidP="00E92BAE">
            <w:pPr>
              <w:rPr>
                <w:rFonts w:ascii="Arial" w:hAnsi="Arial" w:cs="Arial"/>
              </w:rPr>
            </w:pPr>
            <w:r>
              <w:rPr>
                <w:rFonts w:ascii="Arial" w:hAnsi="Arial" w:cs="Arial"/>
                <w:bCs/>
              </w:rPr>
              <w:t>March 8, 2027*</w:t>
            </w:r>
          </w:p>
        </w:tc>
      </w:tr>
      <w:tr w:rsidR="007F516F" w:rsidRPr="00B1444D" w14:paraId="55741163" w14:textId="77777777" w:rsidTr="008A040D">
        <w:trPr>
          <w:jc w:val="center"/>
        </w:trPr>
        <w:tc>
          <w:tcPr>
            <w:tcW w:w="9576" w:type="dxa"/>
            <w:gridSpan w:val="2"/>
            <w:vAlign w:val="center"/>
          </w:tcPr>
          <w:p w14:paraId="4DA531CB" w14:textId="37516E10" w:rsidR="007F516F" w:rsidRPr="00B1444D" w:rsidRDefault="007F516F" w:rsidP="008A040D">
            <w:pPr>
              <w:jc w:val="center"/>
              <w:rPr>
                <w:rFonts w:ascii="Arial" w:hAnsi="Arial" w:cs="Arial"/>
                <w:bCs/>
              </w:rPr>
            </w:pPr>
            <w:r>
              <w:rPr>
                <w:rFonts w:ascii="Arial" w:hAnsi="Arial" w:cs="Arial"/>
              </w:rPr>
              <w:t>*</w:t>
            </w:r>
            <w:r w:rsidRPr="00B1444D">
              <w:rPr>
                <w:rFonts w:ascii="Arial" w:hAnsi="Arial" w:cs="Arial"/>
              </w:rPr>
              <w:t xml:space="preserve">The hearing shall </w:t>
            </w:r>
            <w:proofErr w:type="gramStart"/>
            <w:r w:rsidRPr="00B1444D">
              <w:rPr>
                <w:rFonts w:ascii="Arial" w:hAnsi="Arial" w:cs="Arial"/>
              </w:rPr>
              <w:t>continue on</w:t>
            </w:r>
            <w:proofErr w:type="gramEnd"/>
            <w:r w:rsidRPr="00B1444D">
              <w:rPr>
                <w:rFonts w:ascii="Arial" w:hAnsi="Arial" w:cs="Arial"/>
              </w:rPr>
              <w:t xml:space="preserve"> </w:t>
            </w:r>
            <w:r w:rsidR="00E92BAE">
              <w:rPr>
                <w:rFonts w:ascii="Arial" w:hAnsi="Arial" w:cs="Arial"/>
              </w:rPr>
              <w:t>March 9, 2027,</w:t>
            </w:r>
            <w:r w:rsidRPr="00B1444D">
              <w:rPr>
                <w:rFonts w:ascii="Arial" w:hAnsi="Arial" w:cs="Arial"/>
              </w:rPr>
              <w:t xml:space="preserve"> </w:t>
            </w:r>
            <w:r w:rsidR="00E92BAE">
              <w:rPr>
                <w:rFonts w:ascii="Arial" w:hAnsi="Arial" w:cs="Arial"/>
              </w:rPr>
              <w:t>through March 11, 2027,</w:t>
            </w:r>
            <w:r w:rsidRPr="00B1444D">
              <w:rPr>
                <w:rFonts w:ascii="Arial" w:hAnsi="Arial" w:cs="Arial"/>
              </w:rPr>
              <w:t xml:space="preserve"> as necessary.</w:t>
            </w: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6E2F6E24" w:rsidR="007F516F" w:rsidRPr="00B1444D" w:rsidRDefault="007F516F" w:rsidP="008A040D">
            <w:pPr>
              <w:rPr>
                <w:rFonts w:ascii="Arial" w:hAnsi="Arial" w:cs="Arial"/>
              </w:rPr>
            </w:pPr>
            <w:r w:rsidRPr="00B1444D">
              <w:rPr>
                <w:rFonts w:ascii="Arial" w:hAnsi="Arial" w:cs="Arial"/>
              </w:rPr>
              <w:t xml:space="preserve">9:00 </w:t>
            </w:r>
            <w:r w:rsidR="005E1E51">
              <w:rPr>
                <w:rFonts w:ascii="Arial" w:hAnsi="Arial" w:cs="Arial"/>
              </w:rPr>
              <w:t>AM E</w:t>
            </w:r>
            <w:r w:rsidR="002E5555">
              <w:rPr>
                <w:rFonts w:ascii="Arial" w:hAnsi="Arial" w:cs="Arial"/>
              </w:rPr>
              <w:t xml:space="preserve">astern Time </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2C93BED6"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w:t>
            </w:r>
            <w:r w:rsidR="005D43DE">
              <w:rPr>
                <w:rFonts w:ascii="Arial" w:hAnsi="Arial" w:cs="Arial"/>
                <w:color w:val="212121"/>
                <w:lang w:bidi="bn-IN"/>
              </w:rPr>
              <w:t xml:space="preserve"> </w:t>
            </w:r>
            <w:r w:rsidRPr="008C65C1">
              <w:rPr>
                <w:rFonts w:ascii="Arial" w:hAnsi="Arial" w:cs="Arial"/>
                <w:color w:val="212121"/>
                <w:lang w:bidi="bn-IN"/>
              </w:rPr>
              <w:t xml:space="preserve"> Please have someone translate the document.</w:t>
            </w:r>
          </w:p>
          <w:p w14:paraId="5AF886C5" w14:textId="3B0CE631"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 xml:space="preserve">Este es un documento legal importante. </w:t>
            </w:r>
            <w:r w:rsidR="005D43DE">
              <w:rPr>
                <w:rFonts w:ascii="Arial" w:hAnsi="Arial" w:cs="Arial"/>
                <w:color w:val="212121"/>
                <w:lang w:val="es-ES"/>
              </w:rPr>
              <w:t xml:space="preserve"> </w:t>
            </w:r>
            <w:r w:rsidRPr="008C65C1">
              <w:rPr>
                <w:rFonts w:ascii="Arial" w:hAnsi="Arial" w:cs="Arial"/>
                <w:color w:val="212121"/>
                <w:lang w:val="es-ES"/>
              </w:rPr>
              <w:t>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78E7C675"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sidR="005D43DE">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46F49A94" w14:textId="77777777" w:rsidR="007474D3" w:rsidRDefault="007474D3" w:rsidP="00D004AB">
      <w:pPr>
        <w:ind w:left="360"/>
        <w:rPr>
          <w:b/>
        </w:rPr>
      </w:pPr>
    </w:p>
    <w:p w14:paraId="5E893FBE" w14:textId="77777777" w:rsidR="007474D3" w:rsidRDefault="007474D3" w:rsidP="00D004AB">
      <w:pPr>
        <w:ind w:left="360"/>
        <w:rPr>
          <w:b/>
        </w:rPr>
      </w:pPr>
    </w:p>
    <w:p w14:paraId="04535EF7" w14:textId="77777777" w:rsidR="009F6C2D" w:rsidRDefault="009F6C2D" w:rsidP="00D004AB">
      <w:pPr>
        <w:jc w:val="center"/>
        <w:rPr>
          <w:rFonts w:ascii="Arial" w:hAnsi="Arial" w:cs="Arial"/>
          <w:b/>
        </w:rPr>
      </w:pPr>
    </w:p>
    <w:p w14:paraId="56C41383" w14:textId="0D6ED69E"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31DAE159"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r w:rsidR="00105C1E">
        <w:rPr>
          <w:rFonts w:ascii="Arial" w:hAnsi="Arial" w:cs="Arial"/>
        </w:rPr>
        <w:t xml:space="preserve"> (BOR)</w:t>
      </w:r>
      <w:r w:rsidRPr="00B62663">
        <w:rPr>
          <w:rFonts w:ascii="Arial" w:hAnsi="Arial" w:cs="Arial"/>
        </w:rPr>
        <w:t>:</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33E4F3E9"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8E1293" w:rsidRPr="008E1293">
        <w:rPr>
          <w:rFonts w:ascii="Arial" w:hAnsi="Arial" w:cs="Arial"/>
        </w:rPr>
        <w:t>4718-30-202-121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073683BC" w:rsidR="00432172" w:rsidRPr="00B62663" w:rsidRDefault="008E1293" w:rsidP="00AD586A">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68DB6E0F" w14:textId="645605B5" w:rsidR="00432172" w:rsidRPr="00B62663" w:rsidRDefault="008E1293" w:rsidP="00AD586A">
            <w:pPr>
              <w:pStyle w:val="ListParagraph"/>
              <w:autoSpaceDE w:val="0"/>
              <w:autoSpaceDN w:val="0"/>
              <w:adjustRightInd w:val="0"/>
              <w:ind w:left="0"/>
              <w:rPr>
                <w:rFonts w:ascii="Arial" w:hAnsi="Arial" w:cs="Arial"/>
              </w:rPr>
            </w:pPr>
            <w:r w:rsidRPr="008E1293">
              <w:rPr>
                <w:rFonts w:ascii="Arial" w:hAnsi="Arial" w:cs="Arial"/>
              </w:rPr>
              <w:t xml:space="preserve">$9,081,200 </w:t>
            </w:r>
          </w:p>
        </w:tc>
        <w:tc>
          <w:tcPr>
            <w:tcW w:w="1250" w:type="pct"/>
          </w:tcPr>
          <w:p w14:paraId="451A3414" w14:textId="57786D83" w:rsidR="00432172" w:rsidRPr="00B62663" w:rsidRDefault="008E1293" w:rsidP="00AD586A">
            <w:pPr>
              <w:pStyle w:val="ListParagraph"/>
              <w:autoSpaceDE w:val="0"/>
              <w:autoSpaceDN w:val="0"/>
              <w:adjustRightInd w:val="0"/>
              <w:ind w:left="0"/>
              <w:rPr>
                <w:rFonts w:ascii="Arial" w:hAnsi="Arial" w:cs="Arial"/>
              </w:rPr>
            </w:pPr>
            <w:r w:rsidRPr="008E1293">
              <w:rPr>
                <w:rFonts w:ascii="Arial" w:hAnsi="Arial" w:cs="Arial"/>
              </w:rPr>
              <w:t>$4,540,600</w:t>
            </w:r>
          </w:p>
        </w:tc>
        <w:tc>
          <w:tcPr>
            <w:tcW w:w="1250" w:type="pct"/>
          </w:tcPr>
          <w:p w14:paraId="194CBC0F" w14:textId="5325D502" w:rsidR="00432172" w:rsidRPr="00B62663" w:rsidRDefault="008E1293" w:rsidP="00AD586A">
            <w:pPr>
              <w:pStyle w:val="ListParagraph"/>
              <w:autoSpaceDE w:val="0"/>
              <w:autoSpaceDN w:val="0"/>
              <w:adjustRightInd w:val="0"/>
              <w:ind w:left="0"/>
              <w:rPr>
                <w:rFonts w:ascii="Arial" w:hAnsi="Arial" w:cs="Arial"/>
              </w:rPr>
            </w:pPr>
            <w:r w:rsidRPr="008E1293">
              <w:rPr>
                <w:rFonts w:ascii="Arial" w:hAnsi="Arial" w:cs="Arial"/>
              </w:rPr>
              <w:t>$3,718,289</w:t>
            </w:r>
          </w:p>
        </w:tc>
      </w:tr>
    </w:tbl>
    <w:p w14:paraId="43B4BD67" w14:textId="77777777" w:rsidR="008E1293" w:rsidRDefault="008E1293" w:rsidP="008E1293">
      <w:pPr>
        <w:pStyle w:val="ListParagraph"/>
        <w:autoSpaceDE w:val="0"/>
        <w:autoSpaceDN w:val="0"/>
        <w:adjustRightInd w:val="0"/>
        <w:rPr>
          <w:rFonts w:ascii="Arial" w:hAnsi="Arial" w:cs="Arial"/>
        </w:rPr>
      </w:pPr>
    </w:p>
    <w:p w14:paraId="4CFCDC65" w14:textId="04B65506" w:rsidR="008E1293" w:rsidRPr="00B62663" w:rsidRDefault="008E1293" w:rsidP="008E1293">
      <w:pPr>
        <w:pStyle w:val="ListParagraph"/>
        <w:autoSpaceDE w:val="0"/>
        <w:autoSpaceDN w:val="0"/>
        <w:adjustRightInd w:val="0"/>
        <w:ind w:left="0" w:firstLine="720"/>
        <w:rPr>
          <w:rFonts w:ascii="Arial" w:hAnsi="Arial" w:cs="Arial"/>
        </w:rPr>
      </w:pPr>
      <w:r>
        <w:rPr>
          <w:rFonts w:ascii="Arial" w:hAnsi="Arial" w:cs="Arial"/>
        </w:rPr>
        <w:t xml:space="preserve">  </w:t>
      </w:r>
      <w:r w:rsidRPr="00B62663">
        <w:rPr>
          <w:rFonts w:ascii="Arial" w:hAnsi="Arial" w:cs="Arial"/>
        </w:rPr>
        <w:t xml:space="preserve">Parcel Number: </w:t>
      </w:r>
      <w:r w:rsidRPr="008E1293">
        <w:rPr>
          <w:rFonts w:ascii="Arial" w:hAnsi="Arial" w:cs="Arial"/>
        </w:rPr>
        <w:t>4718-30-202-12</w:t>
      </w:r>
      <w:r>
        <w:rPr>
          <w:rFonts w:ascii="Arial" w:hAnsi="Arial" w:cs="Arial"/>
        </w:rPr>
        <w:t>2</w:t>
      </w:r>
    </w:p>
    <w:tbl>
      <w:tblPr>
        <w:tblW w:w="456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2161"/>
        <w:gridCol w:w="2159"/>
        <w:gridCol w:w="2070"/>
      </w:tblGrid>
      <w:tr w:rsidR="008E1293" w:rsidRPr="00B62663" w14:paraId="1B330B57" w14:textId="77777777" w:rsidTr="00C70725">
        <w:trPr>
          <w:trHeight w:val="321"/>
        </w:trPr>
        <w:tc>
          <w:tcPr>
            <w:tcW w:w="1253" w:type="pct"/>
          </w:tcPr>
          <w:p w14:paraId="1B9FF9EB"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Year</w:t>
            </w:r>
          </w:p>
        </w:tc>
        <w:tc>
          <w:tcPr>
            <w:tcW w:w="1267" w:type="pct"/>
          </w:tcPr>
          <w:p w14:paraId="63435D13"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TCV</w:t>
            </w:r>
          </w:p>
        </w:tc>
        <w:tc>
          <w:tcPr>
            <w:tcW w:w="1266" w:type="pct"/>
          </w:tcPr>
          <w:p w14:paraId="2A567E4A"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AV</w:t>
            </w:r>
          </w:p>
        </w:tc>
        <w:tc>
          <w:tcPr>
            <w:tcW w:w="1214" w:type="pct"/>
          </w:tcPr>
          <w:p w14:paraId="5337B54C"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TV</w:t>
            </w:r>
          </w:p>
        </w:tc>
      </w:tr>
      <w:tr w:rsidR="008E1293" w:rsidRPr="00B62663" w14:paraId="484CED61" w14:textId="77777777" w:rsidTr="00C70725">
        <w:trPr>
          <w:trHeight w:val="321"/>
        </w:trPr>
        <w:tc>
          <w:tcPr>
            <w:tcW w:w="1253" w:type="pct"/>
          </w:tcPr>
          <w:p w14:paraId="1046BD35" w14:textId="77777777" w:rsidR="008E1293" w:rsidRPr="00B62663" w:rsidRDefault="008E1293" w:rsidP="00F234E9">
            <w:pPr>
              <w:pStyle w:val="ListParagraph"/>
              <w:autoSpaceDE w:val="0"/>
              <w:autoSpaceDN w:val="0"/>
              <w:adjustRightInd w:val="0"/>
              <w:ind w:left="0"/>
              <w:rPr>
                <w:rFonts w:ascii="Arial" w:hAnsi="Arial" w:cs="Arial"/>
              </w:rPr>
            </w:pPr>
            <w:r>
              <w:rPr>
                <w:rFonts w:ascii="Arial" w:hAnsi="Arial" w:cs="Arial"/>
              </w:rPr>
              <w:t>2025</w:t>
            </w:r>
          </w:p>
        </w:tc>
        <w:tc>
          <w:tcPr>
            <w:tcW w:w="1267" w:type="pct"/>
          </w:tcPr>
          <w:p w14:paraId="04D5615D" w14:textId="5B0A1E90" w:rsidR="008E1293" w:rsidRPr="00B62663" w:rsidRDefault="008E1293" w:rsidP="00F234E9">
            <w:pPr>
              <w:pStyle w:val="ListParagraph"/>
              <w:autoSpaceDE w:val="0"/>
              <w:autoSpaceDN w:val="0"/>
              <w:adjustRightInd w:val="0"/>
              <w:ind w:left="0"/>
              <w:rPr>
                <w:rFonts w:ascii="Arial" w:hAnsi="Arial" w:cs="Arial"/>
              </w:rPr>
            </w:pPr>
            <w:r w:rsidRPr="008E1293">
              <w:rPr>
                <w:rFonts w:ascii="Arial" w:hAnsi="Arial" w:cs="Arial"/>
              </w:rPr>
              <w:t>$8,</w:t>
            </w:r>
            <w:r w:rsidR="00502BFA">
              <w:rPr>
                <w:rFonts w:ascii="Arial" w:hAnsi="Arial" w:cs="Arial"/>
              </w:rPr>
              <w:t>531,800</w:t>
            </w:r>
            <w:r w:rsidR="00C70725">
              <w:rPr>
                <w:rStyle w:val="FootnoteReference"/>
                <w:rFonts w:ascii="Arial" w:hAnsi="Arial" w:cs="Arial"/>
              </w:rPr>
              <w:footnoteReference w:id="1"/>
            </w:r>
            <w:r w:rsidRPr="008E1293">
              <w:rPr>
                <w:rFonts w:ascii="Arial" w:hAnsi="Arial" w:cs="Arial"/>
              </w:rPr>
              <w:t xml:space="preserve"> </w:t>
            </w:r>
          </w:p>
        </w:tc>
        <w:tc>
          <w:tcPr>
            <w:tcW w:w="1266" w:type="pct"/>
          </w:tcPr>
          <w:p w14:paraId="0904EEBA" w14:textId="26BDD110" w:rsidR="008E1293" w:rsidRPr="00B62663" w:rsidRDefault="008E1293" w:rsidP="00F234E9">
            <w:pPr>
              <w:pStyle w:val="ListParagraph"/>
              <w:autoSpaceDE w:val="0"/>
              <w:autoSpaceDN w:val="0"/>
              <w:adjustRightInd w:val="0"/>
              <w:ind w:left="0"/>
              <w:rPr>
                <w:rFonts w:ascii="Arial" w:hAnsi="Arial" w:cs="Arial"/>
              </w:rPr>
            </w:pPr>
            <w:r w:rsidRPr="008E1293">
              <w:rPr>
                <w:rFonts w:ascii="Arial" w:hAnsi="Arial" w:cs="Arial"/>
              </w:rPr>
              <w:t>$</w:t>
            </w:r>
            <w:r w:rsidR="00E32875">
              <w:rPr>
                <w:rFonts w:ascii="Arial" w:hAnsi="Arial" w:cs="Arial"/>
              </w:rPr>
              <w:t>4,265,900</w:t>
            </w:r>
          </w:p>
        </w:tc>
        <w:tc>
          <w:tcPr>
            <w:tcW w:w="1214" w:type="pct"/>
          </w:tcPr>
          <w:p w14:paraId="1D47030E" w14:textId="7A54776D" w:rsidR="008E1293" w:rsidRPr="00B62663" w:rsidRDefault="008E1293" w:rsidP="00F234E9">
            <w:pPr>
              <w:pStyle w:val="ListParagraph"/>
              <w:autoSpaceDE w:val="0"/>
              <w:autoSpaceDN w:val="0"/>
              <w:adjustRightInd w:val="0"/>
              <w:ind w:left="0"/>
              <w:rPr>
                <w:rFonts w:ascii="Arial" w:hAnsi="Arial" w:cs="Arial"/>
              </w:rPr>
            </w:pPr>
            <w:r w:rsidRPr="008E1293">
              <w:rPr>
                <w:rFonts w:ascii="Arial" w:hAnsi="Arial" w:cs="Arial"/>
              </w:rPr>
              <w:t>$3,</w:t>
            </w:r>
            <w:r w:rsidR="00E32875">
              <w:rPr>
                <w:rFonts w:ascii="Arial" w:hAnsi="Arial" w:cs="Arial"/>
              </w:rPr>
              <w:t>670,115</w:t>
            </w:r>
          </w:p>
        </w:tc>
      </w:tr>
    </w:tbl>
    <w:p w14:paraId="0F5ED796" w14:textId="77777777" w:rsidR="008E1293" w:rsidRDefault="008E1293" w:rsidP="008E1293">
      <w:pPr>
        <w:pStyle w:val="ListParagraph"/>
        <w:autoSpaceDE w:val="0"/>
        <w:autoSpaceDN w:val="0"/>
        <w:adjustRightInd w:val="0"/>
        <w:rPr>
          <w:rFonts w:ascii="Arial" w:hAnsi="Arial" w:cs="Arial"/>
        </w:rPr>
      </w:pPr>
    </w:p>
    <w:p w14:paraId="63CE35FD" w14:textId="15767EAC"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3A85E8C0"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8E1293" w:rsidRPr="008E1293">
        <w:rPr>
          <w:rFonts w:ascii="Arial" w:hAnsi="Arial" w:cs="Arial"/>
        </w:rPr>
        <w:t>4718-30-202-121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418"/>
        <w:gridCol w:w="1418"/>
        <w:gridCol w:w="1418"/>
        <w:gridCol w:w="1418"/>
        <w:gridCol w:w="1418"/>
        <w:gridCol w:w="1418"/>
      </w:tblGrid>
      <w:tr w:rsidR="00432172" w:rsidRPr="00B62663" w14:paraId="66968265" w14:textId="77777777" w:rsidTr="008E1293">
        <w:trPr>
          <w:trHeight w:val="321"/>
        </w:trPr>
        <w:tc>
          <w:tcPr>
            <w:tcW w:w="714"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143"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144"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432172" w:rsidRPr="00B62663" w14:paraId="74DFDEA3" w14:textId="77777777" w:rsidTr="00AD586A">
        <w:trPr>
          <w:trHeight w:val="321"/>
        </w:trPr>
        <w:tc>
          <w:tcPr>
            <w:tcW w:w="714"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714"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15"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14"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714"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14"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15"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1CED017A" w14:textId="77777777" w:rsidTr="00AD586A">
        <w:trPr>
          <w:trHeight w:val="321"/>
        </w:trPr>
        <w:tc>
          <w:tcPr>
            <w:tcW w:w="714" w:type="pct"/>
          </w:tcPr>
          <w:p w14:paraId="4B6D0AE0" w14:textId="4E209763" w:rsidR="00432172" w:rsidRPr="00B62663" w:rsidRDefault="008E1293" w:rsidP="00AD586A">
            <w:pPr>
              <w:pStyle w:val="ListParagraph"/>
              <w:autoSpaceDE w:val="0"/>
              <w:autoSpaceDN w:val="0"/>
              <w:adjustRightInd w:val="0"/>
              <w:ind w:left="0"/>
              <w:rPr>
                <w:rFonts w:ascii="Arial" w:hAnsi="Arial" w:cs="Arial"/>
              </w:rPr>
            </w:pPr>
            <w:r>
              <w:rPr>
                <w:rFonts w:ascii="Arial" w:hAnsi="Arial" w:cs="Arial"/>
              </w:rPr>
              <w:t xml:space="preserve">2025 </w:t>
            </w:r>
          </w:p>
        </w:tc>
        <w:tc>
          <w:tcPr>
            <w:tcW w:w="714" w:type="pct"/>
          </w:tcPr>
          <w:p w14:paraId="3147105D" w14:textId="08646F7D" w:rsidR="00432172" w:rsidRPr="00B62663" w:rsidRDefault="00105C1E" w:rsidP="00AD586A">
            <w:pPr>
              <w:pStyle w:val="ListParagraph"/>
              <w:autoSpaceDE w:val="0"/>
              <w:autoSpaceDN w:val="0"/>
              <w:adjustRightInd w:val="0"/>
              <w:ind w:left="0"/>
              <w:rPr>
                <w:rFonts w:ascii="Arial" w:hAnsi="Arial" w:cs="Arial"/>
              </w:rPr>
            </w:pPr>
            <w:r w:rsidRPr="00105C1E">
              <w:rPr>
                <w:rFonts w:ascii="Arial" w:hAnsi="Arial" w:cs="Arial"/>
              </w:rPr>
              <w:t>$5,350,000</w:t>
            </w:r>
          </w:p>
        </w:tc>
        <w:tc>
          <w:tcPr>
            <w:tcW w:w="715" w:type="pct"/>
          </w:tcPr>
          <w:p w14:paraId="0E4B8339" w14:textId="5DCFCE46" w:rsidR="00432172" w:rsidRPr="00B62663" w:rsidRDefault="00105C1E" w:rsidP="00AD586A">
            <w:pPr>
              <w:pStyle w:val="ListParagraph"/>
              <w:autoSpaceDE w:val="0"/>
              <w:autoSpaceDN w:val="0"/>
              <w:adjustRightInd w:val="0"/>
              <w:ind w:left="0"/>
              <w:rPr>
                <w:rFonts w:ascii="Arial" w:hAnsi="Arial" w:cs="Arial"/>
              </w:rPr>
            </w:pPr>
            <w:r w:rsidRPr="00105C1E">
              <w:rPr>
                <w:rFonts w:ascii="Arial" w:hAnsi="Arial" w:cs="Arial"/>
              </w:rPr>
              <w:t>$2,675,000</w:t>
            </w:r>
          </w:p>
        </w:tc>
        <w:tc>
          <w:tcPr>
            <w:tcW w:w="714" w:type="pct"/>
          </w:tcPr>
          <w:p w14:paraId="01F5E778" w14:textId="5964267F" w:rsidR="00432172" w:rsidRPr="00B62663" w:rsidRDefault="00105C1E" w:rsidP="00AD586A">
            <w:pPr>
              <w:pStyle w:val="ListParagraph"/>
              <w:autoSpaceDE w:val="0"/>
              <w:autoSpaceDN w:val="0"/>
              <w:adjustRightInd w:val="0"/>
              <w:ind w:left="0"/>
              <w:rPr>
                <w:rFonts w:ascii="Arial" w:hAnsi="Arial" w:cs="Arial"/>
              </w:rPr>
            </w:pPr>
            <w:r w:rsidRPr="00105C1E">
              <w:rPr>
                <w:rFonts w:ascii="Arial" w:hAnsi="Arial" w:cs="Arial"/>
              </w:rPr>
              <w:t>$2,675,000</w:t>
            </w:r>
          </w:p>
        </w:tc>
        <w:tc>
          <w:tcPr>
            <w:tcW w:w="714" w:type="pct"/>
          </w:tcPr>
          <w:p w14:paraId="51BD9E31" w14:textId="652CB5DD" w:rsidR="00432172" w:rsidRPr="00B62663" w:rsidRDefault="00052F32" w:rsidP="00AD586A">
            <w:pPr>
              <w:rPr>
                <w:rFonts w:ascii="Arial" w:hAnsi="Arial" w:cs="Arial"/>
              </w:rPr>
            </w:pPr>
            <w:r>
              <w:rPr>
                <w:rFonts w:ascii="Arial" w:hAnsi="Arial" w:cs="Arial"/>
              </w:rPr>
              <w:t>$7,450,000</w:t>
            </w:r>
          </w:p>
        </w:tc>
        <w:tc>
          <w:tcPr>
            <w:tcW w:w="714" w:type="pct"/>
          </w:tcPr>
          <w:p w14:paraId="726A8F19" w14:textId="3149E658" w:rsidR="00432172" w:rsidRPr="00B62663" w:rsidRDefault="00052F32" w:rsidP="00AD586A">
            <w:pPr>
              <w:rPr>
                <w:rFonts w:ascii="Arial" w:hAnsi="Arial" w:cs="Arial"/>
              </w:rPr>
            </w:pPr>
            <w:r>
              <w:rPr>
                <w:rFonts w:ascii="Arial" w:hAnsi="Arial" w:cs="Arial"/>
              </w:rPr>
              <w:t>$3,725,000</w:t>
            </w:r>
          </w:p>
        </w:tc>
        <w:tc>
          <w:tcPr>
            <w:tcW w:w="715" w:type="pct"/>
          </w:tcPr>
          <w:p w14:paraId="7D00A5FE" w14:textId="2D68CAC2" w:rsidR="00432172" w:rsidRPr="00B62663" w:rsidRDefault="00052F32" w:rsidP="00AD586A">
            <w:pPr>
              <w:rPr>
                <w:rFonts w:ascii="Arial" w:hAnsi="Arial" w:cs="Arial"/>
              </w:rPr>
            </w:pPr>
            <w:r>
              <w:rPr>
                <w:rFonts w:ascii="Arial" w:hAnsi="Arial" w:cs="Arial"/>
              </w:rPr>
              <w:t>$3,725,000</w:t>
            </w:r>
          </w:p>
        </w:tc>
      </w:tr>
    </w:tbl>
    <w:p w14:paraId="344A356A" w14:textId="77777777" w:rsidR="008E1293" w:rsidRDefault="008E1293" w:rsidP="008E1293">
      <w:pPr>
        <w:pStyle w:val="ListParagraph"/>
        <w:autoSpaceDE w:val="0"/>
        <w:autoSpaceDN w:val="0"/>
        <w:adjustRightInd w:val="0"/>
        <w:rPr>
          <w:rFonts w:ascii="Arial" w:hAnsi="Arial" w:cs="Arial"/>
        </w:rPr>
      </w:pPr>
    </w:p>
    <w:p w14:paraId="0C31DA13" w14:textId="728084B9" w:rsidR="008E1293" w:rsidRPr="00B62663" w:rsidRDefault="00105C1E" w:rsidP="008E1293">
      <w:pPr>
        <w:pStyle w:val="ListParagraph"/>
        <w:autoSpaceDE w:val="0"/>
        <w:autoSpaceDN w:val="0"/>
        <w:adjustRightInd w:val="0"/>
        <w:ind w:left="0" w:firstLine="720"/>
        <w:rPr>
          <w:rFonts w:ascii="Arial" w:hAnsi="Arial" w:cs="Arial"/>
        </w:rPr>
      </w:pPr>
      <w:r>
        <w:rPr>
          <w:rFonts w:ascii="Arial" w:hAnsi="Arial" w:cs="Arial"/>
        </w:rPr>
        <w:t xml:space="preserve">  </w:t>
      </w:r>
      <w:r w:rsidR="008E1293" w:rsidRPr="00B62663">
        <w:rPr>
          <w:rFonts w:ascii="Arial" w:hAnsi="Arial" w:cs="Arial"/>
        </w:rPr>
        <w:t xml:space="preserve">Parcel Number: </w:t>
      </w:r>
      <w:r w:rsidR="008E1293" w:rsidRPr="008E1293">
        <w:rPr>
          <w:rFonts w:ascii="Arial" w:hAnsi="Arial" w:cs="Arial"/>
        </w:rPr>
        <w:t>4718-30-202-12</w:t>
      </w:r>
      <w:r w:rsidR="008E1293">
        <w:rPr>
          <w:rFonts w:ascii="Arial" w:hAnsi="Arial" w:cs="Arial"/>
        </w:rPr>
        <w:t>2</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418"/>
        <w:gridCol w:w="1418"/>
        <w:gridCol w:w="1418"/>
        <w:gridCol w:w="1418"/>
        <w:gridCol w:w="1418"/>
        <w:gridCol w:w="1418"/>
      </w:tblGrid>
      <w:tr w:rsidR="008E1293" w:rsidRPr="00B62663" w14:paraId="5EF4B8CD" w14:textId="77777777" w:rsidTr="00052F32">
        <w:trPr>
          <w:trHeight w:val="321"/>
        </w:trPr>
        <w:tc>
          <w:tcPr>
            <w:tcW w:w="627" w:type="pct"/>
          </w:tcPr>
          <w:p w14:paraId="6F87BD7A" w14:textId="77777777" w:rsidR="008E1293" w:rsidRPr="00B62663" w:rsidRDefault="008E1293" w:rsidP="00F234E9">
            <w:pPr>
              <w:pStyle w:val="ListParagraph"/>
              <w:autoSpaceDE w:val="0"/>
              <w:autoSpaceDN w:val="0"/>
              <w:adjustRightInd w:val="0"/>
              <w:ind w:left="0"/>
              <w:rPr>
                <w:rFonts w:ascii="Arial" w:hAnsi="Arial" w:cs="Arial"/>
              </w:rPr>
            </w:pPr>
          </w:p>
        </w:tc>
        <w:tc>
          <w:tcPr>
            <w:tcW w:w="2490" w:type="pct"/>
            <w:gridSpan w:val="3"/>
          </w:tcPr>
          <w:p w14:paraId="457CE276"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Petitioner</w:t>
            </w:r>
          </w:p>
        </w:tc>
        <w:tc>
          <w:tcPr>
            <w:tcW w:w="1883" w:type="pct"/>
            <w:gridSpan w:val="3"/>
          </w:tcPr>
          <w:p w14:paraId="6308AD7E"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Respondent</w:t>
            </w:r>
          </w:p>
        </w:tc>
      </w:tr>
      <w:tr w:rsidR="008E1293" w:rsidRPr="00B62663" w14:paraId="2EBC1AE2" w14:textId="77777777" w:rsidTr="00052F32">
        <w:trPr>
          <w:trHeight w:val="321"/>
        </w:trPr>
        <w:tc>
          <w:tcPr>
            <w:tcW w:w="627" w:type="pct"/>
          </w:tcPr>
          <w:p w14:paraId="6D627E3D"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Year</w:t>
            </w:r>
          </w:p>
        </w:tc>
        <w:tc>
          <w:tcPr>
            <w:tcW w:w="830" w:type="pct"/>
          </w:tcPr>
          <w:p w14:paraId="7691EE55"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TCV</w:t>
            </w:r>
          </w:p>
        </w:tc>
        <w:tc>
          <w:tcPr>
            <w:tcW w:w="830" w:type="pct"/>
          </w:tcPr>
          <w:p w14:paraId="57711C9A"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SEV</w:t>
            </w:r>
          </w:p>
        </w:tc>
        <w:tc>
          <w:tcPr>
            <w:tcW w:w="830" w:type="pct"/>
          </w:tcPr>
          <w:p w14:paraId="2963252D"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TV</w:t>
            </w:r>
          </w:p>
        </w:tc>
        <w:tc>
          <w:tcPr>
            <w:tcW w:w="627" w:type="pct"/>
          </w:tcPr>
          <w:p w14:paraId="5B95F208"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TCV</w:t>
            </w:r>
          </w:p>
        </w:tc>
        <w:tc>
          <w:tcPr>
            <w:tcW w:w="627" w:type="pct"/>
          </w:tcPr>
          <w:p w14:paraId="22731013"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SEV</w:t>
            </w:r>
          </w:p>
        </w:tc>
        <w:tc>
          <w:tcPr>
            <w:tcW w:w="629" w:type="pct"/>
          </w:tcPr>
          <w:p w14:paraId="333C6359"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TV</w:t>
            </w:r>
          </w:p>
        </w:tc>
      </w:tr>
      <w:tr w:rsidR="00052F32" w:rsidRPr="00B62663" w14:paraId="605607B5" w14:textId="77777777" w:rsidTr="00052F32">
        <w:trPr>
          <w:trHeight w:val="321"/>
        </w:trPr>
        <w:tc>
          <w:tcPr>
            <w:tcW w:w="627" w:type="pct"/>
          </w:tcPr>
          <w:p w14:paraId="016029DF" w14:textId="77777777" w:rsidR="00052F32" w:rsidRPr="00B62663" w:rsidRDefault="00052F32" w:rsidP="00052F32">
            <w:pPr>
              <w:pStyle w:val="ListParagraph"/>
              <w:autoSpaceDE w:val="0"/>
              <w:autoSpaceDN w:val="0"/>
              <w:adjustRightInd w:val="0"/>
              <w:ind w:left="0"/>
              <w:rPr>
                <w:rFonts w:ascii="Arial" w:hAnsi="Arial" w:cs="Arial"/>
              </w:rPr>
            </w:pPr>
            <w:r>
              <w:rPr>
                <w:rFonts w:ascii="Arial" w:hAnsi="Arial" w:cs="Arial"/>
              </w:rPr>
              <w:t xml:space="preserve">2025 </w:t>
            </w:r>
          </w:p>
        </w:tc>
        <w:tc>
          <w:tcPr>
            <w:tcW w:w="830" w:type="pct"/>
          </w:tcPr>
          <w:p w14:paraId="6132F45A" w14:textId="4E1C0385" w:rsidR="00052F32" w:rsidRPr="00B62663" w:rsidRDefault="00052F32" w:rsidP="00052F32">
            <w:pPr>
              <w:pStyle w:val="ListParagraph"/>
              <w:autoSpaceDE w:val="0"/>
              <w:autoSpaceDN w:val="0"/>
              <w:adjustRightInd w:val="0"/>
              <w:ind w:left="0"/>
              <w:rPr>
                <w:rFonts w:ascii="Arial" w:hAnsi="Arial" w:cs="Arial"/>
              </w:rPr>
            </w:pPr>
            <w:r w:rsidRPr="00105C1E">
              <w:rPr>
                <w:rFonts w:ascii="Arial" w:hAnsi="Arial" w:cs="Arial"/>
              </w:rPr>
              <w:t>$5,430,000</w:t>
            </w:r>
          </w:p>
        </w:tc>
        <w:tc>
          <w:tcPr>
            <w:tcW w:w="830" w:type="pct"/>
          </w:tcPr>
          <w:p w14:paraId="7AD4FE34" w14:textId="52BDACAC" w:rsidR="00052F32" w:rsidRPr="00B62663" w:rsidRDefault="00052F32" w:rsidP="00052F32">
            <w:pPr>
              <w:pStyle w:val="ListParagraph"/>
              <w:autoSpaceDE w:val="0"/>
              <w:autoSpaceDN w:val="0"/>
              <w:adjustRightInd w:val="0"/>
              <w:ind w:left="0"/>
              <w:rPr>
                <w:rFonts w:ascii="Arial" w:hAnsi="Arial" w:cs="Arial"/>
              </w:rPr>
            </w:pPr>
            <w:r w:rsidRPr="00105C1E">
              <w:rPr>
                <w:rFonts w:ascii="Arial" w:hAnsi="Arial" w:cs="Arial"/>
              </w:rPr>
              <w:t>$2,715,000</w:t>
            </w:r>
          </w:p>
        </w:tc>
        <w:tc>
          <w:tcPr>
            <w:tcW w:w="830" w:type="pct"/>
          </w:tcPr>
          <w:p w14:paraId="58291091" w14:textId="08A2483F" w:rsidR="00052F32" w:rsidRPr="00B62663" w:rsidRDefault="00052F32" w:rsidP="00052F32">
            <w:pPr>
              <w:pStyle w:val="ListParagraph"/>
              <w:autoSpaceDE w:val="0"/>
              <w:autoSpaceDN w:val="0"/>
              <w:adjustRightInd w:val="0"/>
              <w:ind w:left="0"/>
              <w:rPr>
                <w:rFonts w:ascii="Arial" w:hAnsi="Arial" w:cs="Arial"/>
              </w:rPr>
            </w:pPr>
            <w:r w:rsidRPr="00105C1E">
              <w:rPr>
                <w:rFonts w:ascii="Arial" w:hAnsi="Arial" w:cs="Arial"/>
              </w:rPr>
              <w:t>$2,715,000</w:t>
            </w:r>
          </w:p>
        </w:tc>
        <w:tc>
          <w:tcPr>
            <w:tcW w:w="627" w:type="pct"/>
          </w:tcPr>
          <w:p w14:paraId="3A6D784C" w14:textId="489EF920" w:rsidR="00052F32" w:rsidRPr="00B62663" w:rsidRDefault="00052F32" w:rsidP="00052F32">
            <w:pPr>
              <w:rPr>
                <w:rFonts w:ascii="Arial" w:hAnsi="Arial" w:cs="Arial"/>
              </w:rPr>
            </w:pPr>
            <w:r>
              <w:rPr>
                <w:rFonts w:ascii="Arial" w:hAnsi="Arial" w:cs="Arial"/>
              </w:rPr>
              <w:t>$7,450,000</w:t>
            </w:r>
          </w:p>
        </w:tc>
        <w:tc>
          <w:tcPr>
            <w:tcW w:w="627" w:type="pct"/>
          </w:tcPr>
          <w:p w14:paraId="14ACCB7C" w14:textId="28375177" w:rsidR="00052F32" w:rsidRPr="00B62663" w:rsidRDefault="00052F32" w:rsidP="00052F32">
            <w:pPr>
              <w:rPr>
                <w:rFonts w:ascii="Arial" w:hAnsi="Arial" w:cs="Arial"/>
              </w:rPr>
            </w:pPr>
            <w:r>
              <w:rPr>
                <w:rFonts w:ascii="Arial" w:hAnsi="Arial" w:cs="Arial"/>
              </w:rPr>
              <w:t>$3,725,000</w:t>
            </w:r>
          </w:p>
        </w:tc>
        <w:tc>
          <w:tcPr>
            <w:tcW w:w="629" w:type="pct"/>
          </w:tcPr>
          <w:p w14:paraId="44071FA6" w14:textId="6D3D05AA" w:rsidR="00052F32" w:rsidRPr="00B62663" w:rsidRDefault="00052F32" w:rsidP="00052F32">
            <w:pPr>
              <w:rPr>
                <w:rFonts w:ascii="Arial" w:hAnsi="Arial" w:cs="Arial"/>
              </w:rPr>
            </w:pPr>
            <w:r>
              <w:rPr>
                <w:rFonts w:ascii="Arial" w:hAnsi="Arial" w:cs="Arial"/>
              </w:rPr>
              <w:t>$3,725,000</w:t>
            </w:r>
          </w:p>
        </w:tc>
      </w:tr>
    </w:tbl>
    <w:p w14:paraId="615B7203" w14:textId="77777777" w:rsidR="008E1293" w:rsidRDefault="008E1293" w:rsidP="008E1293">
      <w:pPr>
        <w:pStyle w:val="ListParagraph"/>
        <w:autoSpaceDE w:val="0"/>
        <w:autoSpaceDN w:val="0"/>
        <w:adjustRightInd w:val="0"/>
        <w:rPr>
          <w:rFonts w:ascii="Arial" w:hAnsi="Arial" w:cs="Arial"/>
        </w:rPr>
      </w:pPr>
    </w:p>
    <w:p w14:paraId="0F1F7F07" w14:textId="248603AE" w:rsidR="00052F32" w:rsidRPr="00052F32" w:rsidRDefault="00052F32" w:rsidP="00052F32">
      <w:pPr>
        <w:autoSpaceDE w:val="0"/>
        <w:autoSpaceDN w:val="0"/>
        <w:adjustRightInd w:val="0"/>
        <w:ind w:left="720" w:hanging="360"/>
        <w:rPr>
          <w:rFonts w:ascii="Arial" w:hAnsi="Arial" w:cs="Arial"/>
        </w:rPr>
      </w:pPr>
      <w:r>
        <w:rPr>
          <w:rFonts w:ascii="Arial" w:hAnsi="Arial" w:cs="Arial"/>
        </w:rPr>
        <w:t>C.</w:t>
      </w:r>
      <w:r>
        <w:rPr>
          <w:rFonts w:ascii="Arial" w:hAnsi="Arial" w:cs="Arial"/>
        </w:rPr>
        <w:tab/>
      </w:r>
      <w:r w:rsidR="00432172" w:rsidRPr="00052F32">
        <w:rPr>
          <w:rFonts w:ascii="Arial" w:hAnsi="Arial" w:cs="Arial"/>
        </w:rPr>
        <w:t xml:space="preserve">Amounts in dispute </w:t>
      </w:r>
      <w:r w:rsidRPr="00052F32">
        <w:rPr>
          <w:rFonts w:ascii="Arial" w:hAnsi="Arial" w:cs="Arial"/>
        </w:rPr>
        <w:t>between the BOR’s values and Petitioner’s contentions of value for the tax year at issue:</w:t>
      </w:r>
    </w:p>
    <w:p w14:paraId="38046E3C" w14:textId="4658EE7C" w:rsidR="00432172" w:rsidRPr="00052F32" w:rsidRDefault="00432172" w:rsidP="00052F32">
      <w:pPr>
        <w:autoSpaceDE w:val="0"/>
        <w:autoSpaceDN w:val="0"/>
        <w:adjustRightInd w:val="0"/>
        <w:rPr>
          <w:rFonts w:ascii="Arial" w:hAnsi="Arial" w:cs="Arial"/>
        </w:rPr>
      </w:pPr>
    </w:p>
    <w:p w14:paraId="3C8DA6A3" w14:textId="77777777" w:rsidR="008E1293" w:rsidRPr="00B62663" w:rsidRDefault="005C1C16" w:rsidP="008E1293">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8E1293" w:rsidRPr="008E1293">
        <w:rPr>
          <w:rFonts w:ascii="Arial" w:hAnsi="Arial" w:cs="Arial"/>
        </w:rPr>
        <w:t>4718-30-202-121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55A5C261" w:rsidR="00432172" w:rsidRPr="00B62663" w:rsidRDefault="008E1293" w:rsidP="00AD586A">
            <w:pPr>
              <w:pStyle w:val="ListParagraph"/>
              <w:autoSpaceDE w:val="0"/>
              <w:autoSpaceDN w:val="0"/>
              <w:adjustRightInd w:val="0"/>
              <w:ind w:left="0"/>
              <w:rPr>
                <w:rFonts w:ascii="Arial" w:hAnsi="Arial" w:cs="Arial"/>
              </w:rPr>
            </w:pPr>
            <w:r>
              <w:rPr>
                <w:rFonts w:ascii="Arial" w:hAnsi="Arial" w:cs="Arial"/>
              </w:rPr>
              <w:t>2025</w:t>
            </w:r>
          </w:p>
        </w:tc>
        <w:tc>
          <w:tcPr>
            <w:tcW w:w="1666" w:type="pct"/>
          </w:tcPr>
          <w:p w14:paraId="30D42E55" w14:textId="562E484A" w:rsidR="00432172" w:rsidRPr="00B62663" w:rsidRDefault="00052F32" w:rsidP="00AD586A">
            <w:pPr>
              <w:pStyle w:val="ListParagraph"/>
              <w:autoSpaceDE w:val="0"/>
              <w:autoSpaceDN w:val="0"/>
              <w:adjustRightInd w:val="0"/>
              <w:ind w:left="0"/>
              <w:rPr>
                <w:rFonts w:ascii="Arial" w:hAnsi="Arial" w:cs="Arial"/>
              </w:rPr>
            </w:pPr>
            <w:r>
              <w:rPr>
                <w:rFonts w:ascii="Arial" w:hAnsi="Arial" w:cs="Arial"/>
              </w:rPr>
              <w:t>$1,865,600</w:t>
            </w:r>
          </w:p>
        </w:tc>
        <w:tc>
          <w:tcPr>
            <w:tcW w:w="1667" w:type="pct"/>
          </w:tcPr>
          <w:p w14:paraId="57023783" w14:textId="57547B1C" w:rsidR="00432172" w:rsidRPr="00B62663" w:rsidRDefault="00052F32" w:rsidP="00AD586A">
            <w:pPr>
              <w:pStyle w:val="ListParagraph"/>
              <w:autoSpaceDE w:val="0"/>
              <w:autoSpaceDN w:val="0"/>
              <w:adjustRightInd w:val="0"/>
              <w:ind w:left="0"/>
              <w:rPr>
                <w:rFonts w:ascii="Arial" w:hAnsi="Arial" w:cs="Arial"/>
              </w:rPr>
            </w:pPr>
            <w:r>
              <w:rPr>
                <w:rFonts w:ascii="Arial" w:hAnsi="Arial" w:cs="Arial"/>
              </w:rPr>
              <w:t>$1,043,289</w:t>
            </w:r>
          </w:p>
        </w:tc>
      </w:tr>
    </w:tbl>
    <w:p w14:paraId="361FBF31" w14:textId="77777777" w:rsidR="008E1293" w:rsidRDefault="008E1293" w:rsidP="008E1293">
      <w:pPr>
        <w:pStyle w:val="BodyTextIndent"/>
        <w:ind w:left="360" w:firstLine="0"/>
        <w:rPr>
          <w:rFonts w:ascii="Arial" w:hAnsi="Arial" w:cs="Arial"/>
        </w:rPr>
      </w:pPr>
    </w:p>
    <w:p w14:paraId="3CEBD7F8" w14:textId="5E6B3D2F" w:rsidR="008E1293" w:rsidRPr="00B62663" w:rsidRDefault="008E1293" w:rsidP="008E1293">
      <w:pPr>
        <w:pStyle w:val="ListParagraph"/>
        <w:autoSpaceDE w:val="0"/>
        <w:autoSpaceDN w:val="0"/>
        <w:adjustRightInd w:val="0"/>
        <w:ind w:left="0" w:firstLine="720"/>
        <w:rPr>
          <w:rFonts w:ascii="Arial" w:hAnsi="Arial" w:cs="Arial"/>
        </w:rPr>
      </w:pPr>
      <w:r w:rsidRPr="00B62663">
        <w:rPr>
          <w:rFonts w:ascii="Arial" w:hAnsi="Arial" w:cs="Arial"/>
        </w:rPr>
        <w:t xml:space="preserve">  Parcel Number: </w:t>
      </w:r>
      <w:r w:rsidRPr="008E1293">
        <w:rPr>
          <w:rFonts w:ascii="Arial" w:hAnsi="Arial" w:cs="Arial"/>
        </w:rPr>
        <w:t>4718-30-202-12</w:t>
      </w:r>
      <w:r>
        <w:rPr>
          <w:rFonts w:ascii="Arial" w:hAnsi="Arial" w:cs="Arial"/>
        </w:rPr>
        <w:t>2</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8E1293" w:rsidRPr="00B62663" w14:paraId="011C98C3" w14:textId="77777777" w:rsidTr="00F234E9">
        <w:tc>
          <w:tcPr>
            <w:tcW w:w="1666" w:type="pct"/>
          </w:tcPr>
          <w:p w14:paraId="3EC91112"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42A0C06C"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2C02C3C1" w14:textId="77777777" w:rsidR="008E1293" w:rsidRPr="00B62663" w:rsidRDefault="008E1293" w:rsidP="00F234E9">
            <w:pPr>
              <w:pStyle w:val="ListParagraph"/>
              <w:autoSpaceDE w:val="0"/>
              <w:autoSpaceDN w:val="0"/>
              <w:adjustRightInd w:val="0"/>
              <w:ind w:left="0"/>
              <w:rPr>
                <w:rFonts w:ascii="Arial" w:hAnsi="Arial" w:cs="Arial"/>
              </w:rPr>
            </w:pPr>
            <w:r w:rsidRPr="00B62663">
              <w:rPr>
                <w:rFonts w:ascii="Arial" w:hAnsi="Arial" w:cs="Arial"/>
              </w:rPr>
              <w:t>TV</w:t>
            </w:r>
          </w:p>
        </w:tc>
      </w:tr>
      <w:tr w:rsidR="008E1293" w:rsidRPr="00B62663" w14:paraId="12DF4D74" w14:textId="77777777" w:rsidTr="00F234E9">
        <w:tc>
          <w:tcPr>
            <w:tcW w:w="1666" w:type="pct"/>
          </w:tcPr>
          <w:p w14:paraId="411D158E" w14:textId="77777777" w:rsidR="008E1293" w:rsidRPr="00B62663" w:rsidRDefault="008E1293" w:rsidP="00F234E9">
            <w:pPr>
              <w:pStyle w:val="ListParagraph"/>
              <w:autoSpaceDE w:val="0"/>
              <w:autoSpaceDN w:val="0"/>
              <w:adjustRightInd w:val="0"/>
              <w:ind w:left="0"/>
              <w:rPr>
                <w:rFonts w:ascii="Arial" w:hAnsi="Arial" w:cs="Arial"/>
              </w:rPr>
            </w:pPr>
            <w:r>
              <w:rPr>
                <w:rFonts w:ascii="Arial" w:hAnsi="Arial" w:cs="Arial"/>
              </w:rPr>
              <w:t>2025</w:t>
            </w:r>
          </w:p>
        </w:tc>
        <w:tc>
          <w:tcPr>
            <w:tcW w:w="1666" w:type="pct"/>
          </w:tcPr>
          <w:p w14:paraId="13D0C294" w14:textId="7DE63983" w:rsidR="008E1293" w:rsidRPr="00B62663" w:rsidRDefault="00052F32" w:rsidP="00F234E9">
            <w:pPr>
              <w:pStyle w:val="ListParagraph"/>
              <w:autoSpaceDE w:val="0"/>
              <w:autoSpaceDN w:val="0"/>
              <w:adjustRightInd w:val="0"/>
              <w:ind w:left="0"/>
              <w:rPr>
                <w:rFonts w:ascii="Arial" w:hAnsi="Arial" w:cs="Arial"/>
              </w:rPr>
            </w:pPr>
            <w:r w:rsidRPr="00052F32">
              <w:rPr>
                <w:rFonts w:ascii="Arial" w:hAnsi="Arial" w:cs="Arial"/>
              </w:rPr>
              <w:t>$1,</w:t>
            </w:r>
            <w:r w:rsidR="00FF2D12">
              <w:rPr>
                <w:rFonts w:ascii="Arial" w:hAnsi="Arial" w:cs="Arial"/>
              </w:rPr>
              <w:t>550,900</w:t>
            </w:r>
          </w:p>
        </w:tc>
        <w:tc>
          <w:tcPr>
            <w:tcW w:w="1667" w:type="pct"/>
          </w:tcPr>
          <w:p w14:paraId="4AC56C79" w14:textId="04395D2A" w:rsidR="008E1293" w:rsidRPr="00B62663" w:rsidRDefault="00052F32" w:rsidP="00F234E9">
            <w:pPr>
              <w:pStyle w:val="ListParagraph"/>
              <w:autoSpaceDE w:val="0"/>
              <w:autoSpaceDN w:val="0"/>
              <w:adjustRightInd w:val="0"/>
              <w:ind w:left="0"/>
              <w:rPr>
                <w:rFonts w:ascii="Arial" w:hAnsi="Arial" w:cs="Arial"/>
              </w:rPr>
            </w:pPr>
            <w:r w:rsidRPr="00052F32">
              <w:rPr>
                <w:rFonts w:ascii="Arial" w:hAnsi="Arial" w:cs="Arial"/>
              </w:rPr>
              <w:t>$</w:t>
            </w:r>
            <w:r w:rsidR="00BB4C0E">
              <w:rPr>
                <w:rFonts w:ascii="Arial" w:hAnsi="Arial" w:cs="Arial"/>
              </w:rPr>
              <w:t>955,115</w:t>
            </w:r>
          </w:p>
        </w:tc>
      </w:tr>
    </w:tbl>
    <w:p w14:paraId="1BAB1969" w14:textId="77777777" w:rsidR="008E1293" w:rsidRDefault="008E1293" w:rsidP="008E1293">
      <w:pPr>
        <w:pStyle w:val="BodyTextIndent"/>
        <w:ind w:left="360" w:firstLine="0"/>
        <w:rPr>
          <w:rFonts w:ascii="Arial" w:hAnsi="Arial" w:cs="Arial"/>
        </w:rPr>
      </w:pPr>
    </w:p>
    <w:p w14:paraId="6B09D7A2" w14:textId="11EE7461" w:rsidR="00432172" w:rsidRPr="00B62663" w:rsidRDefault="00432172" w:rsidP="00C70725">
      <w:pPr>
        <w:pStyle w:val="BodyTextIndent"/>
        <w:numPr>
          <w:ilvl w:val="0"/>
          <w:numId w:val="27"/>
        </w:numPr>
        <w:rPr>
          <w:rFonts w:ascii="Arial" w:hAnsi="Arial" w:cs="Arial"/>
        </w:rPr>
      </w:pPr>
      <w:r w:rsidRPr="00B62663">
        <w:rPr>
          <w:rFonts w:ascii="Arial" w:hAnsi="Arial" w:cs="Arial"/>
        </w:rPr>
        <w:t>TAX INFORMATION</w:t>
      </w:r>
      <w:r w:rsidR="00A31623">
        <w:rPr>
          <w:rFonts w:ascii="Arial" w:hAnsi="Arial" w:cs="Arial"/>
        </w:rPr>
        <w:t>:</w:t>
      </w:r>
    </w:p>
    <w:p w14:paraId="3611966C" w14:textId="3057CF31" w:rsidR="00432172" w:rsidRPr="00B62663" w:rsidRDefault="00432172" w:rsidP="00432172">
      <w:pPr>
        <w:ind w:firstLine="360"/>
        <w:rPr>
          <w:rFonts w:ascii="Arial" w:hAnsi="Arial" w:cs="Arial"/>
          <w:u w:val="single"/>
        </w:rPr>
      </w:pPr>
      <w:r w:rsidRPr="00B62663">
        <w:rPr>
          <w:rFonts w:ascii="Arial" w:hAnsi="Arial" w:cs="Arial"/>
        </w:rPr>
        <w:lastRenderedPageBreak/>
        <w:t xml:space="preserve">The </w:t>
      </w:r>
      <w:proofErr w:type="gramStart"/>
      <w:r w:rsidRPr="00B62663">
        <w:rPr>
          <w:rFonts w:ascii="Arial" w:hAnsi="Arial" w:cs="Arial"/>
        </w:rPr>
        <w:t>property’s</w:t>
      </w:r>
      <w:proofErr w:type="gramEnd"/>
      <w:r w:rsidRPr="00B62663">
        <w:rPr>
          <w:rFonts w:ascii="Arial" w:hAnsi="Arial" w:cs="Arial"/>
        </w:rPr>
        <w:t xml:space="preserve"> taxes </w:t>
      </w:r>
      <w:r w:rsidR="00052F32">
        <w:rPr>
          <w:rFonts w:ascii="Arial" w:hAnsi="Arial" w:cs="Arial"/>
        </w:rPr>
        <w:t>have</w:t>
      </w:r>
      <w:r w:rsidRPr="00B62663">
        <w:rPr>
          <w:rFonts w:ascii="Arial" w:hAnsi="Arial" w:cs="Arial"/>
        </w:rPr>
        <w:t xml:space="preserve"> been paid for the tax year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C70725">
      <w:pPr>
        <w:numPr>
          <w:ilvl w:val="0"/>
          <w:numId w:val="2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104FCA35" w:rsidR="00432172" w:rsidRPr="00105C1E" w:rsidRDefault="00432172" w:rsidP="00C70725">
      <w:pPr>
        <w:numPr>
          <w:ilvl w:val="1"/>
          <w:numId w:val="27"/>
        </w:numPr>
        <w:ind w:left="720"/>
        <w:rPr>
          <w:rFonts w:ascii="Arial" w:hAnsi="Arial" w:cs="Arial"/>
          <w:u w:val="single"/>
        </w:rPr>
      </w:pPr>
      <w:r w:rsidRPr="00B62663">
        <w:rPr>
          <w:rFonts w:ascii="Arial" w:hAnsi="Arial" w:cs="Arial"/>
        </w:rPr>
        <w:t>Classification of property</w:t>
      </w:r>
      <w:r w:rsidR="00105C1E">
        <w:rPr>
          <w:rFonts w:ascii="Arial" w:hAnsi="Arial" w:cs="Arial"/>
        </w:rPr>
        <w:t>:</w:t>
      </w:r>
    </w:p>
    <w:p w14:paraId="6F7D1D75" w14:textId="77777777" w:rsidR="00105C1E" w:rsidRPr="00B62663" w:rsidRDefault="00105C1E" w:rsidP="00105C1E">
      <w:pPr>
        <w:ind w:left="720"/>
        <w:rPr>
          <w:rFonts w:ascii="Arial" w:hAnsi="Arial" w:cs="Arial"/>
          <w:u w:val="single"/>
        </w:rPr>
      </w:pP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1AABB027" w14:textId="77777777" w:rsidTr="00AD586A">
        <w:tc>
          <w:tcPr>
            <w:tcW w:w="2500" w:type="pct"/>
          </w:tcPr>
          <w:p w14:paraId="71D0A042"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AD586A">
        <w:tc>
          <w:tcPr>
            <w:tcW w:w="2500" w:type="pct"/>
          </w:tcPr>
          <w:p w14:paraId="479177BF" w14:textId="36C12EEF" w:rsidR="00432172" w:rsidRPr="00B62663" w:rsidRDefault="00105C1E" w:rsidP="00105C1E">
            <w:pPr>
              <w:pStyle w:val="ListParagraph"/>
              <w:autoSpaceDE w:val="0"/>
              <w:autoSpaceDN w:val="0"/>
              <w:adjustRightInd w:val="0"/>
              <w:ind w:left="0" w:firstLine="720"/>
              <w:rPr>
                <w:rFonts w:ascii="Arial" w:hAnsi="Arial" w:cs="Arial"/>
              </w:rPr>
            </w:pPr>
            <w:r w:rsidRPr="008E1293">
              <w:rPr>
                <w:rFonts w:ascii="Arial" w:hAnsi="Arial" w:cs="Arial"/>
              </w:rPr>
              <w:t>4718-30-202-121</w:t>
            </w:r>
          </w:p>
        </w:tc>
        <w:tc>
          <w:tcPr>
            <w:tcW w:w="2500" w:type="pct"/>
          </w:tcPr>
          <w:p w14:paraId="32ABC157" w14:textId="6D9F1EE1" w:rsidR="00432172" w:rsidRPr="00B62663" w:rsidRDefault="00052F32" w:rsidP="00AD586A">
            <w:pPr>
              <w:pStyle w:val="ListParagraph"/>
              <w:autoSpaceDE w:val="0"/>
              <w:autoSpaceDN w:val="0"/>
              <w:adjustRightInd w:val="0"/>
              <w:ind w:left="0"/>
              <w:rPr>
                <w:rFonts w:ascii="Arial" w:hAnsi="Arial" w:cs="Arial"/>
              </w:rPr>
            </w:pPr>
            <w:r>
              <w:rPr>
                <w:rFonts w:ascii="Arial" w:hAnsi="Arial" w:cs="Arial"/>
              </w:rPr>
              <w:t>Commercial - Improved</w:t>
            </w:r>
          </w:p>
        </w:tc>
      </w:tr>
    </w:tbl>
    <w:p w14:paraId="69DF96DF" w14:textId="77777777" w:rsidR="00105C1E" w:rsidRPr="00B62663" w:rsidRDefault="00105C1E" w:rsidP="00105C1E">
      <w:pPr>
        <w:rPr>
          <w:rFonts w:ascii="Arial" w:hAnsi="Arial" w:cs="Arial"/>
          <w:u w:val="single"/>
        </w:rPr>
      </w:pP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105C1E" w:rsidRPr="00B62663" w14:paraId="7BEFFAC8" w14:textId="77777777" w:rsidTr="00F234E9">
        <w:tc>
          <w:tcPr>
            <w:tcW w:w="2500" w:type="pct"/>
          </w:tcPr>
          <w:p w14:paraId="41ABDDC0" w14:textId="77777777" w:rsidR="00105C1E" w:rsidRPr="00B62663" w:rsidRDefault="00105C1E" w:rsidP="00F234E9">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7966E870" w14:textId="77777777" w:rsidR="00105C1E" w:rsidRPr="00B62663" w:rsidRDefault="00105C1E" w:rsidP="00F234E9">
            <w:pPr>
              <w:pStyle w:val="ListParagraph"/>
              <w:autoSpaceDE w:val="0"/>
              <w:autoSpaceDN w:val="0"/>
              <w:adjustRightInd w:val="0"/>
              <w:ind w:left="0"/>
              <w:rPr>
                <w:rFonts w:ascii="Arial" w:hAnsi="Arial" w:cs="Arial"/>
              </w:rPr>
            </w:pPr>
            <w:r w:rsidRPr="00B62663">
              <w:rPr>
                <w:rFonts w:ascii="Arial" w:hAnsi="Arial" w:cs="Arial"/>
              </w:rPr>
              <w:t>Classification</w:t>
            </w:r>
          </w:p>
        </w:tc>
      </w:tr>
      <w:tr w:rsidR="00105C1E" w:rsidRPr="00B62663" w14:paraId="1E0E241C" w14:textId="77777777" w:rsidTr="00F234E9">
        <w:tc>
          <w:tcPr>
            <w:tcW w:w="2500" w:type="pct"/>
          </w:tcPr>
          <w:p w14:paraId="4074D2A7" w14:textId="2279D987" w:rsidR="00105C1E" w:rsidRPr="00B62663" w:rsidRDefault="00105C1E" w:rsidP="00105C1E">
            <w:pPr>
              <w:pStyle w:val="ListParagraph"/>
              <w:autoSpaceDE w:val="0"/>
              <w:autoSpaceDN w:val="0"/>
              <w:adjustRightInd w:val="0"/>
              <w:ind w:left="0" w:firstLine="720"/>
              <w:rPr>
                <w:rFonts w:ascii="Arial" w:hAnsi="Arial" w:cs="Arial"/>
              </w:rPr>
            </w:pPr>
            <w:r w:rsidRPr="008E1293">
              <w:rPr>
                <w:rFonts w:ascii="Arial" w:hAnsi="Arial" w:cs="Arial"/>
              </w:rPr>
              <w:t>4718-30-202-12</w:t>
            </w:r>
            <w:r>
              <w:rPr>
                <w:rFonts w:ascii="Arial" w:hAnsi="Arial" w:cs="Arial"/>
              </w:rPr>
              <w:t>2</w:t>
            </w:r>
          </w:p>
        </w:tc>
        <w:tc>
          <w:tcPr>
            <w:tcW w:w="2500" w:type="pct"/>
          </w:tcPr>
          <w:p w14:paraId="5CC21E38" w14:textId="26ED757B" w:rsidR="00105C1E" w:rsidRPr="00B62663" w:rsidRDefault="00052F32" w:rsidP="00F234E9">
            <w:pPr>
              <w:pStyle w:val="ListParagraph"/>
              <w:autoSpaceDE w:val="0"/>
              <w:autoSpaceDN w:val="0"/>
              <w:adjustRightInd w:val="0"/>
              <w:ind w:left="0"/>
              <w:rPr>
                <w:rFonts w:ascii="Arial" w:hAnsi="Arial" w:cs="Arial"/>
              </w:rPr>
            </w:pPr>
            <w:r>
              <w:rPr>
                <w:rFonts w:ascii="Arial" w:hAnsi="Arial" w:cs="Arial"/>
              </w:rPr>
              <w:t>Commercial - Improved</w:t>
            </w:r>
          </w:p>
        </w:tc>
      </w:tr>
    </w:tbl>
    <w:p w14:paraId="1F8C10E1" w14:textId="77777777" w:rsidR="00105C1E" w:rsidRPr="00B62663" w:rsidRDefault="00105C1E" w:rsidP="00105C1E">
      <w:pPr>
        <w:ind w:firstLine="75"/>
        <w:rPr>
          <w:rFonts w:ascii="Arial" w:hAnsi="Arial" w:cs="Arial"/>
        </w:rPr>
      </w:pPr>
    </w:p>
    <w:p w14:paraId="57761C7E" w14:textId="7EC0AE05" w:rsidR="00105C1E" w:rsidRDefault="00105C1E" w:rsidP="00105C1E">
      <w:pPr>
        <w:pStyle w:val="ListParagraph"/>
        <w:ind w:left="360"/>
        <w:rPr>
          <w:rFonts w:ascii="Arial" w:hAnsi="Arial" w:cs="Arial"/>
        </w:rPr>
      </w:pPr>
      <w:r>
        <w:rPr>
          <w:rFonts w:ascii="Arial" w:hAnsi="Arial" w:cs="Arial"/>
        </w:rPr>
        <w:t>B.</w:t>
      </w:r>
      <w:r>
        <w:rPr>
          <w:rFonts w:ascii="Arial" w:hAnsi="Arial" w:cs="Arial"/>
        </w:rPr>
        <w:tab/>
      </w:r>
      <w:r w:rsidR="00432172" w:rsidRPr="00B62663">
        <w:rPr>
          <w:rFonts w:ascii="Arial" w:hAnsi="Arial" w:cs="Arial"/>
        </w:rPr>
        <w:t>Highest and best use (H&amp;BU) for the tax year at issue</w:t>
      </w:r>
      <w:r>
        <w:rPr>
          <w:rFonts w:ascii="Arial" w:hAnsi="Arial" w:cs="Arial"/>
        </w:rPr>
        <w:t>:</w:t>
      </w:r>
    </w:p>
    <w:p w14:paraId="1CFBF917" w14:textId="77777777" w:rsidR="00105C1E" w:rsidRDefault="00105C1E" w:rsidP="00105C1E">
      <w:pPr>
        <w:pStyle w:val="ListParagraph"/>
        <w:ind w:left="360"/>
        <w:rPr>
          <w:rFonts w:ascii="Arial" w:hAnsi="Arial" w:cs="Arial"/>
        </w:rPr>
      </w:pPr>
    </w:p>
    <w:p w14:paraId="379ADE45" w14:textId="77777777" w:rsidR="00105C1E" w:rsidRPr="00B62663" w:rsidRDefault="00105C1E" w:rsidP="00105C1E">
      <w:pPr>
        <w:pStyle w:val="ListParagraph"/>
        <w:autoSpaceDE w:val="0"/>
        <w:autoSpaceDN w:val="0"/>
        <w:adjustRightInd w:val="0"/>
        <w:ind w:left="0" w:firstLine="720"/>
        <w:rPr>
          <w:rFonts w:ascii="Arial" w:hAnsi="Arial" w:cs="Arial"/>
        </w:rPr>
      </w:pPr>
      <w:r>
        <w:rPr>
          <w:rFonts w:ascii="Arial" w:hAnsi="Arial" w:cs="Arial"/>
        </w:rPr>
        <w:t xml:space="preserve">  </w:t>
      </w:r>
      <w:r w:rsidRPr="00B87D3C">
        <w:rPr>
          <w:rFonts w:ascii="Arial" w:hAnsi="Arial" w:cs="Arial"/>
        </w:rPr>
        <w:t xml:space="preserve">Parcel No: </w:t>
      </w:r>
      <w:r w:rsidRPr="008E1293">
        <w:rPr>
          <w:rFonts w:ascii="Arial" w:hAnsi="Arial" w:cs="Arial"/>
        </w:rPr>
        <w:t>4718-30-202-121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6044"/>
      </w:tblGrid>
      <w:tr w:rsidR="00105C1E" w:rsidRPr="00B62663" w14:paraId="74D0EEAE" w14:textId="77777777" w:rsidTr="00F234E9">
        <w:tc>
          <w:tcPr>
            <w:tcW w:w="1462" w:type="pct"/>
          </w:tcPr>
          <w:p w14:paraId="71A697BC" w14:textId="77777777" w:rsidR="00105C1E" w:rsidRPr="00B62663" w:rsidRDefault="00105C1E" w:rsidP="00F234E9">
            <w:pPr>
              <w:pStyle w:val="ListParagraph"/>
              <w:autoSpaceDE w:val="0"/>
              <w:autoSpaceDN w:val="0"/>
              <w:adjustRightInd w:val="0"/>
              <w:ind w:left="0"/>
              <w:rPr>
                <w:rFonts w:ascii="Arial" w:hAnsi="Arial" w:cs="Arial"/>
              </w:rPr>
            </w:pPr>
          </w:p>
        </w:tc>
        <w:tc>
          <w:tcPr>
            <w:tcW w:w="3538" w:type="pct"/>
          </w:tcPr>
          <w:p w14:paraId="1F17F2F9" w14:textId="77777777" w:rsidR="00105C1E" w:rsidRPr="00B62663" w:rsidRDefault="00105C1E" w:rsidP="00F234E9">
            <w:pPr>
              <w:pStyle w:val="ListParagraph"/>
              <w:autoSpaceDE w:val="0"/>
              <w:autoSpaceDN w:val="0"/>
              <w:adjustRightInd w:val="0"/>
              <w:ind w:left="0"/>
              <w:rPr>
                <w:rFonts w:ascii="Arial" w:hAnsi="Arial" w:cs="Arial"/>
              </w:rPr>
            </w:pPr>
            <w:r w:rsidRPr="00B62663">
              <w:rPr>
                <w:rFonts w:ascii="Arial" w:hAnsi="Arial" w:cs="Arial"/>
              </w:rPr>
              <w:t>H&amp;BU</w:t>
            </w:r>
          </w:p>
        </w:tc>
      </w:tr>
      <w:tr w:rsidR="00105C1E" w:rsidRPr="00B62663" w14:paraId="491CBB4C" w14:textId="77777777" w:rsidTr="00F234E9">
        <w:tc>
          <w:tcPr>
            <w:tcW w:w="1462" w:type="pct"/>
          </w:tcPr>
          <w:p w14:paraId="0E617A35" w14:textId="77777777" w:rsidR="00105C1E" w:rsidRPr="00B62663" w:rsidRDefault="00105C1E" w:rsidP="00F234E9">
            <w:pPr>
              <w:pStyle w:val="ListParagraph"/>
              <w:autoSpaceDE w:val="0"/>
              <w:autoSpaceDN w:val="0"/>
              <w:adjustRightInd w:val="0"/>
              <w:ind w:left="0"/>
              <w:rPr>
                <w:rFonts w:ascii="Arial" w:hAnsi="Arial" w:cs="Arial"/>
              </w:rPr>
            </w:pPr>
            <w:r>
              <w:rPr>
                <w:rFonts w:ascii="Arial" w:hAnsi="Arial" w:cs="Arial"/>
              </w:rPr>
              <w:t>Petitioner</w:t>
            </w:r>
          </w:p>
        </w:tc>
        <w:tc>
          <w:tcPr>
            <w:tcW w:w="3538" w:type="pct"/>
          </w:tcPr>
          <w:p w14:paraId="4C99F36F" w14:textId="27161467" w:rsidR="00105C1E" w:rsidRPr="00B62663" w:rsidRDefault="008455E0" w:rsidP="00F234E9">
            <w:pPr>
              <w:pStyle w:val="ListParagraph"/>
              <w:autoSpaceDE w:val="0"/>
              <w:autoSpaceDN w:val="0"/>
              <w:adjustRightInd w:val="0"/>
              <w:ind w:left="0"/>
              <w:rPr>
                <w:rFonts w:ascii="Arial" w:hAnsi="Arial" w:cs="Arial"/>
              </w:rPr>
            </w:pPr>
            <w:r>
              <w:rPr>
                <w:rFonts w:ascii="Arial" w:hAnsi="Arial" w:cs="Arial"/>
              </w:rPr>
              <w:t>Multi-family residential use</w:t>
            </w:r>
          </w:p>
        </w:tc>
      </w:tr>
      <w:tr w:rsidR="00105C1E" w:rsidRPr="00B62663" w14:paraId="3586F622" w14:textId="77777777" w:rsidTr="00F234E9">
        <w:tc>
          <w:tcPr>
            <w:tcW w:w="1462" w:type="pct"/>
          </w:tcPr>
          <w:p w14:paraId="6E4A2182" w14:textId="77777777" w:rsidR="00105C1E" w:rsidRPr="00B62663" w:rsidRDefault="00105C1E" w:rsidP="00F234E9">
            <w:pPr>
              <w:pStyle w:val="ListParagraph"/>
              <w:autoSpaceDE w:val="0"/>
              <w:autoSpaceDN w:val="0"/>
              <w:adjustRightInd w:val="0"/>
              <w:ind w:left="0"/>
              <w:rPr>
                <w:rFonts w:ascii="Arial" w:hAnsi="Arial" w:cs="Arial"/>
              </w:rPr>
            </w:pPr>
            <w:r>
              <w:rPr>
                <w:rFonts w:ascii="Arial" w:hAnsi="Arial" w:cs="Arial"/>
              </w:rPr>
              <w:t>Respondent</w:t>
            </w:r>
          </w:p>
        </w:tc>
        <w:tc>
          <w:tcPr>
            <w:tcW w:w="3538" w:type="pct"/>
          </w:tcPr>
          <w:p w14:paraId="2CF45C55" w14:textId="46153412" w:rsidR="00105C1E" w:rsidRPr="00B62663" w:rsidRDefault="008455E0" w:rsidP="00F234E9">
            <w:pPr>
              <w:pStyle w:val="ListParagraph"/>
              <w:autoSpaceDE w:val="0"/>
              <w:autoSpaceDN w:val="0"/>
              <w:adjustRightInd w:val="0"/>
              <w:ind w:left="0"/>
              <w:rPr>
                <w:rFonts w:ascii="Arial" w:hAnsi="Arial" w:cs="Arial"/>
              </w:rPr>
            </w:pPr>
            <w:r>
              <w:rPr>
                <w:rFonts w:ascii="Arial" w:hAnsi="Arial" w:cs="Arial"/>
              </w:rPr>
              <w:t>Multi-family residential use</w:t>
            </w:r>
          </w:p>
        </w:tc>
      </w:tr>
    </w:tbl>
    <w:p w14:paraId="159D343F" w14:textId="77777777" w:rsidR="00105C1E" w:rsidRDefault="00105C1E" w:rsidP="00105C1E">
      <w:pPr>
        <w:rPr>
          <w:rFonts w:ascii="Arial" w:hAnsi="Arial" w:cs="Arial"/>
        </w:rPr>
      </w:pPr>
    </w:p>
    <w:p w14:paraId="3E5B74CF" w14:textId="08B641CD" w:rsidR="00105C1E" w:rsidRPr="00B62663" w:rsidRDefault="00105C1E" w:rsidP="00105C1E">
      <w:pPr>
        <w:pStyle w:val="ListParagraph"/>
        <w:autoSpaceDE w:val="0"/>
        <w:autoSpaceDN w:val="0"/>
        <w:adjustRightInd w:val="0"/>
        <w:ind w:left="0" w:firstLine="720"/>
        <w:rPr>
          <w:rFonts w:ascii="Arial" w:hAnsi="Arial" w:cs="Arial"/>
        </w:rPr>
      </w:pPr>
      <w:r>
        <w:rPr>
          <w:rFonts w:ascii="Arial" w:hAnsi="Arial" w:cs="Arial"/>
        </w:rPr>
        <w:t xml:space="preserve">  </w:t>
      </w:r>
      <w:r w:rsidRPr="00B87D3C">
        <w:rPr>
          <w:rFonts w:ascii="Arial" w:hAnsi="Arial" w:cs="Arial"/>
        </w:rPr>
        <w:t xml:space="preserve">Parcel No: </w:t>
      </w:r>
      <w:r w:rsidRPr="008E1293">
        <w:rPr>
          <w:rFonts w:ascii="Arial" w:hAnsi="Arial" w:cs="Arial"/>
        </w:rPr>
        <w:t>4718-30-202-12</w:t>
      </w:r>
      <w:r>
        <w:rPr>
          <w:rFonts w:ascii="Arial" w:hAnsi="Arial" w:cs="Arial"/>
        </w:rPr>
        <w:t>2</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6044"/>
      </w:tblGrid>
      <w:tr w:rsidR="00105C1E" w:rsidRPr="00B62663" w14:paraId="22849C77" w14:textId="77777777" w:rsidTr="00F234E9">
        <w:tc>
          <w:tcPr>
            <w:tcW w:w="1462" w:type="pct"/>
          </w:tcPr>
          <w:p w14:paraId="1BD04FBD" w14:textId="77777777" w:rsidR="00105C1E" w:rsidRPr="00B62663" w:rsidRDefault="00105C1E" w:rsidP="00F234E9">
            <w:pPr>
              <w:pStyle w:val="ListParagraph"/>
              <w:autoSpaceDE w:val="0"/>
              <w:autoSpaceDN w:val="0"/>
              <w:adjustRightInd w:val="0"/>
              <w:ind w:left="0"/>
              <w:rPr>
                <w:rFonts w:ascii="Arial" w:hAnsi="Arial" w:cs="Arial"/>
              </w:rPr>
            </w:pPr>
          </w:p>
        </w:tc>
        <w:tc>
          <w:tcPr>
            <w:tcW w:w="3538" w:type="pct"/>
          </w:tcPr>
          <w:p w14:paraId="218FBE4F" w14:textId="77777777" w:rsidR="00105C1E" w:rsidRPr="00B62663" w:rsidRDefault="00105C1E" w:rsidP="00F234E9">
            <w:pPr>
              <w:pStyle w:val="ListParagraph"/>
              <w:autoSpaceDE w:val="0"/>
              <w:autoSpaceDN w:val="0"/>
              <w:adjustRightInd w:val="0"/>
              <w:ind w:left="0"/>
              <w:rPr>
                <w:rFonts w:ascii="Arial" w:hAnsi="Arial" w:cs="Arial"/>
              </w:rPr>
            </w:pPr>
            <w:r w:rsidRPr="00B62663">
              <w:rPr>
                <w:rFonts w:ascii="Arial" w:hAnsi="Arial" w:cs="Arial"/>
              </w:rPr>
              <w:t>H&amp;BU</w:t>
            </w:r>
          </w:p>
        </w:tc>
      </w:tr>
      <w:tr w:rsidR="00105C1E" w:rsidRPr="00B62663" w14:paraId="216195BC" w14:textId="77777777" w:rsidTr="00F234E9">
        <w:tc>
          <w:tcPr>
            <w:tcW w:w="1462" w:type="pct"/>
          </w:tcPr>
          <w:p w14:paraId="54734ACF" w14:textId="77777777" w:rsidR="00105C1E" w:rsidRPr="00B62663" w:rsidRDefault="00105C1E" w:rsidP="00F234E9">
            <w:pPr>
              <w:pStyle w:val="ListParagraph"/>
              <w:autoSpaceDE w:val="0"/>
              <w:autoSpaceDN w:val="0"/>
              <w:adjustRightInd w:val="0"/>
              <w:ind w:left="0"/>
              <w:rPr>
                <w:rFonts w:ascii="Arial" w:hAnsi="Arial" w:cs="Arial"/>
              </w:rPr>
            </w:pPr>
            <w:r>
              <w:rPr>
                <w:rFonts w:ascii="Arial" w:hAnsi="Arial" w:cs="Arial"/>
              </w:rPr>
              <w:t>Petitioner</w:t>
            </w:r>
          </w:p>
        </w:tc>
        <w:tc>
          <w:tcPr>
            <w:tcW w:w="3538" w:type="pct"/>
          </w:tcPr>
          <w:p w14:paraId="6609CF46" w14:textId="6F591635" w:rsidR="00105C1E" w:rsidRPr="00B62663" w:rsidRDefault="008455E0" w:rsidP="00F234E9">
            <w:pPr>
              <w:pStyle w:val="ListParagraph"/>
              <w:autoSpaceDE w:val="0"/>
              <w:autoSpaceDN w:val="0"/>
              <w:adjustRightInd w:val="0"/>
              <w:ind w:left="0"/>
              <w:rPr>
                <w:rFonts w:ascii="Arial" w:hAnsi="Arial" w:cs="Arial"/>
              </w:rPr>
            </w:pPr>
            <w:r>
              <w:rPr>
                <w:rFonts w:ascii="Arial" w:hAnsi="Arial" w:cs="Arial"/>
              </w:rPr>
              <w:t>Multi-family residential use</w:t>
            </w:r>
          </w:p>
        </w:tc>
      </w:tr>
      <w:tr w:rsidR="00105C1E" w:rsidRPr="00B62663" w14:paraId="5C95C5F8" w14:textId="77777777" w:rsidTr="00F234E9">
        <w:tc>
          <w:tcPr>
            <w:tcW w:w="1462" w:type="pct"/>
          </w:tcPr>
          <w:p w14:paraId="37BA16F4" w14:textId="77777777" w:rsidR="00105C1E" w:rsidRPr="00B62663" w:rsidRDefault="00105C1E" w:rsidP="00F234E9">
            <w:pPr>
              <w:pStyle w:val="ListParagraph"/>
              <w:autoSpaceDE w:val="0"/>
              <w:autoSpaceDN w:val="0"/>
              <w:adjustRightInd w:val="0"/>
              <w:ind w:left="0"/>
              <w:rPr>
                <w:rFonts w:ascii="Arial" w:hAnsi="Arial" w:cs="Arial"/>
              </w:rPr>
            </w:pPr>
            <w:r>
              <w:rPr>
                <w:rFonts w:ascii="Arial" w:hAnsi="Arial" w:cs="Arial"/>
              </w:rPr>
              <w:t>Respondent</w:t>
            </w:r>
          </w:p>
        </w:tc>
        <w:tc>
          <w:tcPr>
            <w:tcW w:w="3538" w:type="pct"/>
          </w:tcPr>
          <w:p w14:paraId="790F5751" w14:textId="367B801D" w:rsidR="00105C1E" w:rsidRPr="00B62663" w:rsidRDefault="008455E0" w:rsidP="00F234E9">
            <w:pPr>
              <w:pStyle w:val="ListParagraph"/>
              <w:autoSpaceDE w:val="0"/>
              <w:autoSpaceDN w:val="0"/>
              <w:adjustRightInd w:val="0"/>
              <w:ind w:left="0"/>
              <w:rPr>
                <w:rFonts w:ascii="Arial" w:hAnsi="Arial" w:cs="Arial"/>
              </w:rPr>
            </w:pPr>
            <w:r>
              <w:rPr>
                <w:rFonts w:ascii="Arial" w:hAnsi="Arial" w:cs="Arial"/>
              </w:rPr>
              <w:t>Multi-family residential use</w:t>
            </w:r>
          </w:p>
        </w:tc>
      </w:tr>
    </w:tbl>
    <w:p w14:paraId="78D8AB8F" w14:textId="77777777" w:rsidR="00105C1E" w:rsidRDefault="00105C1E" w:rsidP="00105C1E">
      <w:pPr>
        <w:rPr>
          <w:rFonts w:ascii="Arial" w:hAnsi="Arial" w:cs="Arial"/>
        </w:rPr>
      </w:pPr>
    </w:p>
    <w:p w14:paraId="3C16E3AD" w14:textId="667E3B84" w:rsidR="00432172" w:rsidRPr="00B62663" w:rsidRDefault="00105C1E" w:rsidP="00105C1E">
      <w:pPr>
        <w:ind w:left="360"/>
        <w:rPr>
          <w:rFonts w:ascii="Arial" w:hAnsi="Arial" w:cs="Arial"/>
        </w:rPr>
      </w:pPr>
      <w:r>
        <w:rPr>
          <w:rFonts w:ascii="Arial" w:hAnsi="Arial" w:cs="Arial"/>
        </w:rPr>
        <w:t>C.</w:t>
      </w:r>
      <w:r>
        <w:rPr>
          <w:rFonts w:ascii="Arial" w:hAnsi="Arial" w:cs="Arial"/>
        </w:rPr>
        <w:tab/>
      </w:r>
      <w:r w:rsidR="00432172" w:rsidRPr="00B62663">
        <w:rPr>
          <w:rFonts w:ascii="Arial" w:hAnsi="Arial" w:cs="Arial"/>
        </w:rPr>
        <w:t>The property’s TCV and TV are at issue for each tax year under appeal.</w:t>
      </w:r>
    </w:p>
    <w:p w14:paraId="6940E7D4" w14:textId="77777777" w:rsidR="00432172" w:rsidRPr="00B62663" w:rsidRDefault="00432172" w:rsidP="00432172">
      <w:pPr>
        <w:rPr>
          <w:rFonts w:ascii="Arial" w:hAnsi="Arial" w:cs="Arial"/>
        </w:rPr>
      </w:pPr>
    </w:p>
    <w:p w14:paraId="0525DC65" w14:textId="27B7D06D" w:rsidR="00432172" w:rsidRPr="00B62663" w:rsidRDefault="00105C1E" w:rsidP="008455E0">
      <w:pPr>
        <w:ind w:left="720" w:hanging="360"/>
        <w:rPr>
          <w:rFonts w:ascii="Arial" w:hAnsi="Arial" w:cs="Arial"/>
        </w:rPr>
      </w:pPr>
      <w:r>
        <w:rPr>
          <w:rFonts w:ascii="Arial" w:hAnsi="Arial" w:cs="Arial"/>
        </w:rPr>
        <w:t>D.</w:t>
      </w:r>
      <w:r>
        <w:rPr>
          <w:rFonts w:ascii="Arial" w:hAnsi="Arial" w:cs="Arial"/>
        </w:rPr>
        <w:tab/>
      </w:r>
      <w:r w:rsidR="00432172" w:rsidRPr="00B62663">
        <w:rPr>
          <w:rFonts w:ascii="Arial" w:hAnsi="Arial" w:cs="Arial"/>
        </w:rPr>
        <w:t>Petitioner’s claims or counterclaims:</w:t>
      </w:r>
      <w:r w:rsidR="008455E0">
        <w:rPr>
          <w:rFonts w:ascii="Arial" w:hAnsi="Arial" w:cs="Arial"/>
        </w:rPr>
        <w:t xml:space="preserve"> </w:t>
      </w:r>
      <w:r w:rsidR="008455E0" w:rsidRPr="008455E0">
        <w:rPr>
          <w:rFonts w:ascii="Arial" w:hAnsi="Arial" w:cs="Arial"/>
        </w:rPr>
        <w:t xml:space="preserve">Petitioner contends that the 2025 state equalized, assessed and taxable value levied against the property </w:t>
      </w:r>
      <w:proofErr w:type="gramStart"/>
      <w:r w:rsidR="008455E0" w:rsidRPr="008455E0">
        <w:rPr>
          <w:rFonts w:ascii="Arial" w:hAnsi="Arial" w:cs="Arial"/>
        </w:rPr>
        <w:t>exceed</w:t>
      </w:r>
      <w:proofErr w:type="gramEnd"/>
      <w:r w:rsidR="008455E0" w:rsidRPr="008455E0">
        <w:rPr>
          <w:rFonts w:ascii="Arial" w:hAnsi="Arial" w:cs="Arial"/>
        </w:rPr>
        <w:t xml:space="preserve"> fifty percent (50%) of the property’s fair market value.</w:t>
      </w:r>
    </w:p>
    <w:p w14:paraId="1884B1D6" w14:textId="77777777" w:rsidR="00432172" w:rsidRPr="00B62663" w:rsidRDefault="00432172" w:rsidP="00432172">
      <w:pPr>
        <w:rPr>
          <w:rFonts w:ascii="Arial" w:hAnsi="Arial" w:cs="Arial"/>
        </w:rPr>
      </w:pPr>
    </w:p>
    <w:p w14:paraId="457618F7" w14:textId="0C6E1A40" w:rsidR="00432172" w:rsidRPr="00B62663" w:rsidRDefault="00105C1E" w:rsidP="008455E0">
      <w:pPr>
        <w:autoSpaceDE w:val="0"/>
        <w:autoSpaceDN w:val="0"/>
        <w:ind w:left="720" w:hanging="360"/>
        <w:rPr>
          <w:rFonts w:ascii="Arial" w:hAnsi="Arial" w:cs="Arial"/>
        </w:rPr>
      </w:pPr>
      <w:r>
        <w:rPr>
          <w:rFonts w:ascii="Arial" w:hAnsi="Arial" w:cs="Arial"/>
        </w:rPr>
        <w:t>E.</w:t>
      </w:r>
      <w:r>
        <w:rPr>
          <w:rFonts w:ascii="Arial" w:hAnsi="Arial" w:cs="Arial"/>
        </w:rPr>
        <w:tab/>
      </w:r>
      <w:r w:rsidR="00432172" w:rsidRPr="00B62663">
        <w:rPr>
          <w:rFonts w:ascii="Arial" w:hAnsi="Arial" w:cs="Arial"/>
        </w:rPr>
        <w:t>Respondent’s claims or counterclaims:</w:t>
      </w:r>
      <w:r w:rsidR="008455E0">
        <w:rPr>
          <w:rFonts w:ascii="Arial" w:hAnsi="Arial" w:cs="Arial"/>
        </w:rPr>
        <w:t xml:space="preserve"> </w:t>
      </w:r>
      <w:r w:rsidR="008455E0" w:rsidRPr="008455E0">
        <w:rPr>
          <w:rFonts w:ascii="Arial" w:hAnsi="Arial" w:cs="Arial"/>
        </w:rPr>
        <w:t xml:space="preserve">Respondent maintains the property has been properly </w:t>
      </w:r>
      <w:proofErr w:type="gramStart"/>
      <w:r w:rsidR="008455E0" w:rsidRPr="008455E0">
        <w:rPr>
          <w:rFonts w:ascii="Arial" w:hAnsi="Arial" w:cs="Arial"/>
        </w:rPr>
        <w:t>assessed</w:t>
      </w:r>
      <w:proofErr w:type="gramEnd"/>
      <w:r w:rsidR="008455E0" w:rsidRPr="008455E0">
        <w:rPr>
          <w:rFonts w:ascii="Arial" w:hAnsi="Arial" w:cs="Arial"/>
        </w:rPr>
        <w:t xml:space="preserve"> and the true cash value of the property is that as set forth in its valuation disclosure.</w:t>
      </w:r>
    </w:p>
    <w:p w14:paraId="629C63DD" w14:textId="77777777" w:rsidR="009F6C2D" w:rsidRDefault="009F6C2D" w:rsidP="009F6C2D">
      <w:pPr>
        <w:ind w:left="360"/>
        <w:rPr>
          <w:rFonts w:ascii="Arial" w:hAnsi="Arial" w:cs="Arial"/>
        </w:rPr>
      </w:pPr>
    </w:p>
    <w:p w14:paraId="4CBEBA5D" w14:textId="6686F61B" w:rsidR="00432172" w:rsidRPr="00B62663" w:rsidRDefault="00432172" w:rsidP="00C70725">
      <w:pPr>
        <w:numPr>
          <w:ilvl w:val="0"/>
          <w:numId w:val="2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77777777" w:rsidR="00432172" w:rsidRPr="00B62663" w:rsidRDefault="00432172" w:rsidP="00C70725">
      <w:pPr>
        <w:numPr>
          <w:ilvl w:val="1"/>
          <w:numId w:val="27"/>
        </w:numPr>
        <w:ind w:left="720"/>
        <w:rPr>
          <w:rFonts w:ascii="Arial" w:hAnsi="Arial" w:cs="Arial"/>
        </w:rPr>
      </w:pPr>
      <w:r w:rsidRPr="00B62663">
        <w:rPr>
          <w:rFonts w:ascii="Arial" w:hAnsi="Arial" w:cs="Arial"/>
        </w:rPr>
        <w:t xml:space="preserve">Motions: None pending </w:t>
      </w:r>
      <w:proofErr w:type="gramStart"/>
      <w:r w:rsidRPr="00B62663">
        <w:rPr>
          <w:rFonts w:ascii="Arial" w:hAnsi="Arial" w:cs="Arial"/>
        </w:rPr>
        <w:t>at this time</w:t>
      </w:r>
      <w:proofErr w:type="gramEnd"/>
      <w:r w:rsidRPr="00B62663">
        <w:rPr>
          <w:rFonts w:ascii="Arial" w:hAnsi="Arial" w:cs="Arial"/>
        </w:rPr>
        <w:t>.</w:t>
      </w:r>
      <w:r w:rsidRPr="00B62663">
        <w:rPr>
          <w:rFonts w:ascii="Arial" w:hAnsi="Arial" w:cs="Arial"/>
        </w:rPr>
        <w:br/>
      </w:r>
    </w:p>
    <w:p w14:paraId="6B9385BB" w14:textId="157E527E" w:rsidR="00355B1C" w:rsidRDefault="00432172" w:rsidP="00C70725">
      <w:pPr>
        <w:numPr>
          <w:ilvl w:val="1"/>
          <w:numId w:val="2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7411E9B6" w:rsidR="00355B1C" w:rsidRDefault="00355B1C" w:rsidP="00C70725">
      <w:pPr>
        <w:numPr>
          <w:ilvl w:val="0"/>
          <w:numId w:val="27"/>
        </w:numPr>
        <w:rPr>
          <w:rFonts w:ascii="Arial" w:hAnsi="Arial" w:cs="Arial"/>
        </w:rPr>
      </w:pPr>
      <w:r>
        <w:rPr>
          <w:rFonts w:ascii="Arial" w:hAnsi="Arial" w:cs="Arial"/>
        </w:rPr>
        <w:t>WITNESSES</w:t>
      </w:r>
      <w:r w:rsidR="00105C1E">
        <w:rPr>
          <w:rFonts w:ascii="Arial" w:hAnsi="Arial" w:cs="Arial"/>
        </w:rPr>
        <w:t>:</w:t>
      </w:r>
      <w:r>
        <w:rPr>
          <w:rFonts w:ascii="Arial" w:hAnsi="Arial" w:cs="Arial"/>
        </w:rPr>
        <w:br/>
      </w:r>
    </w:p>
    <w:p w14:paraId="3AA4ED3C" w14:textId="0661241B" w:rsidR="00355B1C" w:rsidRDefault="00355B1C" w:rsidP="00C70725">
      <w:pPr>
        <w:numPr>
          <w:ilvl w:val="1"/>
          <w:numId w:val="27"/>
        </w:numPr>
        <w:ind w:left="720"/>
        <w:rPr>
          <w:rFonts w:ascii="Arial" w:hAnsi="Arial" w:cs="Arial"/>
        </w:rPr>
      </w:pPr>
      <w:r w:rsidRPr="00355B1C">
        <w:rPr>
          <w:rFonts w:ascii="Arial" w:hAnsi="Arial" w:cs="Arial"/>
        </w:rPr>
        <w:t>As provided by TTR 2</w:t>
      </w:r>
      <w:r w:rsidR="00273338">
        <w:rPr>
          <w:rFonts w:ascii="Arial" w:hAnsi="Arial" w:cs="Arial"/>
        </w:rPr>
        <w:t>41</w:t>
      </w:r>
      <w:r w:rsidRPr="00355B1C">
        <w:rPr>
          <w:rFonts w:ascii="Arial" w:hAnsi="Arial" w:cs="Arial"/>
        </w:rPr>
        <w:t xml:space="preserve">, a person, other than a rebuttal witness, who is NOT identified as a witness in the prehearing statement, shall NOT be permitted to give testimony, unless, for good cause shown, the Tribunal permits the testimony </w:t>
      </w:r>
      <w:r w:rsidRPr="00355B1C">
        <w:rPr>
          <w:rFonts w:ascii="Arial" w:hAnsi="Arial" w:cs="Arial"/>
        </w:rPr>
        <w:lastRenderedPageBreak/>
        <w:t>to be taken.</w:t>
      </w:r>
      <w:r>
        <w:rPr>
          <w:rFonts w:ascii="Arial" w:hAnsi="Arial" w:cs="Arial"/>
        </w:rPr>
        <w:br/>
      </w:r>
    </w:p>
    <w:p w14:paraId="43384CC6" w14:textId="1D313BAD" w:rsidR="00432172" w:rsidRPr="00B62663" w:rsidRDefault="00355B1C" w:rsidP="00C70725">
      <w:pPr>
        <w:numPr>
          <w:ilvl w:val="1"/>
          <w:numId w:val="2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7A05D1E5" w14:textId="1D553BD9" w:rsidR="00FF3D40" w:rsidRPr="007B60CF" w:rsidRDefault="00D97C7D" w:rsidP="00E92BAE">
      <w:pPr>
        <w:jc w:val="center"/>
        <w:rPr>
          <w:rFonts w:ascii="Arial" w:hAnsi="Arial" w:cs="Arial"/>
        </w:rPr>
      </w:pPr>
      <w:r w:rsidRPr="006368C5">
        <w:rPr>
          <w:rFonts w:ascii="Arial" w:hAnsi="Arial" w:cs="Arial"/>
          <w:b/>
        </w:rPr>
        <w:t>SCHEDULING ORDER</w:t>
      </w:r>
      <w:r w:rsidRPr="006368C5">
        <w:rPr>
          <w:rFonts w:ascii="Arial" w:hAnsi="Arial" w:cs="Arial"/>
        </w:rPr>
        <w:br/>
      </w:r>
      <w:bookmarkStart w:id="1" w:name="_Hlk499644052"/>
      <w:r w:rsidR="00FF3D40">
        <w:rPr>
          <w:rFonts w:ascii="Arial" w:hAnsi="Arial" w:cs="Arial"/>
        </w:rPr>
        <w:tab/>
      </w:r>
      <w:bookmarkEnd w:id="1"/>
    </w:p>
    <w:p w14:paraId="4C5244FD" w14:textId="39F0B385" w:rsidR="00FF3D40" w:rsidRPr="007B60CF" w:rsidRDefault="00E92BAE" w:rsidP="00FF3D40">
      <w:pPr>
        <w:numPr>
          <w:ilvl w:val="0"/>
          <w:numId w:val="39"/>
        </w:numPr>
        <w:tabs>
          <w:tab w:val="left" w:pos="360"/>
        </w:tabs>
        <w:ind w:left="4320" w:hanging="4320"/>
        <w:rPr>
          <w:rFonts w:ascii="Arial" w:hAnsi="Arial" w:cs="Arial"/>
        </w:rPr>
      </w:pPr>
      <w:r>
        <w:rPr>
          <w:rFonts w:ascii="Arial" w:hAnsi="Arial" w:cs="Arial"/>
        </w:rPr>
        <w:t xml:space="preserve">February 22, </w:t>
      </w:r>
      <w:proofErr w:type="gramStart"/>
      <w:r>
        <w:rPr>
          <w:rFonts w:ascii="Arial" w:hAnsi="Arial" w:cs="Arial"/>
        </w:rPr>
        <w:t>2027</w:t>
      </w:r>
      <w:proofErr w:type="gramEnd"/>
      <w:r w:rsidR="00FF3D40">
        <w:rPr>
          <w:rFonts w:ascii="Arial" w:hAnsi="Arial" w:cs="Arial"/>
        </w:rPr>
        <w:tab/>
      </w:r>
      <w:r w:rsidR="009D6BE3" w:rsidRPr="009D6BE3">
        <w:rPr>
          <w:rFonts w:ascii="Arial" w:hAnsi="Arial" w:cs="Arial"/>
        </w:rPr>
        <w:t xml:space="preserve">is the final date to file and serve upon the opposing party and the Tribunal a final exhibit list and to furnish the opposing party with a copy of each exhibit. </w:t>
      </w:r>
      <w:r w:rsidR="006E092E">
        <w:rPr>
          <w:rFonts w:ascii="Arial" w:hAnsi="Arial" w:cs="Arial"/>
        </w:rPr>
        <w:t xml:space="preserve"> </w:t>
      </w:r>
      <w:r w:rsidR="009D6BE3" w:rsidRPr="009D6BE3">
        <w:rPr>
          <w:rFonts w:ascii="Arial" w:hAnsi="Arial" w:cs="Arial"/>
        </w:rPr>
        <w:t xml:space="preserve">The parties must use the form prescribed by the Tribunal, available </w:t>
      </w:r>
      <w:hyperlink r:id="rId8" w:history="1">
        <w:r w:rsidR="009D6BE3" w:rsidRPr="008052A1">
          <w:rPr>
            <w:rStyle w:val="Hyperlink"/>
            <w:rFonts w:ascii="Arial" w:hAnsi="Arial" w:cs="Arial"/>
          </w:rPr>
          <w:t>here</w:t>
        </w:r>
      </w:hyperlink>
      <w:r w:rsidR="009D6BE3" w:rsidRPr="009D6BE3">
        <w:rPr>
          <w:rFonts w:ascii="Arial" w:hAnsi="Arial" w:cs="Arial"/>
        </w:rPr>
        <w:t>. Each proposed exhibit must display the docket number and exhibit number (i.e., P1, P2, R1, R2, etc.) in the upper right-hand corner of the first page and must also include Bates numbering throughout the exhibit.</w:t>
      </w:r>
      <w:r w:rsidR="006E092E">
        <w:rPr>
          <w:rFonts w:ascii="Arial" w:hAnsi="Arial" w:cs="Arial"/>
        </w:rPr>
        <w:t xml:space="preserve"> </w:t>
      </w:r>
      <w:r w:rsidR="009D6BE3" w:rsidRPr="009D6BE3">
        <w:rPr>
          <w:rFonts w:ascii="Arial" w:hAnsi="Arial" w:cs="Arial"/>
        </w:rPr>
        <w:t xml:space="preserve"> An exhibit will not be admitted into evidence unless the exhibit is disclosed, Bates numbered and furnished in accordance with this order (even though admissible) except upon </w:t>
      </w:r>
      <w:proofErr w:type="gramStart"/>
      <w:r w:rsidR="009D6BE3" w:rsidRPr="009D6BE3">
        <w:rPr>
          <w:rFonts w:ascii="Arial" w:hAnsi="Arial" w:cs="Arial"/>
        </w:rPr>
        <w:t>a finding</w:t>
      </w:r>
      <w:proofErr w:type="gramEnd"/>
      <w:r w:rsidR="009D6BE3" w:rsidRPr="009D6BE3">
        <w:rPr>
          <w:rFonts w:ascii="Arial" w:hAnsi="Arial" w:cs="Arial"/>
        </w:rPr>
        <w:t xml:space="preserve"> of good cause by the Tribunal.</w:t>
      </w:r>
      <w:r w:rsidR="00FF3D40" w:rsidRPr="007B60CF">
        <w:rPr>
          <w:rFonts w:ascii="Arial" w:hAnsi="Arial" w:cs="Arial"/>
        </w:rPr>
        <w:br/>
      </w:r>
    </w:p>
    <w:p w14:paraId="0B2D6F10" w14:textId="5CE9DDB5" w:rsidR="00FF3D40" w:rsidRPr="003B728E" w:rsidRDefault="00E92BAE" w:rsidP="00FF3D40">
      <w:pPr>
        <w:numPr>
          <w:ilvl w:val="0"/>
          <w:numId w:val="39"/>
        </w:numPr>
        <w:tabs>
          <w:tab w:val="left" w:pos="360"/>
        </w:tabs>
        <w:ind w:left="4320" w:hanging="4320"/>
        <w:rPr>
          <w:rFonts w:ascii="Arial" w:hAnsi="Arial" w:cs="Arial"/>
        </w:rPr>
      </w:pPr>
      <w:r>
        <w:rPr>
          <w:rFonts w:ascii="Arial" w:hAnsi="Arial" w:cs="Arial"/>
        </w:rPr>
        <w:t xml:space="preserve">February 22, </w:t>
      </w:r>
      <w:proofErr w:type="gramStart"/>
      <w:r>
        <w:rPr>
          <w:rFonts w:ascii="Arial" w:hAnsi="Arial" w:cs="Arial"/>
        </w:rPr>
        <w:t>2027</w:t>
      </w:r>
      <w:proofErr w:type="gramEnd"/>
      <w:r w:rsidR="00FF3D40" w:rsidRPr="003B728E">
        <w:rPr>
          <w:rFonts w:ascii="Arial" w:hAnsi="Arial" w:cs="Arial"/>
        </w:rPr>
        <w:tab/>
        <w:t>is the date for Petitioner to notify the Tribunal in writing of the name and telephone number of the court reporter retained by the parties to transcribe the hearing.</w:t>
      </w:r>
      <w:r w:rsidR="00FF3D40">
        <w:rPr>
          <w:rFonts w:ascii="Arial" w:hAnsi="Arial" w:cs="Arial"/>
        </w:rPr>
        <w:t xml:space="preserve">  The hearing transcript shall be emailed to the Tribunal within 30 days after the </w:t>
      </w:r>
      <w:proofErr w:type="gramStart"/>
      <w:r w:rsidR="00FF3D40">
        <w:rPr>
          <w:rFonts w:ascii="Arial" w:hAnsi="Arial" w:cs="Arial"/>
        </w:rPr>
        <w:t>close</w:t>
      </w:r>
      <w:proofErr w:type="gramEnd"/>
      <w:r w:rsidR="00FF3D40">
        <w:rPr>
          <w:rFonts w:ascii="Arial" w:hAnsi="Arial" w:cs="Arial"/>
        </w:rPr>
        <w:t xml:space="preserve"> of the hearing, unless ordered otherwise.</w:t>
      </w:r>
    </w:p>
    <w:p w14:paraId="5DF4639A" w14:textId="77777777" w:rsidR="00D97C7D" w:rsidRPr="0020079E" w:rsidRDefault="00D97C7D" w:rsidP="0019363D">
      <w:pPr>
        <w:tabs>
          <w:tab w:val="left" w:pos="4320"/>
        </w:tabs>
        <w:rPr>
          <w:rFonts w:ascii="Arial" w:hAnsi="Arial" w:cs="Arial"/>
        </w:rPr>
      </w:pPr>
    </w:p>
    <w:p w14:paraId="119D23DE" w14:textId="25F99F90" w:rsidR="009846F6" w:rsidRPr="00E32B4C" w:rsidRDefault="00E92BAE" w:rsidP="009846F6">
      <w:pPr>
        <w:rPr>
          <w:rFonts w:ascii="Arial" w:hAnsi="Arial" w:cs="Arial"/>
        </w:rPr>
      </w:pPr>
      <w:r w:rsidRPr="00E92BAE">
        <w:rPr>
          <w:rFonts w:ascii="Arial" w:hAnsi="Arial" w:cs="Arial"/>
          <w:b/>
          <w:bCs/>
        </w:rPr>
        <w:t>Please note</w:t>
      </w:r>
      <w:r>
        <w:rPr>
          <w:rFonts w:ascii="Arial" w:hAnsi="Arial" w:cs="Arial"/>
        </w:rPr>
        <w:t>: T</w:t>
      </w:r>
      <w:r w:rsidR="009846F6" w:rsidRPr="00E32B4C">
        <w:rPr>
          <w:rFonts w:ascii="Arial" w:hAnsi="Arial" w:cs="Arial"/>
        </w:rPr>
        <w:t xml:space="preserve">he Tribunal requires all representatives, parties, witnesses, and agents to maintain professionalism and decorum </w:t>
      </w:r>
      <w:r w:rsidR="009846F6">
        <w:rPr>
          <w:rFonts w:ascii="Arial" w:hAnsi="Arial" w:cs="Arial"/>
        </w:rPr>
        <w:t>throughout</w:t>
      </w:r>
      <w:r w:rsidR="009846F6" w:rsidRPr="00E32B4C">
        <w:rPr>
          <w:rFonts w:ascii="Arial" w:hAnsi="Arial" w:cs="Arial"/>
        </w:rPr>
        <w:t xml:space="preserve"> the appeal process, especially during a hearing</w:t>
      </w:r>
      <w:r w:rsidR="009846F6">
        <w:rPr>
          <w:rFonts w:ascii="Arial" w:hAnsi="Arial" w:cs="Arial"/>
        </w:rPr>
        <w:t>.</w:t>
      </w:r>
      <w:r w:rsidR="009846F6" w:rsidRPr="00E32B4C">
        <w:rPr>
          <w:rFonts w:ascii="Arial" w:hAnsi="Arial" w:cs="Arial"/>
        </w:rPr>
        <w:t xml:space="preserve"> </w:t>
      </w:r>
    </w:p>
    <w:p w14:paraId="5475C959" w14:textId="77777777" w:rsidR="009846F6" w:rsidRPr="00E32B4C" w:rsidRDefault="009846F6" w:rsidP="009846F6">
      <w:pPr>
        <w:rPr>
          <w:rFonts w:ascii="Arial" w:hAnsi="Arial" w:cs="Arial"/>
        </w:rPr>
      </w:pPr>
    </w:p>
    <w:p w14:paraId="45BA4308" w14:textId="77777777" w:rsidR="009846F6" w:rsidRPr="001B6C0D" w:rsidRDefault="009846F6" w:rsidP="009846F6">
      <w:pPr>
        <w:rPr>
          <w:rFonts w:ascii="Arial" w:hAnsi="Arial" w:cs="Arial"/>
        </w:rPr>
      </w:pPr>
      <w:r w:rsidRPr="00E32B4C">
        <w:rPr>
          <w:rFonts w:ascii="Arial" w:hAnsi="Arial" w:cs="Arial"/>
        </w:rPr>
        <w:t xml:space="preserve">Failure to adhere to any Tribunal order, instruction, or directive may result in the issuance of a verbal warning, a pause in the proceedings, adjournment of the proceeding for that day, or, if necessary, an adjournment of the proceeding until a future date and time </w:t>
      </w:r>
      <w:r>
        <w:rPr>
          <w:rFonts w:ascii="Arial" w:hAnsi="Arial" w:cs="Arial"/>
        </w:rPr>
        <w:t>can be selected</w:t>
      </w:r>
      <w:r w:rsidRPr="00E32B4C">
        <w:rPr>
          <w:rFonts w:ascii="Arial" w:hAnsi="Arial" w:cs="Arial"/>
        </w:rPr>
        <w:t xml:space="preserve"> by the Tribunal.</w:t>
      </w:r>
      <w:r>
        <w:rPr>
          <w:rStyle w:val="FootnoteReference"/>
          <w:rFonts w:ascii="Arial" w:hAnsi="Arial" w:cs="Arial"/>
        </w:rPr>
        <w:footnoteReference w:id="2"/>
      </w:r>
      <w:r w:rsidRPr="00E32B4C">
        <w:rPr>
          <w:rFonts w:ascii="Arial" w:hAnsi="Arial" w:cs="Arial"/>
        </w:rPr>
        <w:t xml:space="preserve">  Further, the Tribunal may, in its discretion, award costs if the interruption, disrespectful conduct, or failure to follow instructions from a presiding judge or other Michigan Tax Tribunal personnel occurs</w:t>
      </w:r>
      <w:r w:rsidRPr="001B6C0D">
        <w:rPr>
          <w:rFonts w:ascii="Arial" w:hAnsi="Arial" w:cs="Arial"/>
        </w:rPr>
        <w:t>.</w:t>
      </w:r>
      <w:r>
        <w:rPr>
          <w:rStyle w:val="FootnoteReference"/>
          <w:rFonts w:ascii="Arial" w:hAnsi="Arial" w:cs="Arial"/>
        </w:rPr>
        <w:footnoteReference w:id="3"/>
      </w:r>
      <w:r w:rsidRPr="001B6C0D">
        <w:rPr>
          <w:rFonts w:ascii="Arial" w:hAnsi="Arial" w:cs="Arial"/>
        </w:rPr>
        <w:t xml:space="preserve">  </w:t>
      </w:r>
    </w:p>
    <w:p w14:paraId="711FD9CE" w14:textId="77777777" w:rsidR="009846F6" w:rsidRDefault="009846F6" w:rsidP="00D97C7D">
      <w:pPr>
        <w:rPr>
          <w:rFonts w:ascii="Arial" w:hAnsi="Arial" w:cs="Arial"/>
        </w:rPr>
      </w:pPr>
    </w:p>
    <w:p w14:paraId="5B226768" w14:textId="36B4A718" w:rsidR="00D97C7D" w:rsidRDefault="00D97C7D" w:rsidP="00D97C7D">
      <w:pPr>
        <w:rPr>
          <w:rFonts w:ascii="Arial" w:hAnsi="Arial" w:cs="Arial"/>
        </w:rPr>
      </w:pPr>
      <w:r w:rsidRPr="0020079E">
        <w:rPr>
          <w:rFonts w:ascii="Arial" w:hAnsi="Arial" w:cs="Arial"/>
        </w:rPr>
        <w:lastRenderedPageBreak/>
        <w:t xml:space="preserve">Failure to comply with this </w:t>
      </w:r>
      <w:r w:rsidR="000678A8">
        <w:rPr>
          <w:rFonts w:ascii="Arial" w:hAnsi="Arial" w:cs="Arial"/>
        </w:rPr>
        <w:t>o</w:t>
      </w:r>
      <w:r w:rsidRPr="0020079E">
        <w:rPr>
          <w:rFonts w:ascii="Arial" w:hAnsi="Arial" w:cs="Arial"/>
        </w:rPr>
        <w:t xml:space="preserve">rder </w:t>
      </w:r>
      <w:r w:rsidR="0019363D">
        <w:rPr>
          <w:rFonts w:ascii="Arial" w:hAnsi="Arial" w:cs="Arial"/>
        </w:rPr>
        <w:t xml:space="preserve">will result in the non-complying party </w:t>
      </w:r>
      <w:r w:rsidR="00A77BF8">
        <w:rPr>
          <w:rFonts w:ascii="Arial" w:hAnsi="Arial" w:cs="Arial"/>
        </w:rPr>
        <w:t xml:space="preserve">being held </w:t>
      </w:r>
      <w:r w:rsidR="0019363D">
        <w:rPr>
          <w:rFonts w:ascii="Arial" w:hAnsi="Arial" w:cs="Arial"/>
        </w:rPr>
        <w:t xml:space="preserve">in default and </w:t>
      </w:r>
      <w:r w:rsidRPr="0020079E">
        <w:rPr>
          <w:rFonts w:ascii="Arial" w:hAnsi="Arial" w:cs="Arial"/>
        </w:rPr>
        <w:t>may result in the dismissal of the case</w:t>
      </w:r>
      <w:r w:rsidR="008455E0">
        <w:rPr>
          <w:rFonts w:ascii="Arial" w:hAnsi="Arial" w:cs="Arial"/>
        </w:rPr>
        <w:t xml:space="preserve">, </w:t>
      </w:r>
      <w:r w:rsidRPr="0020079E">
        <w:rPr>
          <w:rFonts w:ascii="Arial" w:hAnsi="Arial" w:cs="Arial"/>
        </w:rPr>
        <w:t xml:space="preserve">a show cause </w:t>
      </w:r>
      <w:r w:rsidR="008455E0">
        <w:rPr>
          <w:rFonts w:ascii="Arial" w:hAnsi="Arial" w:cs="Arial"/>
        </w:rPr>
        <w:t xml:space="preserve">hearing, </w:t>
      </w:r>
      <w:r w:rsidRPr="0020079E">
        <w:rPr>
          <w:rFonts w:ascii="Arial" w:hAnsi="Arial" w:cs="Arial"/>
        </w:rPr>
        <w:t xml:space="preserve">or </w:t>
      </w:r>
      <w:r w:rsidR="008455E0">
        <w:rPr>
          <w:rFonts w:ascii="Arial" w:hAnsi="Arial" w:cs="Arial"/>
        </w:rPr>
        <w:t xml:space="preserve">a </w:t>
      </w:r>
      <w:r w:rsidRPr="0020079E">
        <w:rPr>
          <w:rFonts w:ascii="Arial" w:hAnsi="Arial" w:cs="Arial"/>
        </w:rPr>
        <w:t>default hearing, as provided by TTR 23</w:t>
      </w:r>
      <w:r w:rsidR="00273338">
        <w:rPr>
          <w:rFonts w:ascii="Arial" w:hAnsi="Arial" w:cs="Arial"/>
        </w:rPr>
        <w:t>7</w:t>
      </w:r>
      <w:r w:rsidRPr="0020079E">
        <w:rPr>
          <w:rFonts w:ascii="Arial" w:hAnsi="Arial" w:cs="Arial"/>
        </w:rPr>
        <w:t>.</w:t>
      </w:r>
    </w:p>
    <w:p w14:paraId="79201B92" w14:textId="77777777" w:rsidR="00BC1C29" w:rsidRDefault="00BC1C29" w:rsidP="00D97C7D">
      <w:pPr>
        <w:rPr>
          <w:rFonts w:ascii="Arial" w:hAnsi="Arial" w:cs="Arial"/>
        </w:rPr>
      </w:pPr>
    </w:p>
    <w:p w14:paraId="169948AC" w14:textId="77777777" w:rsidR="00BC1C29" w:rsidRDefault="00BC1C29" w:rsidP="00D97C7D">
      <w:pPr>
        <w:rPr>
          <w:rFonts w:ascii="Arial" w:hAnsi="Arial" w:cs="Arial"/>
        </w:rPr>
      </w:pPr>
    </w:p>
    <w:p w14:paraId="16F2F035" w14:textId="7E5CCBBC" w:rsidR="00BC1C29" w:rsidRDefault="00BC1C29" w:rsidP="00BC1C29">
      <w:pPr>
        <w:rPr>
          <w:rFonts w:ascii="Arial" w:hAnsi="Arial" w:cs="Arial"/>
        </w:rPr>
      </w:pPr>
      <w:r>
        <w:rPr>
          <w:rFonts w:ascii="Arial" w:hAnsi="Arial" w:cs="Arial"/>
        </w:rPr>
        <w:t xml:space="preserve">Entered: November 2, </w:t>
      </w:r>
      <w:proofErr w:type="gramStart"/>
      <w:r>
        <w:rPr>
          <w:rFonts w:ascii="Arial" w:hAnsi="Arial" w:cs="Arial"/>
        </w:rPr>
        <w:t>2026</w:t>
      </w:r>
      <w:proofErr w:type="gramEnd"/>
      <w:r>
        <w:rPr>
          <w:rFonts w:ascii="Arial" w:hAnsi="Arial" w:cs="Arial"/>
        </w:rPr>
        <w:tab/>
        <w:t xml:space="preserve">                              </w:t>
      </w:r>
      <w:r w:rsidRPr="007B60CF">
        <w:rPr>
          <w:rFonts w:ascii="Arial" w:hAnsi="Arial" w:cs="Arial"/>
        </w:rPr>
        <w:t>B</w:t>
      </w:r>
      <w:r>
        <w:rPr>
          <w:rFonts w:ascii="Arial" w:hAnsi="Arial" w:cs="Arial"/>
        </w:rPr>
        <w:t>y: /s/ Patricia L. Halm</w:t>
      </w:r>
    </w:p>
    <w:p w14:paraId="3825F2F4" w14:textId="00F5E0F2" w:rsidR="00D97C7D" w:rsidRPr="007B60CF" w:rsidRDefault="00D97C7D" w:rsidP="00D97C7D">
      <w:pPr>
        <w:rPr>
          <w:rFonts w:ascii="Arial" w:hAnsi="Arial" w:cs="Arial"/>
        </w:rPr>
      </w:pPr>
    </w:p>
    <w:p w14:paraId="451D8AD0" w14:textId="77777777" w:rsidR="00BC1C29" w:rsidRDefault="00BC1C29" w:rsidP="008B3D1B">
      <w:pPr>
        <w:jc w:val="center"/>
        <w:rPr>
          <w:rFonts w:ascii="Arial" w:hAnsi="Arial" w:cs="Arial"/>
          <w:b/>
          <w:sz w:val="22"/>
          <w:szCs w:val="22"/>
        </w:rPr>
      </w:pPr>
    </w:p>
    <w:p w14:paraId="0D0DBF08" w14:textId="77777777" w:rsidR="00BC1C29" w:rsidRDefault="00BC1C29" w:rsidP="008B3D1B">
      <w:pPr>
        <w:jc w:val="center"/>
        <w:rPr>
          <w:rFonts w:ascii="Arial" w:hAnsi="Arial" w:cs="Arial"/>
          <w:b/>
          <w:sz w:val="22"/>
          <w:szCs w:val="22"/>
        </w:rPr>
      </w:pPr>
    </w:p>
    <w:p w14:paraId="66E61D17" w14:textId="77777777" w:rsidR="00BC1C29" w:rsidRDefault="00BC1C29" w:rsidP="008B3D1B">
      <w:pPr>
        <w:jc w:val="center"/>
        <w:rPr>
          <w:rFonts w:ascii="Arial" w:hAnsi="Arial" w:cs="Arial"/>
          <w:b/>
          <w:sz w:val="22"/>
          <w:szCs w:val="22"/>
        </w:rPr>
      </w:pPr>
    </w:p>
    <w:p w14:paraId="2E7178E9" w14:textId="77777777" w:rsidR="00BC1C29" w:rsidRDefault="00BC1C29" w:rsidP="008B3D1B">
      <w:pPr>
        <w:jc w:val="center"/>
        <w:rPr>
          <w:rFonts w:ascii="Arial" w:hAnsi="Arial" w:cs="Arial"/>
          <w:b/>
          <w:sz w:val="22"/>
          <w:szCs w:val="22"/>
        </w:rPr>
      </w:pPr>
    </w:p>
    <w:p w14:paraId="57EA6B16" w14:textId="77777777" w:rsidR="00BC1C29" w:rsidRDefault="00BC1C29" w:rsidP="008B3D1B">
      <w:pPr>
        <w:jc w:val="center"/>
        <w:rPr>
          <w:rFonts w:ascii="Arial" w:hAnsi="Arial" w:cs="Arial"/>
          <w:b/>
          <w:sz w:val="22"/>
          <w:szCs w:val="22"/>
        </w:rPr>
      </w:pPr>
    </w:p>
    <w:p w14:paraId="465265FC" w14:textId="77777777" w:rsidR="00BC1C29" w:rsidRDefault="00BC1C29" w:rsidP="008B3D1B">
      <w:pPr>
        <w:jc w:val="center"/>
        <w:rPr>
          <w:rFonts w:ascii="Arial" w:hAnsi="Arial" w:cs="Arial"/>
          <w:b/>
          <w:sz w:val="22"/>
          <w:szCs w:val="22"/>
        </w:rPr>
      </w:pPr>
    </w:p>
    <w:p w14:paraId="674E0F48" w14:textId="77777777" w:rsidR="00BC1C29" w:rsidRDefault="00BC1C29" w:rsidP="008B3D1B">
      <w:pPr>
        <w:jc w:val="center"/>
        <w:rPr>
          <w:rFonts w:ascii="Arial" w:hAnsi="Arial" w:cs="Arial"/>
          <w:b/>
          <w:sz w:val="22"/>
          <w:szCs w:val="22"/>
        </w:rPr>
      </w:pPr>
    </w:p>
    <w:p w14:paraId="63B6E20A" w14:textId="77777777" w:rsidR="00BC1C29" w:rsidRDefault="00BC1C29" w:rsidP="008B3D1B">
      <w:pPr>
        <w:jc w:val="center"/>
        <w:rPr>
          <w:rFonts w:ascii="Arial" w:hAnsi="Arial" w:cs="Arial"/>
          <w:b/>
          <w:sz w:val="22"/>
          <w:szCs w:val="22"/>
        </w:rPr>
      </w:pPr>
    </w:p>
    <w:p w14:paraId="00893D47" w14:textId="77777777" w:rsidR="00BC1C29" w:rsidRDefault="00BC1C29" w:rsidP="008B3D1B">
      <w:pPr>
        <w:jc w:val="center"/>
        <w:rPr>
          <w:rFonts w:ascii="Arial" w:hAnsi="Arial" w:cs="Arial"/>
          <w:b/>
          <w:sz w:val="22"/>
          <w:szCs w:val="22"/>
        </w:rPr>
      </w:pPr>
    </w:p>
    <w:p w14:paraId="280102DD" w14:textId="77777777" w:rsidR="00BC1C29" w:rsidRDefault="00BC1C29" w:rsidP="008B3D1B">
      <w:pPr>
        <w:jc w:val="center"/>
        <w:rPr>
          <w:rFonts w:ascii="Arial" w:hAnsi="Arial" w:cs="Arial"/>
          <w:b/>
          <w:sz w:val="22"/>
          <w:szCs w:val="22"/>
        </w:rPr>
      </w:pPr>
    </w:p>
    <w:p w14:paraId="72C69822" w14:textId="77777777" w:rsidR="00BC1C29" w:rsidRDefault="00BC1C29" w:rsidP="008B3D1B">
      <w:pPr>
        <w:jc w:val="center"/>
        <w:rPr>
          <w:rFonts w:ascii="Arial" w:hAnsi="Arial" w:cs="Arial"/>
          <w:b/>
          <w:sz w:val="22"/>
          <w:szCs w:val="22"/>
        </w:rPr>
      </w:pPr>
    </w:p>
    <w:p w14:paraId="457B3D1F" w14:textId="77777777" w:rsidR="00BC1C29" w:rsidRDefault="00BC1C29" w:rsidP="008B3D1B">
      <w:pPr>
        <w:jc w:val="center"/>
        <w:rPr>
          <w:rFonts w:ascii="Arial" w:hAnsi="Arial" w:cs="Arial"/>
          <w:b/>
          <w:sz w:val="22"/>
          <w:szCs w:val="22"/>
        </w:rPr>
      </w:pPr>
    </w:p>
    <w:p w14:paraId="16E9556C" w14:textId="77777777" w:rsidR="00BC1C29" w:rsidRDefault="00BC1C29" w:rsidP="008B3D1B">
      <w:pPr>
        <w:jc w:val="center"/>
        <w:rPr>
          <w:rFonts w:ascii="Arial" w:hAnsi="Arial" w:cs="Arial"/>
          <w:b/>
          <w:sz w:val="22"/>
          <w:szCs w:val="22"/>
        </w:rPr>
      </w:pPr>
    </w:p>
    <w:p w14:paraId="69C25350" w14:textId="77777777" w:rsidR="00BC1C29" w:rsidRDefault="00BC1C29" w:rsidP="008B3D1B">
      <w:pPr>
        <w:jc w:val="center"/>
        <w:rPr>
          <w:rFonts w:ascii="Arial" w:hAnsi="Arial" w:cs="Arial"/>
          <w:b/>
          <w:sz w:val="22"/>
          <w:szCs w:val="22"/>
        </w:rPr>
      </w:pPr>
    </w:p>
    <w:p w14:paraId="15204710" w14:textId="77777777" w:rsidR="00BC1C29" w:rsidRDefault="00BC1C29" w:rsidP="008B3D1B">
      <w:pPr>
        <w:jc w:val="center"/>
        <w:rPr>
          <w:rFonts w:ascii="Arial" w:hAnsi="Arial" w:cs="Arial"/>
          <w:b/>
          <w:sz w:val="22"/>
          <w:szCs w:val="22"/>
        </w:rPr>
      </w:pPr>
    </w:p>
    <w:p w14:paraId="1029A6C6" w14:textId="77777777" w:rsidR="00BC1C29" w:rsidRDefault="00BC1C29" w:rsidP="008B3D1B">
      <w:pPr>
        <w:jc w:val="center"/>
        <w:rPr>
          <w:rFonts w:ascii="Arial" w:hAnsi="Arial" w:cs="Arial"/>
          <w:b/>
          <w:sz w:val="22"/>
          <w:szCs w:val="22"/>
        </w:rPr>
      </w:pPr>
    </w:p>
    <w:p w14:paraId="1096C108" w14:textId="77777777" w:rsidR="00BC1C29" w:rsidRDefault="00BC1C29" w:rsidP="008B3D1B">
      <w:pPr>
        <w:jc w:val="center"/>
        <w:rPr>
          <w:rFonts w:ascii="Arial" w:hAnsi="Arial" w:cs="Arial"/>
          <w:b/>
          <w:sz w:val="22"/>
          <w:szCs w:val="22"/>
        </w:rPr>
      </w:pPr>
    </w:p>
    <w:p w14:paraId="507CFFE7" w14:textId="77777777" w:rsidR="00BC1C29" w:rsidRDefault="00BC1C29" w:rsidP="008B3D1B">
      <w:pPr>
        <w:jc w:val="center"/>
        <w:rPr>
          <w:rFonts w:ascii="Arial" w:hAnsi="Arial" w:cs="Arial"/>
          <w:b/>
          <w:sz w:val="22"/>
          <w:szCs w:val="22"/>
        </w:rPr>
      </w:pPr>
    </w:p>
    <w:p w14:paraId="4459778E" w14:textId="77777777" w:rsidR="00BC1C29" w:rsidRDefault="00BC1C29" w:rsidP="008B3D1B">
      <w:pPr>
        <w:jc w:val="center"/>
        <w:rPr>
          <w:rFonts w:ascii="Arial" w:hAnsi="Arial" w:cs="Arial"/>
          <w:b/>
          <w:sz w:val="22"/>
          <w:szCs w:val="22"/>
        </w:rPr>
      </w:pPr>
    </w:p>
    <w:p w14:paraId="066E9FB0" w14:textId="77777777" w:rsidR="00BC1C29" w:rsidRDefault="00BC1C29" w:rsidP="008B3D1B">
      <w:pPr>
        <w:jc w:val="center"/>
        <w:rPr>
          <w:rFonts w:ascii="Arial" w:hAnsi="Arial" w:cs="Arial"/>
          <w:b/>
          <w:sz w:val="22"/>
          <w:szCs w:val="22"/>
        </w:rPr>
      </w:pPr>
    </w:p>
    <w:p w14:paraId="20191E44" w14:textId="77777777" w:rsidR="00BC1C29" w:rsidRDefault="00BC1C29" w:rsidP="008B3D1B">
      <w:pPr>
        <w:jc w:val="center"/>
        <w:rPr>
          <w:rFonts w:ascii="Arial" w:hAnsi="Arial" w:cs="Arial"/>
          <w:b/>
          <w:sz w:val="22"/>
          <w:szCs w:val="22"/>
        </w:rPr>
      </w:pPr>
    </w:p>
    <w:p w14:paraId="7BAA7AE5" w14:textId="77777777" w:rsidR="00BC1C29" w:rsidRDefault="00BC1C29" w:rsidP="008B3D1B">
      <w:pPr>
        <w:jc w:val="center"/>
        <w:rPr>
          <w:rFonts w:ascii="Arial" w:hAnsi="Arial" w:cs="Arial"/>
          <w:b/>
          <w:sz w:val="22"/>
          <w:szCs w:val="22"/>
        </w:rPr>
      </w:pPr>
    </w:p>
    <w:p w14:paraId="795E4C8B" w14:textId="77777777" w:rsidR="00BC1C29" w:rsidRDefault="00BC1C29" w:rsidP="008B3D1B">
      <w:pPr>
        <w:jc w:val="center"/>
        <w:rPr>
          <w:rFonts w:ascii="Arial" w:hAnsi="Arial" w:cs="Arial"/>
          <w:b/>
          <w:sz w:val="22"/>
          <w:szCs w:val="22"/>
        </w:rPr>
      </w:pPr>
    </w:p>
    <w:p w14:paraId="17298AB5" w14:textId="77777777" w:rsidR="00BC1C29" w:rsidRDefault="00BC1C29" w:rsidP="008B3D1B">
      <w:pPr>
        <w:jc w:val="center"/>
        <w:rPr>
          <w:rFonts w:ascii="Arial" w:hAnsi="Arial" w:cs="Arial"/>
          <w:b/>
          <w:sz w:val="22"/>
          <w:szCs w:val="22"/>
        </w:rPr>
      </w:pPr>
    </w:p>
    <w:p w14:paraId="3547289C" w14:textId="77777777" w:rsidR="00BC1C29" w:rsidRDefault="00BC1C29" w:rsidP="008B3D1B">
      <w:pPr>
        <w:jc w:val="center"/>
        <w:rPr>
          <w:rFonts w:ascii="Arial" w:hAnsi="Arial" w:cs="Arial"/>
          <w:b/>
          <w:sz w:val="22"/>
          <w:szCs w:val="22"/>
        </w:rPr>
      </w:pPr>
    </w:p>
    <w:p w14:paraId="0E404246" w14:textId="77777777" w:rsidR="00BC1C29" w:rsidRDefault="00BC1C29" w:rsidP="008B3D1B">
      <w:pPr>
        <w:jc w:val="center"/>
        <w:rPr>
          <w:rFonts w:ascii="Arial" w:hAnsi="Arial" w:cs="Arial"/>
          <w:b/>
          <w:sz w:val="22"/>
          <w:szCs w:val="22"/>
        </w:rPr>
      </w:pPr>
    </w:p>
    <w:p w14:paraId="42180165" w14:textId="77777777" w:rsidR="00BC1C29" w:rsidRDefault="00BC1C29" w:rsidP="008B3D1B">
      <w:pPr>
        <w:jc w:val="center"/>
        <w:rPr>
          <w:rFonts w:ascii="Arial" w:hAnsi="Arial" w:cs="Arial"/>
          <w:b/>
          <w:sz w:val="22"/>
          <w:szCs w:val="22"/>
        </w:rPr>
      </w:pPr>
    </w:p>
    <w:p w14:paraId="774F7354" w14:textId="77777777" w:rsidR="00BC1C29" w:rsidRDefault="00BC1C29" w:rsidP="008B3D1B">
      <w:pPr>
        <w:jc w:val="center"/>
        <w:rPr>
          <w:rFonts w:ascii="Arial" w:hAnsi="Arial" w:cs="Arial"/>
          <w:b/>
          <w:sz w:val="22"/>
          <w:szCs w:val="22"/>
        </w:rPr>
      </w:pPr>
    </w:p>
    <w:p w14:paraId="5E2BF9C4" w14:textId="77777777" w:rsidR="00BC1C29" w:rsidRDefault="00BC1C29" w:rsidP="008B3D1B">
      <w:pPr>
        <w:jc w:val="center"/>
        <w:rPr>
          <w:rFonts w:ascii="Arial" w:hAnsi="Arial" w:cs="Arial"/>
          <w:b/>
          <w:sz w:val="22"/>
          <w:szCs w:val="22"/>
        </w:rPr>
      </w:pPr>
    </w:p>
    <w:p w14:paraId="6C1CCED4" w14:textId="77777777" w:rsidR="00BC1C29" w:rsidRDefault="00BC1C29" w:rsidP="008B3D1B">
      <w:pPr>
        <w:jc w:val="center"/>
        <w:rPr>
          <w:rFonts w:ascii="Arial" w:hAnsi="Arial" w:cs="Arial"/>
          <w:b/>
          <w:sz w:val="22"/>
          <w:szCs w:val="22"/>
        </w:rPr>
      </w:pPr>
    </w:p>
    <w:p w14:paraId="780867FD" w14:textId="77777777" w:rsidR="00BC1C29" w:rsidRDefault="00BC1C29" w:rsidP="008B3D1B">
      <w:pPr>
        <w:jc w:val="center"/>
        <w:rPr>
          <w:rFonts w:ascii="Arial" w:hAnsi="Arial" w:cs="Arial"/>
          <w:b/>
          <w:sz w:val="22"/>
          <w:szCs w:val="22"/>
        </w:rPr>
      </w:pPr>
    </w:p>
    <w:p w14:paraId="53D3CF2E" w14:textId="77777777" w:rsidR="00BC1C29" w:rsidRDefault="00BC1C29" w:rsidP="008B3D1B">
      <w:pPr>
        <w:jc w:val="center"/>
        <w:rPr>
          <w:rFonts w:ascii="Arial" w:hAnsi="Arial" w:cs="Arial"/>
          <w:b/>
          <w:sz w:val="22"/>
          <w:szCs w:val="22"/>
        </w:rPr>
      </w:pPr>
    </w:p>
    <w:p w14:paraId="024378A8" w14:textId="77777777" w:rsidR="00BC1C29" w:rsidRDefault="00BC1C29" w:rsidP="008B3D1B">
      <w:pPr>
        <w:jc w:val="center"/>
        <w:rPr>
          <w:rFonts w:ascii="Arial" w:hAnsi="Arial" w:cs="Arial"/>
          <w:b/>
          <w:sz w:val="22"/>
          <w:szCs w:val="22"/>
        </w:rPr>
      </w:pPr>
    </w:p>
    <w:p w14:paraId="35916674" w14:textId="77777777" w:rsidR="00BC1C29" w:rsidRDefault="00BC1C29" w:rsidP="008B3D1B">
      <w:pPr>
        <w:jc w:val="center"/>
        <w:rPr>
          <w:rFonts w:ascii="Arial" w:hAnsi="Arial" w:cs="Arial"/>
          <w:b/>
          <w:sz w:val="22"/>
          <w:szCs w:val="22"/>
        </w:rPr>
      </w:pPr>
    </w:p>
    <w:p w14:paraId="72B4BBDF" w14:textId="77777777" w:rsidR="00BC1C29" w:rsidRDefault="00BC1C29" w:rsidP="008B3D1B">
      <w:pPr>
        <w:jc w:val="center"/>
        <w:rPr>
          <w:rFonts w:ascii="Arial" w:hAnsi="Arial" w:cs="Arial"/>
          <w:b/>
          <w:sz w:val="22"/>
          <w:szCs w:val="22"/>
        </w:rPr>
      </w:pPr>
    </w:p>
    <w:p w14:paraId="5FC45901" w14:textId="77777777" w:rsidR="00BC1C29" w:rsidRDefault="00BC1C29" w:rsidP="008B3D1B">
      <w:pPr>
        <w:jc w:val="center"/>
        <w:rPr>
          <w:rFonts w:ascii="Arial" w:hAnsi="Arial" w:cs="Arial"/>
          <w:b/>
          <w:sz w:val="22"/>
          <w:szCs w:val="22"/>
        </w:rPr>
      </w:pPr>
    </w:p>
    <w:p w14:paraId="6D94FC11" w14:textId="77777777" w:rsidR="00BC1C29" w:rsidRDefault="00BC1C29" w:rsidP="008B3D1B">
      <w:pPr>
        <w:jc w:val="center"/>
        <w:rPr>
          <w:rFonts w:ascii="Arial" w:hAnsi="Arial" w:cs="Arial"/>
          <w:b/>
          <w:sz w:val="22"/>
          <w:szCs w:val="22"/>
        </w:rPr>
      </w:pPr>
    </w:p>
    <w:p w14:paraId="45C3AA22" w14:textId="77777777" w:rsidR="00BC1C29" w:rsidRDefault="00BC1C29" w:rsidP="008B3D1B">
      <w:pPr>
        <w:jc w:val="center"/>
        <w:rPr>
          <w:rFonts w:ascii="Arial" w:hAnsi="Arial" w:cs="Arial"/>
          <w:b/>
          <w:sz w:val="22"/>
          <w:szCs w:val="22"/>
        </w:rPr>
      </w:pPr>
    </w:p>
    <w:p w14:paraId="2AD5B6EA" w14:textId="77777777" w:rsidR="00BC1C29" w:rsidRDefault="00BC1C29" w:rsidP="008B3D1B">
      <w:pPr>
        <w:jc w:val="center"/>
        <w:rPr>
          <w:rFonts w:ascii="Arial" w:hAnsi="Arial" w:cs="Arial"/>
          <w:b/>
          <w:sz w:val="22"/>
          <w:szCs w:val="22"/>
        </w:rPr>
      </w:pPr>
    </w:p>
    <w:p w14:paraId="4A8409A0" w14:textId="77777777" w:rsidR="00BC1C29" w:rsidRDefault="00BC1C29" w:rsidP="008B3D1B">
      <w:pPr>
        <w:jc w:val="center"/>
        <w:rPr>
          <w:rFonts w:ascii="Arial" w:hAnsi="Arial" w:cs="Arial"/>
          <w:b/>
          <w:sz w:val="22"/>
          <w:szCs w:val="22"/>
        </w:rPr>
      </w:pPr>
    </w:p>
    <w:p w14:paraId="2381FE67" w14:textId="77777777" w:rsidR="00BC1C29" w:rsidRDefault="00BC1C29" w:rsidP="008B3D1B">
      <w:pPr>
        <w:jc w:val="center"/>
        <w:rPr>
          <w:rFonts w:ascii="Arial" w:hAnsi="Arial" w:cs="Arial"/>
          <w:b/>
          <w:sz w:val="22"/>
          <w:szCs w:val="22"/>
        </w:rPr>
      </w:pPr>
    </w:p>
    <w:p w14:paraId="001207F3" w14:textId="77777777" w:rsidR="00BC1C29" w:rsidRDefault="00BC1C29" w:rsidP="008B3D1B">
      <w:pPr>
        <w:jc w:val="center"/>
        <w:rPr>
          <w:rFonts w:ascii="Arial" w:hAnsi="Arial" w:cs="Arial"/>
          <w:b/>
          <w:sz w:val="22"/>
          <w:szCs w:val="22"/>
        </w:rPr>
      </w:pPr>
    </w:p>
    <w:p w14:paraId="5C8AC6D2" w14:textId="77777777" w:rsidR="00BC1C29" w:rsidRDefault="00BC1C29" w:rsidP="008B3D1B">
      <w:pPr>
        <w:jc w:val="center"/>
        <w:rPr>
          <w:rFonts w:ascii="Arial" w:hAnsi="Arial" w:cs="Arial"/>
          <w:b/>
          <w:sz w:val="22"/>
          <w:szCs w:val="22"/>
        </w:rPr>
      </w:pPr>
    </w:p>
    <w:p w14:paraId="406C6B58" w14:textId="7CB83A8D" w:rsidR="008B3D1B" w:rsidRPr="004821E3" w:rsidRDefault="008B3D1B" w:rsidP="008B3D1B">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1A5EEB22" w14:textId="77777777" w:rsidR="008B3D1B" w:rsidRPr="004821E3" w:rsidRDefault="008B3D1B" w:rsidP="008B3D1B">
      <w:pPr>
        <w:rPr>
          <w:rFonts w:ascii="Arial" w:hAnsi="Arial" w:cs="Arial"/>
          <w:sz w:val="22"/>
          <w:szCs w:val="22"/>
        </w:rPr>
      </w:pPr>
    </w:p>
    <w:p w14:paraId="7CD8FF3F" w14:textId="77777777" w:rsidR="00986F7D" w:rsidRPr="004821E3" w:rsidRDefault="00986F7D" w:rsidP="00986F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2BC513B7" w14:textId="77777777" w:rsidR="00986F7D" w:rsidRPr="004821E3" w:rsidRDefault="00986F7D" w:rsidP="00986F7D">
      <w:pPr>
        <w:rPr>
          <w:rFonts w:ascii="Arial" w:hAnsi="Arial" w:cs="Arial"/>
          <w:b/>
          <w:sz w:val="22"/>
          <w:szCs w:val="22"/>
        </w:rPr>
      </w:pPr>
    </w:p>
    <w:p w14:paraId="429228D3"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C34FC38" w14:textId="77777777" w:rsidR="00986F7D" w:rsidRPr="004821E3" w:rsidRDefault="00986F7D" w:rsidP="00986F7D">
      <w:pPr>
        <w:rPr>
          <w:rFonts w:ascii="Arial" w:hAnsi="Arial" w:cs="Arial"/>
          <w:b/>
          <w:sz w:val="22"/>
          <w:szCs w:val="22"/>
        </w:rPr>
      </w:pPr>
    </w:p>
    <w:p w14:paraId="17BCDAD2"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4323621C" w14:textId="77777777" w:rsidR="00986F7D" w:rsidRPr="004821E3" w:rsidRDefault="00986F7D" w:rsidP="00986F7D">
      <w:pPr>
        <w:rPr>
          <w:rFonts w:ascii="Arial" w:hAnsi="Arial" w:cs="Arial"/>
          <w:b/>
          <w:sz w:val="22"/>
          <w:szCs w:val="22"/>
        </w:rPr>
      </w:pPr>
    </w:p>
    <w:p w14:paraId="3F77B260"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 xml:space="preserve">After the hearing has </w:t>
      </w:r>
      <w:proofErr w:type="gramStart"/>
      <w:r>
        <w:rPr>
          <w:rFonts w:ascii="Arial" w:hAnsi="Arial" w:cs="Arial"/>
          <w:sz w:val="22"/>
          <w:szCs w:val="22"/>
        </w:rPr>
        <w:t>concluded</w:t>
      </w:r>
      <w:proofErr w:type="gramEnd"/>
      <w:r>
        <w:rPr>
          <w:rFonts w:ascii="Arial" w:hAnsi="Arial" w:cs="Arial"/>
          <w:sz w:val="22"/>
          <w:szCs w:val="22"/>
        </w:rPr>
        <w:t xml:space="preserve">, an order will be issued </w:t>
      </w:r>
      <w:proofErr w:type="gramStart"/>
      <w:r>
        <w:rPr>
          <w:rFonts w:ascii="Arial" w:hAnsi="Arial" w:cs="Arial"/>
          <w:sz w:val="22"/>
          <w:szCs w:val="22"/>
        </w:rPr>
        <w:t>instructing</w:t>
      </w:r>
      <w:proofErr w:type="gramEnd"/>
      <w:r>
        <w:rPr>
          <w:rFonts w:ascii="Arial" w:hAnsi="Arial" w:cs="Arial"/>
          <w:sz w:val="22"/>
          <w:szCs w:val="22"/>
        </w:rPr>
        <w:t xml:space="preserve"> the parties as to how to submit the exhibits for the record.</w:t>
      </w:r>
    </w:p>
    <w:p w14:paraId="6E02DD6C" w14:textId="77777777" w:rsidR="00986F7D" w:rsidRPr="004821E3" w:rsidRDefault="00986F7D" w:rsidP="00986F7D">
      <w:pPr>
        <w:tabs>
          <w:tab w:val="left" w:pos="1215"/>
        </w:tabs>
        <w:rPr>
          <w:rFonts w:ascii="Arial" w:hAnsi="Arial" w:cs="Arial"/>
          <w:sz w:val="22"/>
          <w:szCs w:val="22"/>
        </w:rPr>
      </w:pPr>
    </w:p>
    <w:p w14:paraId="7EF55C2F"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4"/>
      </w:r>
    </w:p>
    <w:p w14:paraId="25DE8344" w14:textId="77777777" w:rsidR="00986F7D" w:rsidRPr="004821E3" w:rsidRDefault="00986F7D" w:rsidP="00986F7D">
      <w:pPr>
        <w:pStyle w:val="Header"/>
        <w:rPr>
          <w:rFonts w:ascii="Arial" w:hAnsi="Arial" w:cs="Arial"/>
          <w:sz w:val="22"/>
          <w:szCs w:val="22"/>
        </w:rPr>
      </w:pPr>
    </w:p>
    <w:p w14:paraId="645E9BD9" w14:textId="77777777" w:rsidR="00986F7D" w:rsidRPr="00F8778C" w:rsidRDefault="00986F7D" w:rsidP="00986F7D">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1C8DAD00" w14:textId="77777777" w:rsidR="00986F7D" w:rsidRDefault="00986F7D" w:rsidP="00986F7D">
      <w:pPr>
        <w:rPr>
          <w:rFonts w:ascii="Arial" w:hAnsi="Arial" w:cs="Arial"/>
          <w:b/>
          <w:sz w:val="22"/>
          <w:szCs w:val="22"/>
        </w:rPr>
      </w:pPr>
    </w:p>
    <w:p w14:paraId="02329253" w14:textId="77777777" w:rsidR="00986F7D" w:rsidRDefault="00986F7D" w:rsidP="00986F7D">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w:t>
      </w:r>
      <w:proofErr w:type="gramStart"/>
      <w:r w:rsidRPr="00D03F22">
        <w:rPr>
          <w:rFonts w:ascii="Arial" w:hAnsi="Arial" w:cs="Arial"/>
          <w:sz w:val="22"/>
          <w:szCs w:val="22"/>
        </w:rPr>
        <w:t>settling</w:t>
      </w:r>
      <w:proofErr w:type="gramEnd"/>
      <w:r w:rsidRPr="00D03F22">
        <w:rPr>
          <w:rFonts w:ascii="Arial" w:hAnsi="Arial" w:cs="Arial"/>
          <w:sz w:val="22"/>
          <w:szCs w:val="22"/>
        </w:rPr>
        <w:t xml:space="preserve">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D585251" w14:textId="77777777" w:rsidR="00986F7D" w:rsidRPr="00D03F22" w:rsidRDefault="00986F7D" w:rsidP="00986F7D">
      <w:pPr>
        <w:rPr>
          <w:rFonts w:ascii="Arial" w:hAnsi="Arial" w:cs="Arial"/>
          <w:sz w:val="22"/>
          <w:szCs w:val="22"/>
        </w:rPr>
      </w:pPr>
    </w:p>
    <w:p w14:paraId="69242BE7" w14:textId="77777777" w:rsidR="00986F7D" w:rsidRPr="00527920" w:rsidRDefault="00986F7D" w:rsidP="00986F7D">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2BB52E23" w14:textId="77777777" w:rsidR="00986F7D" w:rsidRPr="004821E3" w:rsidRDefault="00986F7D" w:rsidP="00986F7D">
      <w:pPr>
        <w:rPr>
          <w:rFonts w:ascii="Arial" w:hAnsi="Arial" w:cs="Arial"/>
          <w:sz w:val="22"/>
          <w:szCs w:val="22"/>
        </w:rPr>
      </w:pPr>
    </w:p>
    <w:p w14:paraId="60B7D0CD" w14:textId="77777777" w:rsidR="00986F7D" w:rsidRPr="009D053F" w:rsidRDefault="00986F7D" w:rsidP="00986F7D">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06D22B62" w14:textId="77777777" w:rsidR="00986F7D" w:rsidRPr="009D053F" w:rsidRDefault="00986F7D" w:rsidP="00986F7D">
      <w:pPr>
        <w:rPr>
          <w:rFonts w:ascii="Arial" w:eastAsia="Calibri" w:hAnsi="Arial" w:cs="Arial"/>
          <w:sz w:val="22"/>
          <w:szCs w:val="22"/>
        </w:rPr>
      </w:pPr>
    </w:p>
    <w:p w14:paraId="47D6F916"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1E9A76" w14:textId="77777777" w:rsidR="00986F7D" w:rsidRPr="009D053F" w:rsidRDefault="00986F7D" w:rsidP="00986F7D">
      <w:pPr>
        <w:rPr>
          <w:rFonts w:ascii="Arial" w:eastAsia="Calibri" w:hAnsi="Arial" w:cs="Arial"/>
          <w:sz w:val="22"/>
          <w:szCs w:val="22"/>
        </w:rPr>
      </w:pPr>
    </w:p>
    <w:p w14:paraId="3A184FB3"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1B64DA8" w14:textId="77777777" w:rsidR="00986F7D" w:rsidRPr="009D053F" w:rsidRDefault="00986F7D" w:rsidP="00986F7D">
      <w:pPr>
        <w:rPr>
          <w:rFonts w:ascii="Arial" w:eastAsia="Calibri" w:hAnsi="Arial" w:cs="Arial"/>
          <w:sz w:val="16"/>
          <w:szCs w:val="16"/>
        </w:rPr>
      </w:pPr>
    </w:p>
    <w:p w14:paraId="59CE18BF" w14:textId="77777777" w:rsidR="00986F7D" w:rsidRPr="009D053F" w:rsidRDefault="00986F7D" w:rsidP="00986F7D">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529834BF" w14:textId="77777777" w:rsidR="00986F7D" w:rsidRDefault="00986F7D" w:rsidP="00986F7D">
      <w:pPr>
        <w:rPr>
          <w:rFonts w:ascii="Arial" w:eastAsia="Calibri" w:hAnsi="Arial" w:cs="Arial"/>
          <w:sz w:val="22"/>
          <w:szCs w:val="22"/>
        </w:rPr>
      </w:pPr>
    </w:p>
    <w:p w14:paraId="342C69AA"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26DE7647" w14:textId="77777777" w:rsidR="00986F7D" w:rsidRPr="004821E3" w:rsidRDefault="00986F7D" w:rsidP="00986F7D">
      <w:pPr>
        <w:rPr>
          <w:rFonts w:ascii="Arial" w:hAnsi="Arial" w:cs="Arial"/>
          <w:b/>
          <w:sz w:val="22"/>
          <w:szCs w:val="22"/>
        </w:rPr>
      </w:pPr>
    </w:p>
    <w:p w14:paraId="3F6C3B43" w14:textId="77777777" w:rsidR="00986F7D" w:rsidRPr="00A21257" w:rsidRDefault="00986F7D" w:rsidP="00986F7D">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362A5F65" w14:textId="77777777" w:rsidR="00986F7D" w:rsidRPr="00A21257" w:rsidRDefault="00986F7D" w:rsidP="00986F7D">
      <w:pPr>
        <w:rPr>
          <w:rFonts w:ascii="Arial" w:eastAsia="Calibri" w:hAnsi="Arial" w:cs="Arial"/>
          <w:sz w:val="22"/>
          <w:szCs w:val="22"/>
        </w:rPr>
      </w:pPr>
    </w:p>
    <w:p w14:paraId="129A684E"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Michigan Tax Tribunal</w:t>
      </w:r>
    </w:p>
    <w:p w14:paraId="48A03E2B"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611 W. Ottawa St., Lansing, MI 48933</w:t>
      </w:r>
    </w:p>
    <w:p w14:paraId="467DDC8D"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U.S. Postal Mailing Address: PO BOX 30232, Lansing, MI 48909</w:t>
      </w:r>
    </w:p>
    <w:p w14:paraId="6582DA66"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 xml:space="preserve">Other Carriers (UPS, FedEx, DHL): </w:t>
      </w:r>
    </w:p>
    <w:p w14:paraId="68015857" w14:textId="77777777" w:rsidR="00986F7D" w:rsidRPr="004C4E80" w:rsidRDefault="00986F7D" w:rsidP="00986F7D">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16A6E0EB" w14:textId="77777777" w:rsidR="00986F7D" w:rsidRPr="004C4E80" w:rsidRDefault="00986F7D" w:rsidP="00986F7D">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1B0F4CA6" w14:textId="77777777" w:rsidR="00986F7D" w:rsidRPr="004C4E80" w:rsidRDefault="00986F7D" w:rsidP="00986F7D">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34FC3567" w14:textId="77777777" w:rsidR="00986F7D" w:rsidRPr="004C4E80" w:rsidRDefault="00986F7D" w:rsidP="00986F7D">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4A9973A1" w14:textId="77777777" w:rsidR="00986F7D" w:rsidRPr="004C4E80" w:rsidRDefault="00986F7D" w:rsidP="00986F7D">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BF5BEB4" w14:textId="77777777" w:rsidR="00986F7D" w:rsidRPr="004C4E80" w:rsidRDefault="00986F7D" w:rsidP="00986F7D">
      <w:pPr>
        <w:jc w:val="center"/>
        <w:rPr>
          <w:rFonts w:ascii="Arial" w:hAnsi="Arial" w:cs="Arial"/>
          <w:sz w:val="22"/>
        </w:rPr>
      </w:pPr>
      <w:r w:rsidRPr="004C4E80">
        <w:rPr>
          <w:rFonts w:ascii="Arial" w:hAnsi="Arial" w:cs="Arial"/>
          <w:sz w:val="22"/>
        </w:rPr>
        <w:t>Office Hours: 8:00 a.m. – 5:00 p.m., our office is closed from 12:00 p.m. – 1:00 p.m.</w:t>
      </w:r>
    </w:p>
    <w:p w14:paraId="1DA1E9B7" w14:textId="77777777" w:rsidR="00986F7D" w:rsidRDefault="00986F7D" w:rsidP="00986F7D">
      <w:pPr>
        <w:rPr>
          <w:rFonts w:ascii="Arial" w:eastAsia="Calibri" w:hAnsi="Arial" w:cs="Arial"/>
          <w:sz w:val="22"/>
          <w:szCs w:val="22"/>
        </w:rPr>
      </w:pPr>
    </w:p>
    <w:p w14:paraId="678FE1BA" w14:textId="77777777" w:rsidR="00986F7D" w:rsidRDefault="00986F7D" w:rsidP="00986F7D">
      <w:pPr>
        <w:rPr>
          <w:rFonts w:ascii="Arial" w:eastAsia="Calibri" w:hAnsi="Arial" w:cs="Arial"/>
          <w:sz w:val="22"/>
          <w:szCs w:val="22"/>
        </w:rPr>
      </w:pPr>
    </w:p>
    <w:p w14:paraId="6F88E840" w14:textId="77777777" w:rsidR="00986F7D" w:rsidRDefault="00986F7D" w:rsidP="00986F7D">
      <w:pPr>
        <w:rPr>
          <w:rFonts w:ascii="Arial" w:eastAsia="Calibri" w:hAnsi="Arial" w:cs="Arial"/>
          <w:sz w:val="22"/>
          <w:szCs w:val="22"/>
        </w:rPr>
      </w:pPr>
    </w:p>
    <w:p w14:paraId="7242CA3F" w14:textId="77777777" w:rsidR="00986F7D" w:rsidRPr="00D059CD" w:rsidRDefault="00986F7D" w:rsidP="00986F7D">
      <w:pPr>
        <w:jc w:val="center"/>
        <w:rPr>
          <w:rFonts w:ascii="Arial" w:hAnsi="Arial" w:cs="Arial"/>
          <w:b/>
          <w:bCs/>
          <w:u w:val="single"/>
        </w:rPr>
      </w:pPr>
      <w:r w:rsidRPr="00D059CD">
        <w:rPr>
          <w:rFonts w:ascii="Arial" w:hAnsi="Arial" w:cs="Arial"/>
          <w:b/>
          <w:bCs/>
          <w:u w:val="single"/>
        </w:rPr>
        <w:lastRenderedPageBreak/>
        <w:t>PROOF OF SERVICE</w:t>
      </w:r>
    </w:p>
    <w:p w14:paraId="0755BB6A" w14:textId="77777777" w:rsidR="00986F7D" w:rsidRPr="00D059CD" w:rsidRDefault="00986F7D" w:rsidP="00986F7D">
      <w:pPr>
        <w:rPr>
          <w:rFonts w:ascii="Arial" w:hAnsi="Arial" w:cs="Arial"/>
        </w:rPr>
      </w:pPr>
    </w:p>
    <w:p w14:paraId="7F0393F7" w14:textId="77777777" w:rsidR="00986F7D" w:rsidRPr="00D059CD" w:rsidRDefault="00986F7D" w:rsidP="00986F7D">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7506F5A" w14:textId="77777777" w:rsidR="00986F7D" w:rsidRPr="00D059CD" w:rsidRDefault="00986F7D" w:rsidP="00986F7D">
      <w:pPr>
        <w:ind w:left="5040" w:firstLine="720"/>
        <w:rPr>
          <w:rFonts w:ascii="Arial" w:hAnsi="Arial" w:cs="Arial"/>
        </w:rPr>
      </w:pPr>
    </w:p>
    <w:p w14:paraId="73CCBD03" w14:textId="77777777" w:rsidR="00986F7D" w:rsidRPr="00D059CD" w:rsidRDefault="00986F7D" w:rsidP="00986F7D">
      <w:pPr>
        <w:ind w:left="5040" w:firstLine="720"/>
        <w:rPr>
          <w:rFonts w:ascii="Arial" w:hAnsi="Arial" w:cs="Arial"/>
        </w:rPr>
      </w:pPr>
      <w:proofErr w:type="gramStart"/>
      <w:r w:rsidRPr="00D059CD">
        <w:rPr>
          <w:rFonts w:ascii="Arial" w:hAnsi="Arial" w:cs="Arial"/>
        </w:rPr>
        <w:t>By</w:t>
      </w:r>
      <w:proofErr w:type="gramEnd"/>
      <w:r w:rsidRPr="00D059CD">
        <w:rPr>
          <w:rFonts w:ascii="Arial" w:hAnsi="Arial" w:cs="Arial"/>
        </w:rPr>
        <w:t xml:space="preserve">: </w:t>
      </w:r>
      <w:r w:rsidRPr="00832C54">
        <w:rPr>
          <w:rFonts w:ascii="Arial" w:hAnsi="Arial" w:cs="Arial"/>
        </w:rPr>
        <w:t>Tribunal Clerk</w:t>
      </w:r>
    </w:p>
    <w:p w14:paraId="107C1CD2" w14:textId="77777777" w:rsidR="00986F7D" w:rsidRPr="0009512D" w:rsidRDefault="00986F7D" w:rsidP="00986F7D"/>
    <w:p w14:paraId="046A5A2B" w14:textId="77777777" w:rsidR="00986F7D" w:rsidRPr="0009512D" w:rsidRDefault="00986F7D" w:rsidP="00986F7D">
      <w:r w:rsidRPr="0009512D">
        <w:tab/>
      </w:r>
    </w:p>
    <w:p w14:paraId="7F11C7BC" w14:textId="77777777" w:rsidR="00986F7D" w:rsidRPr="0009512D" w:rsidRDefault="00986F7D" w:rsidP="00986F7D">
      <w:pPr>
        <w:ind w:left="4320" w:hanging="4320"/>
      </w:pPr>
    </w:p>
    <w:p w14:paraId="5B85902A" w14:textId="77777777" w:rsidR="00497477" w:rsidRPr="0009512D" w:rsidRDefault="00497477" w:rsidP="00986F7D"/>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F17C9" w14:textId="77777777" w:rsidR="005D4824" w:rsidRDefault="005D4824">
      <w:r>
        <w:separator/>
      </w:r>
    </w:p>
  </w:endnote>
  <w:endnote w:type="continuationSeparator" w:id="0">
    <w:p w14:paraId="3CEDD163" w14:textId="77777777" w:rsidR="005D4824" w:rsidRDefault="005D4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2" w:name="_Hlk156989615"/>
    <w:bookmarkStart w:id="3" w:name="_Hlk156989616"/>
    <w:bookmarkStart w:id="4" w:name="_Hlk156989617"/>
    <w:bookmarkStart w:id="5" w:name="_Hlk156989618"/>
    <w:bookmarkStart w:id="6" w:name="_Hlk156989619"/>
    <w:bookmarkStart w:id="7" w:name="_Hlk156989620"/>
    <w:bookmarkStart w:id="8" w:name="_Hlk156989622"/>
    <w:bookmarkStart w:id="9" w:name="_Hlk156989623"/>
    <w:bookmarkStart w:id="10" w:name="_Hlk156994028"/>
    <w:bookmarkStart w:id="11" w:name="_Hlk156994029"/>
    <w:bookmarkStart w:id="12" w:name="_Hlk156994033"/>
    <w:bookmarkStart w:id="13" w:name="_Hlk156994034"/>
    <w:bookmarkStart w:id="14" w:name="_Hlk156994239"/>
    <w:bookmarkStart w:id="15" w:name="_Hlk156994240"/>
    <w:bookmarkStart w:id="16" w:name="_Hlk156994241"/>
    <w:bookmarkStart w:id="17" w:name="_Hlk156994242"/>
    <w:bookmarkStart w:id="18" w:name="_Hlk156994424"/>
    <w:bookmarkStart w:id="19" w:name="_Hlk156994425"/>
    <w:bookmarkStart w:id="20" w:name="_Hlk156994426"/>
    <w:bookmarkStart w:id="21" w:name="_Hlk156994427"/>
    <w:bookmarkStart w:id="22" w:name="_Hlk156994509"/>
    <w:bookmarkStart w:id="23" w:name="_Hlk156994510"/>
    <w:bookmarkStart w:id="24" w:name="_Hlk156994511"/>
    <w:bookmarkStart w:id="25" w:name="_Hlk156994512"/>
    <w:bookmarkStart w:id="26" w:name="_Hlk156994582"/>
    <w:bookmarkStart w:id="27" w:name="_Hlk156994583"/>
    <w:bookmarkStart w:id="28" w:name="_Hlk156994584"/>
    <w:bookmarkStart w:id="29" w:name="_Hlk156994585"/>
    <w:bookmarkStart w:id="30" w:name="_Hlk156994655"/>
    <w:bookmarkStart w:id="31" w:name="_Hlk156994656"/>
    <w:bookmarkStart w:id="32" w:name="_Hlk156994657"/>
    <w:bookmarkStart w:id="33" w:name="_Hlk156994658"/>
    <w:bookmarkStart w:id="34" w:name="_Hlk156996310"/>
    <w:bookmarkStart w:id="35" w:name="_Hlk156996311"/>
    <w:bookmarkStart w:id="36" w:name="_Hlk156996312"/>
    <w:bookmarkStart w:id="37" w:name="_Hlk156996313"/>
    <w:bookmarkStart w:id="38" w:name="_Hlk156996380"/>
    <w:bookmarkStart w:id="39" w:name="_Hlk156996381"/>
    <w:bookmarkStart w:id="40" w:name="_Hlk156996382"/>
    <w:bookmarkStart w:id="41" w:name="_Hlk156996383"/>
    <w:bookmarkStart w:id="42" w:name="_Hlk156997038"/>
    <w:bookmarkStart w:id="43" w:name="_Hlk156997039"/>
    <w:bookmarkStart w:id="44" w:name="_Hlk156997040"/>
    <w:bookmarkStart w:id="45" w:name="_Hlk156997041"/>
    <w:bookmarkStart w:id="46" w:name="_Hlk156999222"/>
    <w:bookmarkStart w:id="47" w:name="_Hlk156999223"/>
    <w:bookmarkStart w:id="48" w:name="_Hlk156999224"/>
    <w:bookmarkStart w:id="49" w:name="_Hlk156999225"/>
    <w:bookmarkStart w:id="50" w:name="_Hlk157000629"/>
    <w:bookmarkStart w:id="51" w:name="_Hlk157000630"/>
    <w:bookmarkStart w:id="52" w:name="_Hlk157000631"/>
    <w:bookmarkStart w:id="53" w:name="_Hlk157000632"/>
    <w:bookmarkStart w:id="54" w:name="_Hlk157003283"/>
    <w:bookmarkStart w:id="55" w:name="_Hlk157003284"/>
    <w:bookmarkStart w:id="56" w:name="_Hlk157003285"/>
    <w:bookmarkStart w:id="57" w:name="_Hlk157003286"/>
    <w:bookmarkStart w:id="58" w:name="_Hlk157003598"/>
    <w:bookmarkStart w:id="59" w:name="_Hlk157003599"/>
    <w:bookmarkStart w:id="60" w:name="_Hlk157003600"/>
    <w:bookmarkStart w:id="61" w:name="_Hlk157003601"/>
    <w:bookmarkStart w:id="62" w:name="_Hlk157003685"/>
    <w:bookmarkStart w:id="63" w:name="_Hlk157003686"/>
    <w:bookmarkStart w:id="64" w:name="_Hlk157003687"/>
    <w:bookmarkStart w:id="65" w:name="_Hlk157003688"/>
    <w:bookmarkStart w:id="66" w:name="_Hlk158107447"/>
    <w:bookmarkStart w:id="67" w:name="_Hlk158107448"/>
    <w:bookmarkStart w:id="68" w:name="_Hlk158107536"/>
    <w:bookmarkStart w:id="69" w:name="_Hlk158107537"/>
    <w:bookmarkStart w:id="70" w:name="_Hlk158107623"/>
    <w:bookmarkStart w:id="71" w:name="_Hlk158107624"/>
    <w:bookmarkStart w:id="72" w:name="_Hlk158108209"/>
    <w:bookmarkStart w:id="73" w:name="_Hlk158108210"/>
    <w:bookmarkStart w:id="74" w:name="_Hlk158108402"/>
    <w:bookmarkStart w:id="75" w:name="_Hlk158108403"/>
    <w:bookmarkStart w:id="76" w:name="_Hlk158108552"/>
    <w:bookmarkStart w:id="77" w:name="_Hlk158108553"/>
    <w:bookmarkStart w:id="78" w:name="_Hlk158108999"/>
    <w:bookmarkStart w:id="79"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26719" w14:textId="77777777" w:rsidR="005D4824" w:rsidRDefault="005D4824">
      <w:r>
        <w:separator/>
      </w:r>
    </w:p>
  </w:footnote>
  <w:footnote w:type="continuationSeparator" w:id="0">
    <w:p w14:paraId="36F74253" w14:textId="77777777" w:rsidR="005D4824" w:rsidRDefault="005D4824">
      <w:r>
        <w:continuationSeparator/>
      </w:r>
    </w:p>
  </w:footnote>
  <w:footnote w:id="1">
    <w:p w14:paraId="2E436CA8" w14:textId="4FC8B398" w:rsidR="00C70725" w:rsidRPr="00C70725" w:rsidRDefault="00C70725">
      <w:pPr>
        <w:pStyle w:val="FootnoteText"/>
        <w:rPr>
          <w:rFonts w:ascii="Arial" w:hAnsi="Arial" w:cs="Arial"/>
        </w:rPr>
      </w:pPr>
      <w:r w:rsidRPr="00C70725">
        <w:rPr>
          <w:rStyle w:val="FootnoteReference"/>
          <w:rFonts w:ascii="Arial" w:hAnsi="Arial" w:cs="Arial"/>
        </w:rPr>
        <w:footnoteRef/>
      </w:r>
      <w:r w:rsidRPr="00C70725">
        <w:rPr>
          <w:rFonts w:ascii="Arial" w:hAnsi="Arial" w:cs="Arial"/>
        </w:rPr>
        <w:t xml:space="preserve"> It is noted that Petitioner’s Prehearing Statement lists the 2025 BOR values as follows: TCV=$8,375,200, AV=$4,187,600, and TV=$3,818,682.  However, Petitioner’s petition lists the correct values.</w:t>
      </w:r>
    </w:p>
  </w:footnote>
  <w:footnote w:id="2">
    <w:p w14:paraId="15AA72BC" w14:textId="77777777" w:rsidR="009846F6" w:rsidRPr="00977EC9" w:rsidRDefault="009846F6" w:rsidP="009846F6">
      <w:pPr>
        <w:pStyle w:val="FootnoteText"/>
        <w:rPr>
          <w:rFonts w:ascii="Arial" w:hAnsi="Arial" w:cs="Arial"/>
        </w:rPr>
      </w:pPr>
      <w:r>
        <w:rPr>
          <w:rStyle w:val="FootnoteReference"/>
        </w:rPr>
        <w:footnoteRef/>
      </w:r>
      <w:r>
        <w:t xml:space="preserve"> </w:t>
      </w:r>
      <w:r w:rsidRPr="00977EC9">
        <w:rPr>
          <w:rFonts w:ascii="Arial" w:hAnsi="Arial" w:cs="Arial"/>
        </w:rPr>
        <w:t>See MCL 24.280.</w:t>
      </w:r>
    </w:p>
  </w:footnote>
  <w:footnote w:id="3">
    <w:p w14:paraId="47004E31" w14:textId="77777777" w:rsidR="009846F6" w:rsidRDefault="009846F6" w:rsidP="009846F6">
      <w:pPr>
        <w:pStyle w:val="FootnoteText"/>
      </w:pPr>
      <w:r w:rsidRPr="00977EC9">
        <w:rPr>
          <w:rStyle w:val="FootnoteReference"/>
          <w:rFonts w:ascii="Arial" w:hAnsi="Arial" w:cs="Arial"/>
        </w:rPr>
        <w:footnoteRef/>
      </w:r>
      <w:r w:rsidRPr="00977EC9">
        <w:rPr>
          <w:rFonts w:ascii="Arial" w:hAnsi="Arial" w:cs="Arial"/>
        </w:rPr>
        <w:t xml:space="preserve"> See TTR 217(1).</w:t>
      </w:r>
    </w:p>
  </w:footnote>
  <w:footnote w:id="4">
    <w:p w14:paraId="68286643" w14:textId="77777777" w:rsidR="00986F7D" w:rsidRPr="00195597" w:rsidRDefault="00986F7D" w:rsidP="00986F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5ACD06DC"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8E1293">
      <w:rPr>
        <w:rFonts w:ascii="Arial" w:hAnsi="Arial" w:cs="Arial"/>
        <w:sz w:val="22"/>
        <w:szCs w:val="22"/>
      </w:rPr>
      <w:t>25-001552</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30F0A"/>
    <w:multiLevelType w:val="hybridMultilevel"/>
    <w:tmpl w:val="565A1B2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8226FF"/>
    <w:multiLevelType w:val="hybridMultilevel"/>
    <w:tmpl w:val="5AF4B7D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6"/>
  </w:num>
  <w:num w:numId="2" w16cid:durableId="1849323551">
    <w:abstractNumId w:val="24"/>
  </w:num>
  <w:num w:numId="3" w16cid:durableId="1157528845">
    <w:abstractNumId w:val="15"/>
  </w:num>
  <w:num w:numId="4" w16cid:durableId="1967347595">
    <w:abstractNumId w:val="32"/>
  </w:num>
  <w:num w:numId="5" w16cid:durableId="224342144">
    <w:abstractNumId w:val="30"/>
  </w:num>
  <w:num w:numId="6" w16cid:durableId="459610911">
    <w:abstractNumId w:val="5"/>
  </w:num>
  <w:num w:numId="7" w16cid:durableId="1110319634">
    <w:abstractNumId w:val="7"/>
  </w:num>
  <w:num w:numId="8" w16cid:durableId="964581567">
    <w:abstractNumId w:val="3"/>
  </w:num>
  <w:num w:numId="9" w16cid:durableId="211115141">
    <w:abstractNumId w:val="18"/>
  </w:num>
  <w:num w:numId="10" w16cid:durableId="443186609">
    <w:abstractNumId w:val="27"/>
  </w:num>
  <w:num w:numId="11" w16cid:durableId="488719180">
    <w:abstractNumId w:val="33"/>
  </w:num>
  <w:num w:numId="12" w16cid:durableId="1315838101">
    <w:abstractNumId w:val="23"/>
  </w:num>
  <w:num w:numId="13" w16cid:durableId="495344371">
    <w:abstractNumId w:val="9"/>
  </w:num>
  <w:num w:numId="14" w16cid:durableId="724917217">
    <w:abstractNumId w:val="4"/>
  </w:num>
  <w:num w:numId="15" w16cid:durableId="1037125058">
    <w:abstractNumId w:val="35"/>
  </w:num>
  <w:num w:numId="16" w16cid:durableId="340089497">
    <w:abstractNumId w:val="20"/>
  </w:num>
  <w:num w:numId="17" w16cid:durableId="1613197922">
    <w:abstractNumId w:val="40"/>
  </w:num>
  <w:num w:numId="18" w16cid:durableId="291983681">
    <w:abstractNumId w:val="36"/>
  </w:num>
  <w:num w:numId="19" w16cid:durableId="520049448">
    <w:abstractNumId w:val="17"/>
  </w:num>
  <w:num w:numId="20" w16cid:durableId="940844137">
    <w:abstractNumId w:val="38"/>
  </w:num>
  <w:num w:numId="21" w16cid:durableId="718894408">
    <w:abstractNumId w:val="19"/>
  </w:num>
  <w:num w:numId="22" w16cid:durableId="1027027345">
    <w:abstractNumId w:val="28"/>
  </w:num>
  <w:num w:numId="23" w16cid:durableId="1427994438">
    <w:abstractNumId w:val="31"/>
  </w:num>
  <w:num w:numId="24" w16cid:durableId="1767919978">
    <w:abstractNumId w:val="22"/>
  </w:num>
  <w:num w:numId="25" w16cid:durableId="1181630375">
    <w:abstractNumId w:val="6"/>
  </w:num>
  <w:num w:numId="26" w16cid:durableId="682785865">
    <w:abstractNumId w:val="25"/>
  </w:num>
  <w:num w:numId="27" w16cid:durableId="1132140360">
    <w:abstractNumId w:val="1"/>
  </w:num>
  <w:num w:numId="28" w16cid:durableId="411853537">
    <w:abstractNumId w:val="8"/>
  </w:num>
  <w:num w:numId="29" w16cid:durableId="772435561">
    <w:abstractNumId w:val="12"/>
  </w:num>
  <w:num w:numId="30" w16cid:durableId="537201037">
    <w:abstractNumId w:val="21"/>
  </w:num>
  <w:num w:numId="31" w16cid:durableId="808087291">
    <w:abstractNumId w:val="34"/>
  </w:num>
  <w:num w:numId="32" w16cid:durableId="1658413263">
    <w:abstractNumId w:val="37"/>
  </w:num>
  <w:num w:numId="33" w16cid:durableId="628708665">
    <w:abstractNumId w:val="0"/>
  </w:num>
  <w:num w:numId="34" w16cid:durableId="1843618636">
    <w:abstractNumId w:val="26"/>
  </w:num>
  <w:num w:numId="35" w16cid:durableId="1838377391">
    <w:abstractNumId w:val="29"/>
  </w:num>
  <w:num w:numId="36" w16cid:durableId="963268986">
    <w:abstractNumId w:val="14"/>
  </w:num>
  <w:num w:numId="37" w16cid:durableId="1642421207">
    <w:abstractNumId w:val="10"/>
  </w:num>
  <w:num w:numId="38" w16cid:durableId="1573662121">
    <w:abstractNumId w:val="2"/>
  </w:num>
  <w:num w:numId="39" w16cid:durableId="1864975493">
    <w:abstractNumId w:val="13"/>
  </w:num>
  <w:num w:numId="40" w16cid:durableId="1407919103">
    <w:abstractNumId w:val="11"/>
  </w:num>
  <w:num w:numId="41" w16cid:durableId="7102310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03FA"/>
    <w:rsid w:val="00013DA9"/>
    <w:rsid w:val="000428B4"/>
    <w:rsid w:val="00043590"/>
    <w:rsid w:val="00052F32"/>
    <w:rsid w:val="000639E5"/>
    <w:rsid w:val="000678A8"/>
    <w:rsid w:val="00073A1B"/>
    <w:rsid w:val="00074550"/>
    <w:rsid w:val="00075323"/>
    <w:rsid w:val="0008116E"/>
    <w:rsid w:val="00085A50"/>
    <w:rsid w:val="00094C77"/>
    <w:rsid w:val="0009512D"/>
    <w:rsid w:val="000A6EF6"/>
    <w:rsid w:val="000B46CE"/>
    <w:rsid w:val="000C1235"/>
    <w:rsid w:val="000D3569"/>
    <w:rsid w:val="000F3EC0"/>
    <w:rsid w:val="00104DF0"/>
    <w:rsid w:val="00105C1E"/>
    <w:rsid w:val="0011025D"/>
    <w:rsid w:val="00116EDB"/>
    <w:rsid w:val="001349CC"/>
    <w:rsid w:val="00137110"/>
    <w:rsid w:val="00137AFD"/>
    <w:rsid w:val="00140961"/>
    <w:rsid w:val="00140D36"/>
    <w:rsid w:val="001478FE"/>
    <w:rsid w:val="00162048"/>
    <w:rsid w:val="00165368"/>
    <w:rsid w:val="001715AA"/>
    <w:rsid w:val="00177E32"/>
    <w:rsid w:val="00180137"/>
    <w:rsid w:val="0018649C"/>
    <w:rsid w:val="001901B4"/>
    <w:rsid w:val="0019363D"/>
    <w:rsid w:val="001970F2"/>
    <w:rsid w:val="001A023A"/>
    <w:rsid w:val="001B1C33"/>
    <w:rsid w:val="001C0CDE"/>
    <w:rsid w:val="001C179D"/>
    <w:rsid w:val="001C1BDC"/>
    <w:rsid w:val="001C4E16"/>
    <w:rsid w:val="001E795A"/>
    <w:rsid w:val="001F0C1A"/>
    <w:rsid w:val="001F10FC"/>
    <w:rsid w:val="001F1EFF"/>
    <w:rsid w:val="0020079E"/>
    <w:rsid w:val="00221603"/>
    <w:rsid w:val="00222D65"/>
    <w:rsid w:val="002424F9"/>
    <w:rsid w:val="0025049F"/>
    <w:rsid w:val="002512FB"/>
    <w:rsid w:val="00270C8A"/>
    <w:rsid w:val="00270F24"/>
    <w:rsid w:val="00273338"/>
    <w:rsid w:val="002940DB"/>
    <w:rsid w:val="0029490F"/>
    <w:rsid w:val="0029660D"/>
    <w:rsid w:val="0029706A"/>
    <w:rsid w:val="002971EB"/>
    <w:rsid w:val="002A4E65"/>
    <w:rsid w:val="002B618D"/>
    <w:rsid w:val="002B7644"/>
    <w:rsid w:val="002D5D45"/>
    <w:rsid w:val="002E14F9"/>
    <w:rsid w:val="002E339D"/>
    <w:rsid w:val="002E5555"/>
    <w:rsid w:val="002E7895"/>
    <w:rsid w:val="002F73BE"/>
    <w:rsid w:val="00300165"/>
    <w:rsid w:val="00300DD9"/>
    <w:rsid w:val="00304268"/>
    <w:rsid w:val="00311118"/>
    <w:rsid w:val="00321917"/>
    <w:rsid w:val="003420D2"/>
    <w:rsid w:val="003428F5"/>
    <w:rsid w:val="003469DB"/>
    <w:rsid w:val="00355B1C"/>
    <w:rsid w:val="003641AD"/>
    <w:rsid w:val="00382C49"/>
    <w:rsid w:val="00385174"/>
    <w:rsid w:val="003A1566"/>
    <w:rsid w:val="003A648E"/>
    <w:rsid w:val="003A6F2A"/>
    <w:rsid w:val="003B2508"/>
    <w:rsid w:val="003B6CF1"/>
    <w:rsid w:val="003B728E"/>
    <w:rsid w:val="003C0AD1"/>
    <w:rsid w:val="003C5A2B"/>
    <w:rsid w:val="003D68ED"/>
    <w:rsid w:val="003E0C74"/>
    <w:rsid w:val="003E43A6"/>
    <w:rsid w:val="003F1D69"/>
    <w:rsid w:val="003F7D9B"/>
    <w:rsid w:val="00424231"/>
    <w:rsid w:val="00426356"/>
    <w:rsid w:val="00432140"/>
    <w:rsid w:val="00432172"/>
    <w:rsid w:val="0043522D"/>
    <w:rsid w:val="004547D3"/>
    <w:rsid w:val="004556FC"/>
    <w:rsid w:val="0046127B"/>
    <w:rsid w:val="004821E3"/>
    <w:rsid w:val="00496E23"/>
    <w:rsid w:val="00497477"/>
    <w:rsid w:val="00497D0B"/>
    <w:rsid w:val="004A1BF4"/>
    <w:rsid w:val="004B4D5E"/>
    <w:rsid w:val="004B7DAD"/>
    <w:rsid w:val="004C261A"/>
    <w:rsid w:val="004C43BB"/>
    <w:rsid w:val="004C712B"/>
    <w:rsid w:val="004D5672"/>
    <w:rsid w:val="004E4E59"/>
    <w:rsid w:val="004F6FCE"/>
    <w:rsid w:val="005003DF"/>
    <w:rsid w:val="00502BFA"/>
    <w:rsid w:val="00513EEA"/>
    <w:rsid w:val="0053317E"/>
    <w:rsid w:val="00542DAB"/>
    <w:rsid w:val="00544146"/>
    <w:rsid w:val="00550FA1"/>
    <w:rsid w:val="00556F5C"/>
    <w:rsid w:val="0056041B"/>
    <w:rsid w:val="00560FD0"/>
    <w:rsid w:val="00561D6D"/>
    <w:rsid w:val="0058698D"/>
    <w:rsid w:val="005B1447"/>
    <w:rsid w:val="005C1C16"/>
    <w:rsid w:val="005C7AD8"/>
    <w:rsid w:val="005D3AF0"/>
    <w:rsid w:val="005D43DE"/>
    <w:rsid w:val="005D4824"/>
    <w:rsid w:val="005E07E1"/>
    <w:rsid w:val="005E1E51"/>
    <w:rsid w:val="005F043D"/>
    <w:rsid w:val="006006C3"/>
    <w:rsid w:val="006010F8"/>
    <w:rsid w:val="006016C5"/>
    <w:rsid w:val="00603EAC"/>
    <w:rsid w:val="006243BE"/>
    <w:rsid w:val="00625E58"/>
    <w:rsid w:val="006527C1"/>
    <w:rsid w:val="006568CC"/>
    <w:rsid w:val="00657DE8"/>
    <w:rsid w:val="006607C9"/>
    <w:rsid w:val="00661ADA"/>
    <w:rsid w:val="006677A9"/>
    <w:rsid w:val="0067085B"/>
    <w:rsid w:val="00672596"/>
    <w:rsid w:val="0067649B"/>
    <w:rsid w:val="006871D2"/>
    <w:rsid w:val="006875A4"/>
    <w:rsid w:val="006913CE"/>
    <w:rsid w:val="00692CC2"/>
    <w:rsid w:val="00697C87"/>
    <w:rsid w:val="006B191D"/>
    <w:rsid w:val="006B2970"/>
    <w:rsid w:val="006B3285"/>
    <w:rsid w:val="006C188A"/>
    <w:rsid w:val="006C1AAD"/>
    <w:rsid w:val="006C4A1A"/>
    <w:rsid w:val="006D1828"/>
    <w:rsid w:val="006D406A"/>
    <w:rsid w:val="006E092E"/>
    <w:rsid w:val="006E7E2C"/>
    <w:rsid w:val="006F1BB0"/>
    <w:rsid w:val="006F402A"/>
    <w:rsid w:val="00704EFD"/>
    <w:rsid w:val="00716B39"/>
    <w:rsid w:val="007368F2"/>
    <w:rsid w:val="007474D3"/>
    <w:rsid w:val="00753A03"/>
    <w:rsid w:val="00776AFA"/>
    <w:rsid w:val="00785F7C"/>
    <w:rsid w:val="007A4D5C"/>
    <w:rsid w:val="007C0DB4"/>
    <w:rsid w:val="007C5333"/>
    <w:rsid w:val="007C574F"/>
    <w:rsid w:val="007D136D"/>
    <w:rsid w:val="007D7954"/>
    <w:rsid w:val="007F0F8C"/>
    <w:rsid w:val="007F516F"/>
    <w:rsid w:val="007F6668"/>
    <w:rsid w:val="008052A1"/>
    <w:rsid w:val="00805D68"/>
    <w:rsid w:val="00807EA6"/>
    <w:rsid w:val="008166D0"/>
    <w:rsid w:val="008307FD"/>
    <w:rsid w:val="008455E0"/>
    <w:rsid w:val="0084705F"/>
    <w:rsid w:val="00847898"/>
    <w:rsid w:val="008644B5"/>
    <w:rsid w:val="00887C3B"/>
    <w:rsid w:val="00890478"/>
    <w:rsid w:val="008A040D"/>
    <w:rsid w:val="008A1FEF"/>
    <w:rsid w:val="008B3D1B"/>
    <w:rsid w:val="008C0AE5"/>
    <w:rsid w:val="008C1806"/>
    <w:rsid w:val="008C4358"/>
    <w:rsid w:val="008C654C"/>
    <w:rsid w:val="008C65C1"/>
    <w:rsid w:val="008D4C9C"/>
    <w:rsid w:val="008E1293"/>
    <w:rsid w:val="008E1D8D"/>
    <w:rsid w:val="008E28F0"/>
    <w:rsid w:val="008E4178"/>
    <w:rsid w:val="008F0332"/>
    <w:rsid w:val="008F0FBD"/>
    <w:rsid w:val="009003EF"/>
    <w:rsid w:val="009012A3"/>
    <w:rsid w:val="0091460D"/>
    <w:rsid w:val="00937201"/>
    <w:rsid w:val="0095243B"/>
    <w:rsid w:val="00955DA6"/>
    <w:rsid w:val="00956035"/>
    <w:rsid w:val="00971A06"/>
    <w:rsid w:val="00973A90"/>
    <w:rsid w:val="00976DA7"/>
    <w:rsid w:val="009846F6"/>
    <w:rsid w:val="00986F7D"/>
    <w:rsid w:val="009906BE"/>
    <w:rsid w:val="00997243"/>
    <w:rsid w:val="009A1946"/>
    <w:rsid w:val="009B04AE"/>
    <w:rsid w:val="009B3395"/>
    <w:rsid w:val="009B3B3F"/>
    <w:rsid w:val="009B7376"/>
    <w:rsid w:val="009D01E3"/>
    <w:rsid w:val="009D3F6B"/>
    <w:rsid w:val="009D55D2"/>
    <w:rsid w:val="009D6BE3"/>
    <w:rsid w:val="009E58F8"/>
    <w:rsid w:val="009E7E5B"/>
    <w:rsid w:val="009F653E"/>
    <w:rsid w:val="009F6C2D"/>
    <w:rsid w:val="00A034D1"/>
    <w:rsid w:val="00A16DA1"/>
    <w:rsid w:val="00A17308"/>
    <w:rsid w:val="00A21F3E"/>
    <w:rsid w:val="00A251AB"/>
    <w:rsid w:val="00A25C0D"/>
    <w:rsid w:val="00A31623"/>
    <w:rsid w:val="00A36A8E"/>
    <w:rsid w:val="00A430E0"/>
    <w:rsid w:val="00A46AEF"/>
    <w:rsid w:val="00A5208D"/>
    <w:rsid w:val="00A56F78"/>
    <w:rsid w:val="00A6105D"/>
    <w:rsid w:val="00A6541C"/>
    <w:rsid w:val="00A77BF8"/>
    <w:rsid w:val="00A818DC"/>
    <w:rsid w:val="00A85497"/>
    <w:rsid w:val="00A91359"/>
    <w:rsid w:val="00A93F4A"/>
    <w:rsid w:val="00AA0C81"/>
    <w:rsid w:val="00AB3B72"/>
    <w:rsid w:val="00AC6D14"/>
    <w:rsid w:val="00AD4C60"/>
    <w:rsid w:val="00AD5C33"/>
    <w:rsid w:val="00AE3643"/>
    <w:rsid w:val="00AE6EF3"/>
    <w:rsid w:val="00AF2186"/>
    <w:rsid w:val="00AF5B6B"/>
    <w:rsid w:val="00B01AEE"/>
    <w:rsid w:val="00B021B3"/>
    <w:rsid w:val="00B103D4"/>
    <w:rsid w:val="00B14200"/>
    <w:rsid w:val="00B221C7"/>
    <w:rsid w:val="00B3768D"/>
    <w:rsid w:val="00B37D59"/>
    <w:rsid w:val="00B40C4C"/>
    <w:rsid w:val="00B43149"/>
    <w:rsid w:val="00B524FD"/>
    <w:rsid w:val="00B53003"/>
    <w:rsid w:val="00B60637"/>
    <w:rsid w:val="00B62663"/>
    <w:rsid w:val="00B628E3"/>
    <w:rsid w:val="00B727D7"/>
    <w:rsid w:val="00B77F2A"/>
    <w:rsid w:val="00B80347"/>
    <w:rsid w:val="00B81518"/>
    <w:rsid w:val="00B82589"/>
    <w:rsid w:val="00BA4AB5"/>
    <w:rsid w:val="00BB4C0E"/>
    <w:rsid w:val="00BC1C29"/>
    <w:rsid w:val="00BD1C9F"/>
    <w:rsid w:val="00BD5942"/>
    <w:rsid w:val="00BF2930"/>
    <w:rsid w:val="00C01257"/>
    <w:rsid w:val="00C17D90"/>
    <w:rsid w:val="00C33674"/>
    <w:rsid w:val="00C56992"/>
    <w:rsid w:val="00C61EED"/>
    <w:rsid w:val="00C634CF"/>
    <w:rsid w:val="00C64D65"/>
    <w:rsid w:val="00C6772F"/>
    <w:rsid w:val="00C70725"/>
    <w:rsid w:val="00C867A8"/>
    <w:rsid w:val="00CC5096"/>
    <w:rsid w:val="00CD1D70"/>
    <w:rsid w:val="00CF06AB"/>
    <w:rsid w:val="00CF67CD"/>
    <w:rsid w:val="00D004AB"/>
    <w:rsid w:val="00D074C8"/>
    <w:rsid w:val="00D1254D"/>
    <w:rsid w:val="00D1312C"/>
    <w:rsid w:val="00D16CBD"/>
    <w:rsid w:val="00D30025"/>
    <w:rsid w:val="00D33DEB"/>
    <w:rsid w:val="00D409D2"/>
    <w:rsid w:val="00D42112"/>
    <w:rsid w:val="00D452C4"/>
    <w:rsid w:val="00D8347E"/>
    <w:rsid w:val="00D86071"/>
    <w:rsid w:val="00D97C7D"/>
    <w:rsid w:val="00DA6331"/>
    <w:rsid w:val="00DA68F3"/>
    <w:rsid w:val="00DB26CD"/>
    <w:rsid w:val="00DB5FB7"/>
    <w:rsid w:val="00DC1437"/>
    <w:rsid w:val="00DC3786"/>
    <w:rsid w:val="00DD2C54"/>
    <w:rsid w:val="00E00ED6"/>
    <w:rsid w:val="00E00F92"/>
    <w:rsid w:val="00E12D09"/>
    <w:rsid w:val="00E13F75"/>
    <w:rsid w:val="00E20AFA"/>
    <w:rsid w:val="00E22637"/>
    <w:rsid w:val="00E32875"/>
    <w:rsid w:val="00E35224"/>
    <w:rsid w:val="00E42271"/>
    <w:rsid w:val="00E46EA6"/>
    <w:rsid w:val="00E547EC"/>
    <w:rsid w:val="00E642E2"/>
    <w:rsid w:val="00E663BE"/>
    <w:rsid w:val="00E66DBA"/>
    <w:rsid w:val="00E731C1"/>
    <w:rsid w:val="00E86A27"/>
    <w:rsid w:val="00E908AC"/>
    <w:rsid w:val="00E92BAE"/>
    <w:rsid w:val="00E93908"/>
    <w:rsid w:val="00E95A1B"/>
    <w:rsid w:val="00E9674A"/>
    <w:rsid w:val="00EB15E0"/>
    <w:rsid w:val="00ED1719"/>
    <w:rsid w:val="00ED2B1C"/>
    <w:rsid w:val="00ED2BB8"/>
    <w:rsid w:val="00ED5F55"/>
    <w:rsid w:val="00ED766C"/>
    <w:rsid w:val="00EE2694"/>
    <w:rsid w:val="00F0298F"/>
    <w:rsid w:val="00F13786"/>
    <w:rsid w:val="00F16613"/>
    <w:rsid w:val="00F2195A"/>
    <w:rsid w:val="00F26651"/>
    <w:rsid w:val="00F3015E"/>
    <w:rsid w:val="00F34FC4"/>
    <w:rsid w:val="00F36E09"/>
    <w:rsid w:val="00F55F40"/>
    <w:rsid w:val="00F62221"/>
    <w:rsid w:val="00F82E7F"/>
    <w:rsid w:val="00F8318A"/>
    <w:rsid w:val="00F87AF0"/>
    <w:rsid w:val="00FC4A1B"/>
    <w:rsid w:val="00FD30A5"/>
    <w:rsid w:val="00FD501A"/>
    <w:rsid w:val="00FE66CC"/>
    <w:rsid w:val="00FF034B"/>
    <w:rsid w:val="00FF2D12"/>
    <w:rsid w:val="00FF3D40"/>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Revision">
    <w:name w:val="Revision"/>
    <w:hidden/>
    <w:uiPriority w:val="99"/>
    <w:semiHidden/>
    <w:rsid w:val="003B2508"/>
    <w:rPr>
      <w:sz w:val="24"/>
      <w:szCs w:val="24"/>
    </w:rPr>
  </w:style>
  <w:style w:type="character" w:styleId="CommentReference">
    <w:name w:val="annotation reference"/>
    <w:basedOn w:val="DefaultParagraphFont"/>
    <w:semiHidden/>
    <w:unhideWhenUsed/>
    <w:rsid w:val="004C712B"/>
    <w:rPr>
      <w:sz w:val="16"/>
      <w:szCs w:val="16"/>
    </w:rPr>
  </w:style>
  <w:style w:type="paragraph" w:styleId="CommentText">
    <w:name w:val="annotation text"/>
    <w:basedOn w:val="Normal"/>
    <w:link w:val="CommentTextChar"/>
    <w:unhideWhenUsed/>
    <w:rsid w:val="004C712B"/>
    <w:rPr>
      <w:sz w:val="20"/>
      <w:szCs w:val="20"/>
    </w:rPr>
  </w:style>
  <w:style w:type="character" w:customStyle="1" w:styleId="CommentTextChar">
    <w:name w:val="Comment Text Char"/>
    <w:basedOn w:val="DefaultParagraphFont"/>
    <w:link w:val="CommentText"/>
    <w:rsid w:val="004C712B"/>
  </w:style>
  <w:style w:type="paragraph" w:styleId="CommentSubject">
    <w:name w:val="annotation subject"/>
    <w:basedOn w:val="CommentText"/>
    <w:next w:val="CommentText"/>
    <w:link w:val="CommentSubjectChar"/>
    <w:semiHidden/>
    <w:unhideWhenUsed/>
    <w:rsid w:val="004C712B"/>
    <w:rPr>
      <w:b/>
      <w:bCs/>
    </w:rPr>
  </w:style>
  <w:style w:type="character" w:customStyle="1" w:styleId="CommentSubjectChar">
    <w:name w:val="Comment Subject Char"/>
    <w:basedOn w:val="CommentTextChar"/>
    <w:link w:val="CommentSubject"/>
    <w:semiHidden/>
    <w:rsid w:val="004C71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308675957">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2085</Words>
  <Characters>11890</Characters>
  <Application>Microsoft Office Word</Application>
  <DocSecurity>4</DocSecurity>
  <Lines>99</Lines>
  <Paragraphs>27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STATE OF MICHIGAN</vt:lpstr>
      <vt:lpstr>        SUMMARY OF PREHEARING CONFERENCE</vt:lpstr>
      <vt:lpstr>        SCHEDULING ORDER</vt:lpstr>
    </vt:vector>
  </TitlesOfParts>
  <Company>State of Michigan</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2026-11-04T21:42:00Z</dcterms:created>
  <dcterms:modified xsi:type="dcterms:W3CDTF">2026-11-04T21:42:00Z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