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1E903FE5" w:rsidR="007F516F" w:rsidRPr="007B60CF" w:rsidRDefault="00471424" w:rsidP="007F516F">
      <w:pPr>
        <w:rPr>
          <w:rFonts w:ascii="Arial" w:hAnsi="Arial" w:cs="Arial"/>
        </w:rPr>
      </w:pPr>
      <w:r>
        <w:rPr>
          <w:rFonts w:ascii="Arial" w:hAnsi="Arial" w:cs="Arial"/>
        </w:rPr>
        <w:t>500 West Holdings</w:t>
      </w:r>
      <w:r w:rsidR="00A014D6">
        <w:rPr>
          <w:rFonts w:ascii="Arial" w:hAnsi="Arial" w:cs="Arial"/>
        </w:rPr>
        <w:t xml:space="preserve"> LLC</w:t>
      </w:r>
      <w:r w:rsidR="007F516F" w:rsidRPr="007B60CF">
        <w:rPr>
          <w:rFonts w:ascii="Arial" w:hAnsi="Arial" w:cs="Arial"/>
        </w:rPr>
        <w:t>,</w:t>
      </w:r>
    </w:p>
    <w:p w14:paraId="4F062315" w14:textId="77777777"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t>MICHIGAN TAX TRIBUNAL</w:t>
      </w:r>
      <w:r w:rsidRPr="007B60CF">
        <w:rPr>
          <w:rFonts w:ascii="Arial" w:hAnsi="Arial" w:cs="Arial"/>
        </w:rPr>
        <w:tab/>
      </w:r>
    </w:p>
    <w:p w14:paraId="397CC84D" w14:textId="77777777" w:rsidR="007F516F" w:rsidRPr="007B60CF" w:rsidRDefault="007F516F" w:rsidP="007F516F">
      <w:pPr>
        <w:rPr>
          <w:rFonts w:ascii="Arial" w:hAnsi="Arial" w:cs="Arial"/>
        </w:rPr>
      </w:pPr>
    </w:p>
    <w:p w14:paraId="031D0C7D" w14:textId="1A10FD19"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007474D3">
        <w:rPr>
          <w:rFonts w:ascii="Arial" w:hAnsi="Arial" w:cs="Arial"/>
        </w:rPr>
        <w:t>MTT</w:t>
      </w:r>
      <w:r w:rsidRPr="007B60CF">
        <w:rPr>
          <w:rFonts w:ascii="Arial" w:hAnsi="Arial" w:cs="Arial"/>
        </w:rPr>
        <w:t xml:space="preserve"> Docket No. </w:t>
      </w:r>
      <w:r w:rsidR="004B60C5">
        <w:rPr>
          <w:rFonts w:ascii="Arial" w:hAnsi="Arial" w:cs="Arial"/>
        </w:rPr>
        <w:t>25-00</w:t>
      </w:r>
      <w:r w:rsidR="00471424">
        <w:rPr>
          <w:rFonts w:ascii="Arial" w:hAnsi="Arial" w:cs="Arial"/>
        </w:rPr>
        <w:t>1030</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0FD5D4FA" w:rsidR="007F516F" w:rsidRPr="007B60CF" w:rsidRDefault="004B60C5" w:rsidP="007F516F">
      <w:pPr>
        <w:tabs>
          <w:tab w:val="left" w:pos="5580"/>
        </w:tabs>
        <w:rPr>
          <w:rFonts w:ascii="Arial" w:hAnsi="Arial" w:cs="Arial"/>
        </w:rPr>
      </w:pPr>
      <w:r>
        <w:rPr>
          <w:rFonts w:ascii="Arial" w:hAnsi="Arial" w:cs="Arial"/>
        </w:rPr>
        <w:t xml:space="preserve">City of </w:t>
      </w:r>
      <w:r w:rsidR="00471424">
        <w:rPr>
          <w:rFonts w:ascii="Arial" w:hAnsi="Arial" w:cs="Arial"/>
        </w:rPr>
        <w:t>Troy</w:t>
      </w:r>
      <w:proofErr w:type="gramStart"/>
      <w:r w:rsidR="00471424">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w:t>
      </w:r>
      <w:proofErr w:type="gramEnd"/>
      <w:r w:rsidR="007F516F" w:rsidRPr="007B60CF">
        <w:rPr>
          <w:rFonts w:ascii="Arial" w:hAnsi="Arial" w:cs="Arial"/>
          <w:u w:val="single"/>
        </w:rPr>
        <w:t xml:space="preserve"> Judge</w:t>
      </w:r>
    </w:p>
    <w:p w14:paraId="3117DF7B" w14:textId="50A4C8F0"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4B60C5">
        <w:rPr>
          <w:rFonts w:ascii="Arial" w:hAnsi="Arial" w:cs="Arial"/>
        </w:rPr>
        <w:t>Marcus L. Abood</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6290847A" w14:textId="38B7B761" w:rsidR="007F516F" w:rsidRDefault="007F516F" w:rsidP="000D3569">
      <w:pPr>
        <w:rPr>
          <w:rFonts w:ascii="Arial" w:hAnsi="Arial" w:cs="Arial"/>
        </w:rPr>
      </w:pPr>
      <w:r w:rsidRPr="00B1444D">
        <w:rPr>
          <w:rFonts w:ascii="Arial" w:hAnsi="Arial" w:cs="Arial"/>
        </w:rPr>
        <w:t xml:space="preserve">A Prehearing Conference on this matter was held on </w:t>
      </w:r>
      <w:r w:rsidR="007A71FC">
        <w:rPr>
          <w:rFonts w:ascii="Arial" w:hAnsi="Arial" w:cs="Arial"/>
        </w:rPr>
        <w:t>October 2</w:t>
      </w:r>
      <w:r w:rsidR="00B40E9E">
        <w:rPr>
          <w:rFonts w:ascii="Arial" w:hAnsi="Arial" w:cs="Arial"/>
        </w:rPr>
        <w:t xml:space="preserve">, </w:t>
      </w:r>
      <w:r w:rsidR="004B60C5">
        <w:rPr>
          <w:rFonts w:ascii="Arial" w:hAnsi="Arial" w:cs="Arial"/>
        </w:rPr>
        <w:t>2026</w:t>
      </w:r>
      <w:r w:rsidRPr="00B1444D">
        <w:rPr>
          <w:rFonts w:ascii="Arial" w:hAnsi="Arial" w:cs="Arial"/>
        </w:rPr>
        <w:t>.</w:t>
      </w:r>
      <w:r w:rsidR="004B60C5">
        <w:rPr>
          <w:rFonts w:ascii="Arial" w:hAnsi="Arial" w:cs="Arial"/>
        </w:rPr>
        <w:t xml:space="preserve"> </w:t>
      </w:r>
      <w:r w:rsidRPr="00B1444D">
        <w:rPr>
          <w:rFonts w:ascii="Arial" w:hAnsi="Arial" w:cs="Arial"/>
        </w:rPr>
        <w:t xml:space="preserve"> </w:t>
      </w:r>
      <w:r w:rsidR="00610A45">
        <w:rPr>
          <w:rFonts w:ascii="Arial" w:hAnsi="Arial" w:cs="Arial"/>
        </w:rPr>
        <w:t xml:space="preserve">Stewart L. Mandell and Daniel L. Stanley </w:t>
      </w:r>
      <w:r w:rsidRPr="00B1444D">
        <w:rPr>
          <w:rFonts w:ascii="Arial" w:hAnsi="Arial" w:cs="Arial"/>
        </w:rPr>
        <w:t>appeared on behalf of Petitioner.</w:t>
      </w:r>
      <w:r w:rsidR="004B60C5">
        <w:rPr>
          <w:rFonts w:ascii="Arial" w:hAnsi="Arial" w:cs="Arial"/>
        </w:rPr>
        <w:t xml:space="preserve"> </w:t>
      </w:r>
      <w:r w:rsidRPr="00B1444D">
        <w:rPr>
          <w:rFonts w:ascii="Arial" w:hAnsi="Arial" w:cs="Arial"/>
        </w:rPr>
        <w:t xml:space="preserve"> </w:t>
      </w:r>
      <w:r w:rsidR="00610A45">
        <w:rPr>
          <w:rFonts w:ascii="Arial" w:hAnsi="Arial" w:cs="Arial"/>
        </w:rPr>
        <w:t>Lori Grigg Bluhm</w:t>
      </w:r>
      <w:r w:rsidR="001103AB">
        <w:rPr>
          <w:rFonts w:ascii="Arial" w:hAnsi="Arial" w:cs="Arial"/>
        </w:rPr>
        <w:t xml:space="preserve"> </w:t>
      </w:r>
      <w:r w:rsidRPr="00B1444D">
        <w:rPr>
          <w:rFonts w:ascii="Arial" w:hAnsi="Arial" w:cs="Arial"/>
        </w:rPr>
        <w:t>appeared on behalf of Respondent.</w:t>
      </w:r>
      <w:r w:rsidR="004B60C5">
        <w:rPr>
          <w:rFonts w:ascii="Arial" w:hAnsi="Arial" w:cs="Arial"/>
        </w:rPr>
        <w:t xml:space="preserve"> </w:t>
      </w:r>
      <w:r w:rsidRPr="00B1444D">
        <w:rPr>
          <w:rFonts w:ascii="Arial" w:hAnsi="Arial" w:cs="Arial"/>
        </w:rPr>
        <w:t xml:space="preserve"> A scheduling order has been </w:t>
      </w:r>
      <w:proofErr w:type="gramStart"/>
      <w:r w:rsidRPr="00B1444D">
        <w:rPr>
          <w:rFonts w:ascii="Arial" w:hAnsi="Arial" w:cs="Arial"/>
        </w:rPr>
        <w:t>established</w:t>
      </w:r>
      <w:proofErr w:type="gramEnd"/>
      <w:r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B200E9">
        <w:trPr>
          <w:trHeight w:val="332"/>
          <w:jc w:val="center"/>
        </w:trPr>
        <w:tc>
          <w:tcPr>
            <w:tcW w:w="2707"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643" w:type="dxa"/>
            <w:vAlign w:val="center"/>
          </w:tcPr>
          <w:p w14:paraId="3DFCC15A" w14:textId="2283E4D1" w:rsidR="007F516F" w:rsidRPr="00B1444D" w:rsidRDefault="00610A45" w:rsidP="008A040D">
            <w:pPr>
              <w:rPr>
                <w:rFonts w:ascii="Arial" w:hAnsi="Arial" w:cs="Arial"/>
                <w:bCs/>
              </w:rPr>
            </w:pPr>
            <w:r>
              <w:rPr>
                <w:rFonts w:ascii="Arial" w:hAnsi="Arial" w:cs="Arial"/>
                <w:bCs/>
              </w:rPr>
              <w:t>May 27-28, 2027</w:t>
            </w:r>
          </w:p>
          <w:p w14:paraId="24926646" w14:textId="77777777" w:rsidR="007F516F" w:rsidRPr="00B1444D" w:rsidRDefault="007F516F" w:rsidP="008A040D">
            <w:pPr>
              <w:rPr>
                <w:rFonts w:ascii="Arial" w:hAnsi="Arial" w:cs="Arial"/>
              </w:rPr>
            </w:pPr>
          </w:p>
        </w:tc>
      </w:tr>
      <w:tr w:rsidR="007F516F" w:rsidRPr="00B1444D" w14:paraId="5B445F41" w14:textId="77777777" w:rsidTr="00B200E9">
        <w:trPr>
          <w:jc w:val="center"/>
        </w:trPr>
        <w:tc>
          <w:tcPr>
            <w:tcW w:w="2707"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643" w:type="dxa"/>
            <w:vAlign w:val="bottom"/>
          </w:tcPr>
          <w:p w14:paraId="54D3C549" w14:textId="6D2FC288" w:rsidR="007F516F" w:rsidRPr="00B1444D" w:rsidRDefault="007F516F" w:rsidP="008A040D">
            <w:pPr>
              <w:rPr>
                <w:rFonts w:ascii="Arial" w:hAnsi="Arial" w:cs="Arial"/>
              </w:rPr>
            </w:pPr>
            <w:r w:rsidRPr="00B1444D">
              <w:rPr>
                <w:rFonts w:ascii="Arial" w:hAnsi="Arial" w:cs="Arial"/>
              </w:rPr>
              <w:t xml:space="preserve">9:00 </w:t>
            </w:r>
            <w:r w:rsidR="005E1E51">
              <w:rPr>
                <w:rFonts w:ascii="Arial" w:hAnsi="Arial" w:cs="Arial"/>
              </w:rPr>
              <w:t>AM EST</w:t>
            </w:r>
          </w:p>
        </w:tc>
      </w:tr>
      <w:tr w:rsidR="007F516F" w:rsidRPr="00B1444D" w14:paraId="3809B050" w14:textId="77777777" w:rsidTr="00B200E9">
        <w:trPr>
          <w:trHeight w:val="710"/>
          <w:jc w:val="center"/>
        </w:trPr>
        <w:tc>
          <w:tcPr>
            <w:tcW w:w="2707"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643"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77777777"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 Please have someone translate the document.</w:t>
            </w:r>
          </w:p>
          <w:p w14:paraId="5AF886C5" w14:textId="77777777"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77777777"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bookmarkEnd w:id="0"/>
    </w:tbl>
    <w:p w14:paraId="127E1FCB" w14:textId="77777777" w:rsidR="00432172" w:rsidRDefault="00432172" w:rsidP="00432172"/>
    <w:p w14:paraId="62516EBB" w14:textId="3016648B" w:rsidR="00D004AB" w:rsidRDefault="00D004AB" w:rsidP="00D004AB">
      <w:pPr>
        <w:ind w:left="360"/>
        <w:rPr>
          <w:b/>
        </w:rPr>
      </w:pPr>
    </w:p>
    <w:p w14:paraId="46F49A94" w14:textId="77777777" w:rsidR="007474D3" w:rsidRDefault="007474D3" w:rsidP="00D004AB">
      <w:pPr>
        <w:ind w:left="360"/>
        <w:rPr>
          <w:b/>
        </w:rPr>
      </w:pPr>
    </w:p>
    <w:p w14:paraId="5E893FBE" w14:textId="77777777" w:rsidR="007474D3" w:rsidRDefault="007474D3" w:rsidP="00D004AB">
      <w:pPr>
        <w:ind w:left="360"/>
        <w:rPr>
          <w:b/>
        </w:rPr>
      </w:pPr>
    </w:p>
    <w:p w14:paraId="04535EF7" w14:textId="77777777" w:rsidR="009F6C2D" w:rsidRDefault="009F6C2D" w:rsidP="00D004AB">
      <w:pPr>
        <w:jc w:val="center"/>
        <w:rPr>
          <w:rFonts w:ascii="Arial" w:hAnsi="Arial" w:cs="Arial"/>
          <w:b/>
        </w:rPr>
      </w:pPr>
    </w:p>
    <w:p w14:paraId="5F039AD1" w14:textId="77777777" w:rsidR="007A71FC" w:rsidRDefault="007A71FC" w:rsidP="00D004AB">
      <w:pPr>
        <w:jc w:val="center"/>
        <w:rPr>
          <w:rFonts w:ascii="Arial" w:hAnsi="Arial" w:cs="Arial"/>
          <w:b/>
        </w:rPr>
      </w:pPr>
    </w:p>
    <w:p w14:paraId="56C41383" w14:textId="75DA9E9B"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77777777"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3C4D3CAC"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4B60C5">
        <w:rPr>
          <w:rFonts w:ascii="Arial" w:hAnsi="Arial" w:cs="Arial"/>
        </w:rPr>
        <w:tab/>
      </w:r>
      <w:r w:rsidR="004B60C5">
        <w:rPr>
          <w:rFonts w:ascii="Arial" w:hAnsi="Arial" w:cs="Arial"/>
        </w:rPr>
        <w:tab/>
      </w:r>
      <w:r w:rsidR="004B60C5">
        <w:rPr>
          <w:rFonts w:ascii="Arial" w:hAnsi="Arial" w:cs="Arial"/>
        </w:rPr>
        <w:tab/>
      </w:r>
      <w:r w:rsidR="00471424">
        <w:rPr>
          <w:rFonts w:ascii="Arial" w:hAnsi="Arial" w:cs="Arial"/>
        </w:rPr>
        <w:t>88-20-35-400-022</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7A2233D2" w:rsidR="00432172" w:rsidRPr="00B62663" w:rsidRDefault="004B60C5" w:rsidP="00AD586A">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68DB6E0F" w14:textId="25F8A0A6" w:rsidR="00432172" w:rsidRPr="00B62663" w:rsidRDefault="003D5C1E" w:rsidP="00AD586A">
            <w:pPr>
              <w:pStyle w:val="ListParagraph"/>
              <w:autoSpaceDE w:val="0"/>
              <w:autoSpaceDN w:val="0"/>
              <w:adjustRightInd w:val="0"/>
              <w:ind w:left="0"/>
              <w:rPr>
                <w:rFonts w:ascii="Arial" w:hAnsi="Arial" w:cs="Arial"/>
              </w:rPr>
            </w:pPr>
            <w:r>
              <w:rPr>
                <w:rFonts w:ascii="Arial" w:hAnsi="Arial" w:cs="Arial"/>
              </w:rPr>
              <w:t>$</w:t>
            </w:r>
            <w:r w:rsidR="001C0BB8">
              <w:rPr>
                <w:rFonts w:ascii="Arial" w:hAnsi="Arial" w:cs="Arial"/>
              </w:rPr>
              <w:t>18,676,240</w:t>
            </w:r>
          </w:p>
        </w:tc>
        <w:tc>
          <w:tcPr>
            <w:tcW w:w="1250" w:type="pct"/>
          </w:tcPr>
          <w:p w14:paraId="451A3414" w14:textId="69FA857E" w:rsidR="00432172" w:rsidRPr="00B62663" w:rsidRDefault="003D5C1E" w:rsidP="00AD586A">
            <w:pPr>
              <w:pStyle w:val="ListParagraph"/>
              <w:autoSpaceDE w:val="0"/>
              <w:autoSpaceDN w:val="0"/>
              <w:adjustRightInd w:val="0"/>
              <w:ind w:left="0"/>
              <w:rPr>
                <w:rFonts w:ascii="Arial" w:hAnsi="Arial" w:cs="Arial"/>
              </w:rPr>
            </w:pPr>
            <w:r>
              <w:rPr>
                <w:rFonts w:ascii="Arial" w:hAnsi="Arial" w:cs="Arial"/>
              </w:rPr>
              <w:t>$</w:t>
            </w:r>
            <w:r w:rsidR="001C0BB8">
              <w:rPr>
                <w:rFonts w:ascii="Arial" w:hAnsi="Arial" w:cs="Arial"/>
              </w:rPr>
              <w:t>9,338,120</w:t>
            </w:r>
          </w:p>
        </w:tc>
        <w:tc>
          <w:tcPr>
            <w:tcW w:w="1250" w:type="pct"/>
          </w:tcPr>
          <w:p w14:paraId="194CBC0F" w14:textId="6C109544" w:rsidR="00432172" w:rsidRPr="00B62663" w:rsidRDefault="003D5C1E" w:rsidP="00AD586A">
            <w:pPr>
              <w:pStyle w:val="ListParagraph"/>
              <w:autoSpaceDE w:val="0"/>
              <w:autoSpaceDN w:val="0"/>
              <w:adjustRightInd w:val="0"/>
              <w:ind w:left="0"/>
              <w:rPr>
                <w:rFonts w:ascii="Arial" w:hAnsi="Arial" w:cs="Arial"/>
              </w:rPr>
            </w:pPr>
            <w:r>
              <w:rPr>
                <w:rFonts w:ascii="Arial" w:hAnsi="Arial" w:cs="Arial"/>
              </w:rPr>
              <w:t>$</w:t>
            </w:r>
            <w:r w:rsidR="001C0BB8">
              <w:rPr>
                <w:rFonts w:ascii="Arial" w:hAnsi="Arial" w:cs="Arial"/>
              </w:rPr>
              <w:t>9,338,120</w:t>
            </w:r>
          </w:p>
        </w:tc>
      </w:tr>
    </w:tbl>
    <w:p w14:paraId="346F7C7F" w14:textId="77777777" w:rsidR="004B60C5" w:rsidRPr="00B62663" w:rsidRDefault="004B60C5" w:rsidP="00432172">
      <w:pPr>
        <w:pStyle w:val="ListParagraph"/>
        <w:autoSpaceDE w:val="0"/>
        <w:autoSpaceDN w:val="0"/>
        <w:adjustRightInd w:val="0"/>
        <w:ind w:left="0"/>
        <w:rPr>
          <w:rFonts w:ascii="Arial" w:hAnsi="Arial" w:cs="Arial"/>
        </w:rPr>
      </w:pPr>
    </w:p>
    <w:p w14:paraId="63CE35FD" w14:textId="5C7C663F"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2F2F9666" w14:textId="3C281C19"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4B60C5">
        <w:rPr>
          <w:rFonts w:ascii="Arial" w:hAnsi="Arial" w:cs="Arial"/>
        </w:rPr>
        <w:tab/>
      </w:r>
      <w:r w:rsidR="004B60C5">
        <w:rPr>
          <w:rFonts w:ascii="Arial" w:hAnsi="Arial" w:cs="Arial"/>
        </w:rPr>
        <w:tab/>
      </w:r>
      <w:r w:rsidR="004B60C5">
        <w:rPr>
          <w:rFonts w:ascii="Arial" w:hAnsi="Arial" w:cs="Arial"/>
        </w:rPr>
        <w:tab/>
      </w:r>
      <w:r w:rsidR="00471424">
        <w:rPr>
          <w:rFonts w:ascii="Arial" w:hAnsi="Arial" w:cs="Arial"/>
        </w:rPr>
        <w:t>88-20-35-400-022</w:t>
      </w:r>
    </w:p>
    <w:tbl>
      <w:tblPr>
        <w:tblW w:w="4951"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418"/>
        <w:gridCol w:w="1418"/>
        <w:gridCol w:w="1418"/>
        <w:gridCol w:w="1551"/>
        <w:gridCol w:w="1418"/>
        <w:gridCol w:w="1418"/>
      </w:tblGrid>
      <w:tr w:rsidR="00432172" w:rsidRPr="00B62663" w14:paraId="66968265" w14:textId="77777777" w:rsidTr="001C0BB8">
        <w:trPr>
          <w:trHeight w:val="321"/>
        </w:trPr>
        <w:tc>
          <w:tcPr>
            <w:tcW w:w="406"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298"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296"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432172" w:rsidRPr="00B62663" w14:paraId="74DFDEA3" w14:textId="77777777" w:rsidTr="001C0BB8">
        <w:trPr>
          <w:trHeight w:val="321"/>
        </w:trPr>
        <w:tc>
          <w:tcPr>
            <w:tcW w:w="406"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766"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66"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66"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766"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66"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65"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1C0BB8" w:rsidRPr="00B62663" w14:paraId="1CED017A" w14:textId="77777777" w:rsidTr="001C0BB8">
        <w:trPr>
          <w:trHeight w:val="321"/>
        </w:trPr>
        <w:tc>
          <w:tcPr>
            <w:tcW w:w="406" w:type="pct"/>
          </w:tcPr>
          <w:p w14:paraId="4B6D0AE0" w14:textId="7F5CE55C" w:rsidR="001C0BB8" w:rsidRPr="00B62663" w:rsidRDefault="001C0BB8" w:rsidP="001C0BB8">
            <w:pPr>
              <w:pStyle w:val="ListParagraph"/>
              <w:autoSpaceDE w:val="0"/>
              <w:autoSpaceDN w:val="0"/>
              <w:adjustRightInd w:val="0"/>
              <w:ind w:left="0"/>
              <w:rPr>
                <w:rFonts w:ascii="Arial" w:hAnsi="Arial" w:cs="Arial"/>
              </w:rPr>
            </w:pPr>
            <w:r>
              <w:rPr>
                <w:rFonts w:ascii="Arial" w:hAnsi="Arial" w:cs="Arial"/>
              </w:rPr>
              <w:t>2025</w:t>
            </w:r>
          </w:p>
        </w:tc>
        <w:tc>
          <w:tcPr>
            <w:tcW w:w="766" w:type="pct"/>
          </w:tcPr>
          <w:p w14:paraId="3147105D" w14:textId="16F5688E" w:rsidR="001C0BB8" w:rsidRPr="00B62663" w:rsidRDefault="001C0BB8" w:rsidP="001C0BB8">
            <w:pPr>
              <w:pStyle w:val="ListParagraph"/>
              <w:autoSpaceDE w:val="0"/>
              <w:autoSpaceDN w:val="0"/>
              <w:adjustRightInd w:val="0"/>
              <w:ind w:left="0"/>
              <w:rPr>
                <w:rFonts w:ascii="Arial" w:hAnsi="Arial" w:cs="Arial"/>
              </w:rPr>
            </w:pPr>
            <w:r>
              <w:rPr>
                <w:rFonts w:ascii="Arial" w:hAnsi="Arial" w:cs="Arial"/>
              </w:rPr>
              <w:t>$9,100,000</w:t>
            </w:r>
          </w:p>
        </w:tc>
        <w:tc>
          <w:tcPr>
            <w:tcW w:w="766" w:type="pct"/>
          </w:tcPr>
          <w:p w14:paraId="0E4B8339" w14:textId="590E9999" w:rsidR="001C0BB8" w:rsidRPr="00B62663" w:rsidRDefault="001C0BB8" w:rsidP="001C0BB8">
            <w:pPr>
              <w:pStyle w:val="ListParagraph"/>
              <w:autoSpaceDE w:val="0"/>
              <w:autoSpaceDN w:val="0"/>
              <w:adjustRightInd w:val="0"/>
              <w:ind w:left="0"/>
              <w:rPr>
                <w:rFonts w:ascii="Arial" w:hAnsi="Arial" w:cs="Arial"/>
              </w:rPr>
            </w:pPr>
            <w:r>
              <w:rPr>
                <w:rFonts w:ascii="Arial" w:hAnsi="Arial" w:cs="Arial"/>
              </w:rPr>
              <w:t>$4,550,000</w:t>
            </w:r>
          </w:p>
        </w:tc>
        <w:tc>
          <w:tcPr>
            <w:tcW w:w="766" w:type="pct"/>
          </w:tcPr>
          <w:p w14:paraId="01F5E778" w14:textId="48A82E5E" w:rsidR="001C0BB8" w:rsidRPr="00B62663" w:rsidRDefault="001C0BB8" w:rsidP="001C0BB8">
            <w:pPr>
              <w:pStyle w:val="ListParagraph"/>
              <w:autoSpaceDE w:val="0"/>
              <w:autoSpaceDN w:val="0"/>
              <w:adjustRightInd w:val="0"/>
              <w:ind w:left="0"/>
              <w:rPr>
                <w:rFonts w:ascii="Arial" w:hAnsi="Arial" w:cs="Arial"/>
              </w:rPr>
            </w:pPr>
            <w:r>
              <w:rPr>
                <w:rFonts w:ascii="Arial" w:hAnsi="Arial" w:cs="Arial"/>
              </w:rPr>
              <w:t>$4,550,000</w:t>
            </w:r>
          </w:p>
        </w:tc>
        <w:tc>
          <w:tcPr>
            <w:tcW w:w="766" w:type="pct"/>
          </w:tcPr>
          <w:p w14:paraId="51BD9E31" w14:textId="6919C463" w:rsidR="001C0BB8" w:rsidRPr="00B62663" w:rsidRDefault="001C0BB8" w:rsidP="001C0BB8">
            <w:pPr>
              <w:rPr>
                <w:rFonts w:ascii="Arial" w:hAnsi="Arial" w:cs="Arial"/>
              </w:rPr>
            </w:pPr>
            <w:r>
              <w:rPr>
                <w:rFonts w:ascii="Arial" w:hAnsi="Arial" w:cs="Arial"/>
              </w:rPr>
              <w:t>$18,676,240</w:t>
            </w:r>
          </w:p>
        </w:tc>
        <w:tc>
          <w:tcPr>
            <w:tcW w:w="766" w:type="pct"/>
          </w:tcPr>
          <w:p w14:paraId="726A8F19" w14:textId="1C8FF2CB" w:rsidR="001C0BB8" w:rsidRPr="00B62663" w:rsidRDefault="001C0BB8" w:rsidP="001C0BB8">
            <w:pPr>
              <w:rPr>
                <w:rFonts w:ascii="Arial" w:hAnsi="Arial" w:cs="Arial"/>
              </w:rPr>
            </w:pPr>
            <w:r>
              <w:rPr>
                <w:rFonts w:ascii="Arial" w:hAnsi="Arial" w:cs="Arial"/>
              </w:rPr>
              <w:t>$9,338,120</w:t>
            </w:r>
          </w:p>
        </w:tc>
        <w:tc>
          <w:tcPr>
            <w:tcW w:w="765" w:type="pct"/>
          </w:tcPr>
          <w:p w14:paraId="7D00A5FE" w14:textId="59620DA4" w:rsidR="001C0BB8" w:rsidRPr="00B62663" w:rsidRDefault="001C0BB8" w:rsidP="001C0BB8">
            <w:pPr>
              <w:rPr>
                <w:rFonts w:ascii="Arial" w:hAnsi="Arial" w:cs="Arial"/>
              </w:rPr>
            </w:pPr>
            <w:r>
              <w:rPr>
                <w:rFonts w:ascii="Arial" w:hAnsi="Arial" w:cs="Arial"/>
              </w:rPr>
              <w:t>$9,338,120</w:t>
            </w:r>
          </w:p>
        </w:tc>
      </w:tr>
    </w:tbl>
    <w:p w14:paraId="76F1E3C9" w14:textId="77777777" w:rsidR="00CD0082" w:rsidRPr="00B62663" w:rsidRDefault="00CD0082" w:rsidP="00432172">
      <w:pPr>
        <w:pStyle w:val="ListParagraph"/>
        <w:autoSpaceDE w:val="0"/>
        <w:autoSpaceDN w:val="0"/>
        <w:adjustRightInd w:val="0"/>
        <w:ind w:left="0"/>
        <w:rPr>
          <w:rFonts w:ascii="Arial" w:hAnsi="Arial" w:cs="Arial"/>
        </w:rPr>
      </w:pPr>
    </w:p>
    <w:p w14:paraId="0AD8BE2D" w14:textId="77777777"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Amounts in dispute for the tax years at issue:</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1D05BBE1" w14:textId="1C1BFB17"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4B60C5">
        <w:rPr>
          <w:rFonts w:ascii="Arial" w:hAnsi="Arial" w:cs="Arial"/>
        </w:rPr>
        <w:tab/>
      </w:r>
      <w:r w:rsidR="004B60C5">
        <w:rPr>
          <w:rFonts w:ascii="Arial" w:hAnsi="Arial" w:cs="Arial"/>
        </w:rPr>
        <w:tab/>
      </w:r>
      <w:r w:rsidR="004B60C5">
        <w:rPr>
          <w:rFonts w:ascii="Arial" w:hAnsi="Arial" w:cs="Arial"/>
        </w:rPr>
        <w:tab/>
      </w:r>
      <w:r w:rsidR="00471424">
        <w:rPr>
          <w:rFonts w:ascii="Arial" w:hAnsi="Arial" w:cs="Arial"/>
        </w:rPr>
        <w:t>88-20-35-400-022</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0B18851E" w14:textId="77777777" w:rsidTr="00AD586A">
        <w:tc>
          <w:tcPr>
            <w:tcW w:w="1666" w:type="pct"/>
          </w:tcPr>
          <w:p w14:paraId="21F0E028" w14:textId="4B16F93D" w:rsidR="00432172" w:rsidRPr="00B62663" w:rsidRDefault="007E0002" w:rsidP="00AD586A">
            <w:pPr>
              <w:pStyle w:val="ListParagraph"/>
              <w:autoSpaceDE w:val="0"/>
              <w:autoSpaceDN w:val="0"/>
              <w:adjustRightInd w:val="0"/>
              <w:ind w:left="0"/>
              <w:rPr>
                <w:rFonts w:ascii="Arial" w:hAnsi="Arial" w:cs="Arial"/>
              </w:rPr>
            </w:pPr>
            <w:r>
              <w:rPr>
                <w:rFonts w:ascii="Arial" w:hAnsi="Arial" w:cs="Arial"/>
              </w:rPr>
              <w:t>2025</w:t>
            </w:r>
          </w:p>
        </w:tc>
        <w:tc>
          <w:tcPr>
            <w:tcW w:w="1666" w:type="pct"/>
          </w:tcPr>
          <w:p w14:paraId="30D42E55" w14:textId="57652C8A" w:rsidR="00432172" w:rsidRPr="00B62663" w:rsidRDefault="007552F1" w:rsidP="00AD586A">
            <w:pPr>
              <w:pStyle w:val="ListParagraph"/>
              <w:autoSpaceDE w:val="0"/>
              <w:autoSpaceDN w:val="0"/>
              <w:adjustRightInd w:val="0"/>
              <w:ind w:left="0"/>
              <w:rPr>
                <w:rFonts w:ascii="Arial" w:hAnsi="Arial" w:cs="Arial"/>
              </w:rPr>
            </w:pPr>
            <w:r>
              <w:rPr>
                <w:rFonts w:ascii="Arial" w:hAnsi="Arial" w:cs="Arial"/>
              </w:rPr>
              <w:t>$</w:t>
            </w:r>
            <w:r w:rsidR="001C0BB8">
              <w:rPr>
                <w:rFonts w:ascii="Arial" w:hAnsi="Arial" w:cs="Arial"/>
              </w:rPr>
              <w:t>4,788,120</w:t>
            </w:r>
          </w:p>
        </w:tc>
        <w:tc>
          <w:tcPr>
            <w:tcW w:w="1667" w:type="pct"/>
          </w:tcPr>
          <w:p w14:paraId="57023783" w14:textId="332DA897" w:rsidR="00432172" w:rsidRPr="00B62663" w:rsidRDefault="007552F1" w:rsidP="00AD586A">
            <w:pPr>
              <w:pStyle w:val="ListParagraph"/>
              <w:autoSpaceDE w:val="0"/>
              <w:autoSpaceDN w:val="0"/>
              <w:adjustRightInd w:val="0"/>
              <w:ind w:left="0"/>
              <w:rPr>
                <w:rFonts w:ascii="Arial" w:hAnsi="Arial" w:cs="Arial"/>
              </w:rPr>
            </w:pPr>
            <w:r>
              <w:rPr>
                <w:rFonts w:ascii="Arial" w:hAnsi="Arial" w:cs="Arial"/>
              </w:rPr>
              <w:t>$</w:t>
            </w:r>
            <w:r w:rsidR="001C0BB8">
              <w:rPr>
                <w:rFonts w:ascii="Arial" w:hAnsi="Arial" w:cs="Arial"/>
              </w:rPr>
              <w:t>4,</w:t>
            </w:r>
            <w:r w:rsidR="00B200E9">
              <w:rPr>
                <w:rFonts w:ascii="Arial" w:hAnsi="Arial" w:cs="Arial"/>
              </w:rPr>
              <w:t>7</w:t>
            </w:r>
            <w:r w:rsidR="001C0BB8">
              <w:rPr>
                <w:rFonts w:ascii="Arial" w:hAnsi="Arial" w:cs="Arial"/>
              </w:rPr>
              <w:t>88,120</w:t>
            </w:r>
          </w:p>
        </w:tc>
      </w:tr>
    </w:tbl>
    <w:p w14:paraId="31AE8A90" w14:textId="77777777" w:rsidR="00CD0082" w:rsidRDefault="00CD0082" w:rsidP="00432172">
      <w:pPr>
        <w:pStyle w:val="ListParagraph"/>
        <w:autoSpaceDE w:val="0"/>
        <w:autoSpaceDN w:val="0"/>
        <w:adjustRightInd w:val="0"/>
        <w:ind w:left="0"/>
        <w:rPr>
          <w:rFonts w:ascii="Arial" w:hAnsi="Arial" w:cs="Arial"/>
        </w:rPr>
      </w:pPr>
    </w:p>
    <w:p w14:paraId="6B09D7A2" w14:textId="77777777" w:rsidR="00432172" w:rsidRPr="00B62663" w:rsidRDefault="00432172" w:rsidP="00432172">
      <w:pPr>
        <w:pStyle w:val="BodyTextIndent"/>
        <w:numPr>
          <w:ilvl w:val="0"/>
          <w:numId w:val="37"/>
        </w:numPr>
        <w:rPr>
          <w:rFonts w:ascii="Arial" w:hAnsi="Arial" w:cs="Arial"/>
        </w:rPr>
      </w:pPr>
      <w:r w:rsidRPr="00B62663">
        <w:rPr>
          <w:rFonts w:ascii="Arial" w:hAnsi="Arial" w:cs="Arial"/>
        </w:rPr>
        <w:t>TAX INFORMATION</w:t>
      </w:r>
    </w:p>
    <w:p w14:paraId="73A257DC" w14:textId="77777777" w:rsidR="00432172" w:rsidRPr="00B62663" w:rsidRDefault="00432172" w:rsidP="00432172">
      <w:pPr>
        <w:rPr>
          <w:rFonts w:ascii="Arial" w:hAnsi="Arial" w:cs="Arial"/>
        </w:rPr>
      </w:pPr>
    </w:p>
    <w:p w14:paraId="3611966C" w14:textId="79A98730" w:rsidR="00432172" w:rsidRPr="00B62663" w:rsidRDefault="00432172" w:rsidP="00432172">
      <w:pPr>
        <w:ind w:firstLine="360"/>
        <w:rPr>
          <w:rFonts w:ascii="Arial" w:hAnsi="Arial" w:cs="Arial"/>
          <w:u w:val="single"/>
        </w:rPr>
      </w:pPr>
      <w:r w:rsidRPr="00B62663">
        <w:rPr>
          <w:rFonts w:ascii="Arial" w:hAnsi="Arial" w:cs="Arial"/>
        </w:rPr>
        <w:t>The property’s taxes have been paid for the tax year 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432172">
      <w:pPr>
        <w:numPr>
          <w:ilvl w:val="0"/>
          <w:numId w:val="3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4BB998C4" w:rsidR="00432172" w:rsidRPr="00B62663" w:rsidRDefault="00432172" w:rsidP="00432172">
      <w:pPr>
        <w:numPr>
          <w:ilvl w:val="1"/>
          <w:numId w:val="37"/>
        </w:numPr>
        <w:ind w:left="720"/>
        <w:rPr>
          <w:rFonts w:ascii="Arial" w:hAnsi="Arial" w:cs="Arial"/>
          <w:u w:val="single"/>
        </w:rPr>
      </w:pPr>
      <w:r w:rsidRPr="00B62663">
        <w:rPr>
          <w:rFonts w:ascii="Arial" w:hAnsi="Arial" w:cs="Arial"/>
        </w:rPr>
        <w:t xml:space="preserve">Classification of property </w:t>
      </w:r>
      <w:r w:rsidRPr="00B62663">
        <w:rPr>
          <w:rFonts w:ascii="Arial" w:hAnsi="Arial" w:cs="Arial"/>
          <w:b/>
        </w:rPr>
        <w:t>(by parcel number)</w:t>
      </w:r>
      <w:r w:rsidRPr="00B62663">
        <w:rPr>
          <w:rFonts w:ascii="Arial" w:hAnsi="Arial" w:cs="Arial"/>
        </w:rPr>
        <w:t>:</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1AABB027" w14:textId="77777777" w:rsidTr="00AD586A">
        <w:tc>
          <w:tcPr>
            <w:tcW w:w="2500" w:type="pct"/>
          </w:tcPr>
          <w:p w14:paraId="71D0A042"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25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AD586A">
        <w:tc>
          <w:tcPr>
            <w:tcW w:w="2500" w:type="pct"/>
          </w:tcPr>
          <w:p w14:paraId="479177BF" w14:textId="4E87E2A2" w:rsidR="00432172" w:rsidRPr="00B62663" w:rsidRDefault="00471424" w:rsidP="00AD586A">
            <w:pPr>
              <w:pStyle w:val="ListParagraph"/>
              <w:autoSpaceDE w:val="0"/>
              <w:autoSpaceDN w:val="0"/>
              <w:adjustRightInd w:val="0"/>
              <w:ind w:left="0"/>
              <w:rPr>
                <w:rFonts w:ascii="Arial" w:hAnsi="Arial" w:cs="Arial"/>
              </w:rPr>
            </w:pPr>
            <w:r>
              <w:rPr>
                <w:rFonts w:ascii="Arial" w:hAnsi="Arial" w:cs="Arial"/>
              </w:rPr>
              <w:t>88-20-35-400-022</w:t>
            </w:r>
          </w:p>
        </w:tc>
        <w:tc>
          <w:tcPr>
            <w:tcW w:w="2500" w:type="pct"/>
          </w:tcPr>
          <w:p w14:paraId="32ABC157" w14:textId="389C4E8E" w:rsidR="00432172" w:rsidRPr="00B62663" w:rsidRDefault="00A014D6" w:rsidP="00AD586A">
            <w:pPr>
              <w:pStyle w:val="ListParagraph"/>
              <w:autoSpaceDE w:val="0"/>
              <w:autoSpaceDN w:val="0"/>
              <w:adjustRightInd w:val="0"/>
              <w:ind w:left="0"/>
              <w:rPr>
                <w:rFonts w:ascii="Arial" w:hAnsi="Arial" w:cs="Arial"/>
              </w:rPr>
            </w:pPr>
            <w:r>
              <w:rPr>
                <w:rFonts w:ascii="Arial" w:hAnsi="Arial" w:cs="Arial"/>
              </w:rPr>
              <w:t>Commercial</w:t>
            </w:r>
          </w:p>
        </w:tc>
      </w:tr>
    </w:tbl>
    <w:p w14:paraId="5E1C4347" w14:textId="77777777" w:rsidR="00432172" w:rsidRPr="00B62663" w:rsidRDefault="00432172" w:rsidP="00432172">
      <w:pPr>
        <w:ind w:firstLine="75"/>
        <w:rPr>
          <w:rFonts w:ascii="Arial" w:hAnsi="Arial" w:cs="Arial"/>
        </w:rPr>
      </w:pPr>
    </w:p>
    <w:p w14:paraId="7D4DE437" w14:textId="14F11F66" w:rsidR="00432172" w:rsidRPr="00B62663" w:rsidRDefault="00432172" w:rsidP="00432172">
      <w:pPr>
        <w:numPr>
          <w:ilvl w:val="1"/>
          <w:numId w:val="37"/>
        </w:numPr>
        <w:ind w:left="720"/>
        <w:rPr>
          <w:rFonts w:ascii="Arial" w:hAnsi="Arial" w:cs="Arial"/>
        </w:rPr>
      </w:pPr>
      <w:r w:rsidRPr="00B62663">
        <w:rPr>
          <w:rFonts w:ascii="Arial" w:hAnsi="Arial" w:cs="Arial"/>
        </w:rPr>
        <w:t xml:space="preserve">Highest and best use (H&amp;BU) for the tax years at issue </w:t>
      </w:r>
      <w:r w:rsidRPr="00B62663">
        <w:rPr>
          <w:rFonts w:ascii="Arial" w:hAnsi="Arial" w:cs="Arial"/>
          <w:b/>
        </w:rPr>
        <w:t>(by parcel number)</w:t>
      </w:r>
      <w:r w:rsidRPr="00B62663">
        <w:rPr>
          <w:rFonts w:ascii="Arial" w:hAnsi="Arial" w:cs="Arial"/>
        </w:rPr>
        <w:t xml:space="preserve">: </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5CCBF93E" w14:textId="77777777" w:rsidTr="00AD586A">
        <w:tc>
          <w:tcPr>
            <w:tcW w:w="2500" w:type="pct"/>
          </w:tcPr>
          <w:p w14:paraId="303918A1" w14:textId="5C784CA7" w:rsidR="00432172" w:rsidRPr="00B62663" w:rsidRDefault="00471424" w:rsidP="00AD586A">
            <w:pPr>
              <w:pStyle w:val="ListParagraph"/>
              <w:autoSpaceDE w:val="0"/>
              <w:autoSpaceDN w:val="0"/>
              <w:adjustRightInd w:val="0"/>
              <w:ind w:left="0"/>
              <w:rPr>
                <w:rFonts w:ascii="Arial" w:hAnsi="Arial" w:cs="Arial"/>
              </w:rPr>
            </w:pPr>
            <w:r>
              <w:rPr>
                <w:rFonts w:ascii="Arial" w:hAnsi="Arial" w:cs="Arial"/>
              </w:rPr>
              <w:t>Parcel Number 88-20-35-400-022</w:t>
            </w:r>
          </w:p>
        </w:tc>
        <w:tc>
          <w:tcPr>
            <w:tcW w:w="2500" w:type="pct"/>
          </w:tcPr>
          <w:p w14:paraId="19729BB4" w14:textId="503782D8" w:rsidR="00432172" w:rsidRPr="00B62663" w:rsidRDefault="00432172" w:rsidP="00270C8A">
            <w:pPr>
              <w:pStyle w:val="ListParagraph"/>
              <w:autoSpaceDE w:val="0"/>
              <w:autoSpaceDN w:val="0"/>
              <w:adjustRightInd w:val="0"/>
              <w:ind w:left="0"/>
              <w:rPr>
                <w:rFonts w:ascii="Arial" w:hAnsi="Arial" w:cs="Arial"/>
              </w:rPr>
            </w:pPr>
            <w:r w:rsidRPr="00B62663">
              <w:rPr>
                <w:rFonts w:ascii="Arial" w:hAnsi="Arial" w:cs="Arial"/>
              </w:rPr>
              <w:t>H&amp;BU</w:t>
            </w:r>
          </w:p>
        </w:tc>
      </w:tr>
      <w:tr w:rsidR="00432172" w:rsidRPr="00B62663" w14:paraId="0F799FD8" w14:textId="77777777" w:rsidTr="00AD586A">
        <w:tc>
          <w:tcPr>
            <w:tcW w:w="2500" w:type="pct"/>
          </w:tcPr>
          <w:p w14:paraId="1825A9D9" w14:textId="34F5E87D" w:rsidR="00432172" w:rsidRPr="00B62663" w:rsidRDefault="003D5C1E" w:rsidP="00AD586A">
            <w:pPr>
              <w:pStyle w:val="ListParagraph"/>
              <w:autoSpaceDE w:val="0"/>
              <w:autoSpaceDN w:val="0"/>
              <w:adjustRightInd w:val="0"/>
              <w:ind w:left="0"/>
              <w:rPr>
                <w:rFonts w:ascii="Arial" w:hAnsi="Arial" w:cs="Arial"/>
              </w:rPr>
            </w:pPr>
            <w:r>
              <w:rPr>
                <w:rFonts w:ascii="Arial" w:hAnsi="Arial" w:cs="Arial"/>
              </w:rPr>
              <w:t>2025</w:t>
            </w:r>
          </w:p>
        </w:tc>
        <w:tc>
          <w:tcPr>
            <w:tcW w:w="2500" w:type="pct"/>
          </w:tcPr>
          <w:p w14:paraId="77F1BA01" w14:textId="0BDA6A9E" w:rsidR="00432172" w:rsidRPr="00B62663" w:rsidRDefault="00A014D6" w:rsidP="00AD586A">
            <w:pPr>
              <w:pStyle w:val="ListParagraph"/>
              <w:autoSpaceDE w:val="0"/>
              <w:autoSpaceDN w:val="0"/>
              <w:adjustRightInd w:val="0"/>
              <w:ind w:left="0"/>
              <w:rPr>
                <w:rFonts w:ascii="Arial" w:hAnsi="Arial" w:cs="Arial"/>
              </w:rPr>
            </w:pPr>
            <w:r>
              <w:rPr>
                <w:rFonts w:ascii="Arial" w:hAnsi="Arial" w:cs="Arial"/>
              </w:rPr>
              <w:t>Commercial</w:t>
            </w:r>
          </w:p>
        </w:tc>
      </w:tr>
    </w:tbl>
    <w:p w14:paraId="47F5CF1A" w14:textId="77777777" w:rsidR="00432172" w:rsidRPr="00B62663" w:rsidRDefault="00432172" w:rsidP="00432172">
      <w:pPr>
        <w:rPr>
          <w:rFonts w:ascii="Arial" w:hAnsi="Arial" w:cs="Arial"/>
        </w:rPr>
      </w:pPr>
    </w:p>
    <w:p w14:paraId="3C16E3AD" w14:textId="3BFF78A0" w:rsidR="00432172" w:rsidRPr="00B62663" w:rsidRDefault="00432172" w:rsidP="00432172">
      <w:pPr>
        <w:numPr>
          <w:ilvl w:val="1"/>
          <w:numId w:val="37"/>
        </w:numPr>
        <w:ind w:left="720"/>
        <w:rPr>
          <w:rFonts w:ascii="Arial" w:hAnsi="Arial" w:cs="Arial"/>
        </w:rPr>
      </w:pPr>
      <w:r w:rsidRPr="00B62663">
        <w:rPr>
          <w:rFonts w:ascii="Arial" w:hAnsi="Arial" w:cs="Arial"/>
        </w:rPr>
        <w:br/>
        <w:t>The property’s TCV and TV are at issue for each tax year under appeal.</w:t>
      </w:r>
    </w:p>
    <w:p w14:paraId="6940E7D4" w14:textId="77777777" w:rsidR="00432172" w:rsidRDefault="00432172" w:rsidP="00432172">
      <w:pPr>
        <w:rPr>
          <w:rFonts w:ascii="Arial" w:hAnsi="Arial" w:cs="Arial"/>
        </w:rPr>
      </w:pPr>
    </w:p>
    <w:p w14:paraId="10C8970D" w14:textId="77777777" w:rsidR="008E1C68" w:rsidRPr="00B62663" w:rsidRDefault="008E1C68" w:rsidP="00432172">
      <w:pPr>
        <w:rPr>
          <w:rFonts w:ascii="Arial" w:hAnsi="Arial" w:cs="Arial"/>
        </w:rPr>
      </w:pPr>
    </w:p>
    <w:p w14:paraId="7A0AA341" w14:textId="61A34F63" w:rsidR="00432172" w:rsidRPr="00B62663" w:rsidRDefault="00432172" w:rsidP="00432172">
      <w:pPr>
        <w:numPr>
          <w:ilvl w:val="1"/>
          <w:numId w:val="37"/>
        </w:numPr>
        <w:ind w:left="720"/>
        <w:rPr>
          <w:rFonts w:ascii="Arial" w:hAnsi="Arial" w:cs="Arial"/>
        </w:rPr>
      </w:pPr>
      <w:r w:rsidRPr="00B62663">
        <w:rPr>
          <w:rFonts w:ascii="Arial" w:hAnsi="Arial" w:cs="Arial"/>
        </w:rPr>
        <w:lastRenderedPageBreak/>
        <w:t>Petitioner’s claims or counterclaims:</w:t>
      </w:r>
    </w:p>
    <w:p w14:paraId="33ADD68F" w14:textId="77777777" w:rsidR="003D5C1E" w:rsidRDefault="003D5C1E" w:rsidP="00432172">
      <w:pPr>
        <w:rPr>
          <w:rFonts w:ascii="Arial" w:hAnsi="Arial" w:cs="Arial"/>
        </w:rPr>
      </w:pPr>
    </w:p>
    <w:p w14:paraId="1884B1D6" w14:textId="02B68449" w:rsidR="00432172" w:rsidRPr="00B62663" w:rsidRDefault="003D5C1E" w:rsidP="003D5C1E">
      <w:pPr>
        <w:ind w:left="720"/>
        <w:rPr>
          <w:rFonts w:ascii="Arial" w:hAnsi="Arial" w:cs="Arial"/>
        </w:rPr>
      </w:pPr>
      <w:r>
        <w:rPr>
          <w:rFonts w:ascii="Arial" w:hAnsi="Arial" w:cs="Arial"/>
        </w:rPr>
        <w:t>“</w:t>
      </w:r>
      <w:r w:rsidR="00A811BE">
        <w:rPr>
          <w:rFonts w:ascii="Arial" w:hAnsi="Arial" w:cs="Arial"/>
        </w:rPr>
        <w:t>Petitioner contends that</w:t>
      </w:r>
      <w:r w:rsidR="00471424">
        <w:rPr>
          <w:rFonts w:ascii="Arial" w:hAnsi="Arial" w:cs="Arial"/>
        </w:rPr>
        <w:t xml:space="preserve">, for tax year </w:t>
      </w:r>
      <w:r w:rsidR="00A811BE">
        <w:rPr>
          <w:rFonts w:ascii="Arial" w:hAnsi="Arial" w:cs="Arial"/>
        </w:rPr>
        <w:t>2025</w:t>
      </w:r>
      <w:r w:rsidR="00471424">
        <w:rPr>
          <w:rFonts w:ascii="Arial" w:hAnsi="Arial" w:cs="Arial"/>
        </w:rPr>
        <w:t>,</w:t>
      </w:r>
      <w:r w:rsidR="00A811BE">
        <w:rPr>
          <w:rFonts w:ascii="Arial" w:hAnsi="Arial" w:cs="Arial"/>
        </w:rPr>
        <w:t xml:space="preserve"> </w:t>
      </w:r>
      <w:r w:rsidR="00471424">
        <w:rPr>
          <w:rFonts w:ascii="Arial" w:hAnsi="Arial" w:cs="Arial"/>
        </w:rPr>
        <w:t>the contested assessment and taxable value each exceeds 50% of true cash value.  Section A above includes a summary o</w:t>
      </w:r>
      <w:r w:rsidR="00B200E9">
        <w:rPr>
          <w:rFonts w:ascii="Arial" w:hAnsi="Arial" w:cs="Arial"/>
        </w:rPr>
        <w:t>f</w:t>
      </w:r>
      <w:r w:rsidR="00471424">
        <w:rPr>
          <w:rFonts w:ascii="Arial" w:hAnsi="Arial" w:cs="Arial"/>
        </w:rPr>
        <w:t xml:space="preserve"> why on December 31, 2024, the subject property’s true cash value equaled the value of the land less the cost of demolishing improvements.”</w:t>
      </w:r>
      <w:r w:rsidR="00432172" w:rsidRPr="00B62663">
        <w:rPr>
          <w:rFonts w:ascii="Arial" w:hAnsi="Arial" w:cs="Arial"/>
        </w:rPr>
        <w:br/>
      </w:r>
    </w:p>
    <w:p w14:paraId="35A7197D" w14:textId="51297F33" w:rsidR="00432172" w:rsidRDefault="00432172" w:rsidP="00432172">
      <w:pPr>
        <w:numPr>
          <w:ilvl w:val="1"/>
          <w:numId w:val="37"/>
        </w:numPr>
        <w:autoSpaceDE w:val="0"/>
        <w:autoSpaceDN w:val="0"/>
        <w:ind w:left="720"/>
        <w:rPr>
          <w:rFonts w:ascii="Arial" w:hAnsi="Arial" w:cs="Arial"/>
        </w:rPr>
      </w:pPr>
      <w:r w:rsidRPr="00B62663">
        <w:rPr>
          <w:rFonts w:ascii="Arial" w:hAnsi="Arial" w:cs="Arial"/>
        </w:rPr>
        <w:t>Respondent’s claims or counterclaims:</w:t>
      </w:r>
    </w:p>
    <w:p w14:paraId="4A621DDF" w14:textId="77777777" w:rsidR="003D5C1E" w:rsidRDefault="003D5C1E" w:rsidP="003D5C1E">
      <w:pPr>
        <w:autoSpaceDE w:val="0"/>
        <w:autoSpaceDN w:val="0"/>
        <w:ind w:left="720"/>
        <w:rPr>
          <w:rFonts w:ascii="Arial" w:hAnsi="Arial" w:cs="Arial"/>
        </w:rPr>
      </w:pPr>
    </w:p>
    <w:p w14:paraId="54B39CC7" w14:textId="652FEA78" w:rsidR="003D5C1E" w:rsidRPr="00B62663" w:rsidRDefault="003D5C1E" w:rsidP="003D5C1E">
      <w:pPr>
        <w:autoSpaceDE w:val="0"/>
        <w:autoSpaceDN w:val="0"/>
        <w:ind w:left="720"/>
        <w:rPr>
          <w:rFonts w:ascii="Arial" w:hAnsi="Arial" w:cs="Arial"/>
        </w:rPr>
      </w:pPr>
      <w:r>
        <w:rPr>
          <w:rFonts w:ascii="Arial" w:hAnsi="Arial" w:cs="Arial"/>
        </w:rPr>
        <w:t>“</w:t>
      </w:r>
      <w:r w:rsidR="00471424">
        <w:rPr>
          <w:rFonts w:ascii="Arial" w:hAnsi="Arial" w:cs="Arial"/>
        </w:rPr>
        <w:t>Respondent contends that the subject property is uniformly and accurately assessed</w:t>
      </w:r>
      <w:r w:rsidR="00CD0082">
        <w:rPr>
          <w:rFonts w:ascii="Arial" w:hAnsi="Arial" w:cs="Arial"/>
        </w:rPr>
        <w:t>.</w:t>
      </w:r>
      <w:r>
        <w:rPr>
          <w:rFonts w:ascii="Arial" w:hAnsi="Arial" w:cs="Arial"/>
        </w:rPr>
        <w:t>”</w:t>
      </w:r>
    </w:p>
    <w:p w14:paraId="457618F7" w14:textId="72E1DF73" w:rsidR="00432172" w:rsidRPr="00B62663" w:rsidRDefault="00432172" w:rsidP="00432172">
      <w:pPr>
        <w:rPr>
          <w:rFonts w:ascii="Arial" w:hAnsi="Arial" w:cs="Arial"/>
        </w:rPr>
      </w:pPr>
    </w:p>
    <w:p w14:paraId="629C63DD" w14:textId="77777777" w:rsidR="009F6C2D" w:rsidRDefault="009F6C2D" w:rsidP="009F6C2D">
      <w:pPr>
        <w:ind w:left="360"/>
        <w:rPr>
          <w:rFonts w:ascii="Arial" w:hAnsi="Arial" w:cs="Arial"/>
        </w:rPr>
      </w:pPr>
    </w:p>
    <w:p w14:paraId="4CBEBA5D" w14:textId="6686F61B" w:rsidR="00432172" w:rsidRPr="00B62663" w:rsidRDefault="00432172" w:rsidP="00432172">
      <w:pPr>
        <w:numPr>
          <w:ilvl w:val="0"/>
          <w:numId w:val="3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77777777" w:rsidR="00432172" w:rsidRPr="00B62663" w:rsidRDefault="00432172" w:rsidP="00432172">
      <w:pPr>
        <w:numPr>
          <w:ilvl w:val="1"/>
          <w:numId w:val="37"/>
        </w:numPr>
        <w:ind w:left="720"/>
        <w:rPr>
          <w:rFonts w:ascii="Arial" w:hAnsi="Arial" w:cs="Arial"/>
        </w:rPr>
      </w:pPr>
      <w:r w:rsidRPr="00B62663">
        <w:rPr>
          <w:rFonts w:ascii="Arial" w:hAnsi="Arial" w:cs="Arial"/>
        </w:rPr>
        <w:t>Motions: None pending at this time.</w:t>
      </w:r>
      <w:r w:rsidRPr="00B62663">
        <w:rPr>
          <w:rFonts w:ascii="Arial" w:hAnsi="Arial" w:cs="Arial"/>
        </w:rPr>
        <w:br/>
      </w:r>
    </w:p>
    <w:p w14:paraId="6B9385BB" w14:textId="157E527E" w:rsidR="00355B1C" w:rsidRDefault="00432172" w:rsidP="00432172">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r w:rsidR="00355B1C">
        <w:rPr>
          <w:rFonts w:ascii="Arial" w:hAnsi="Arial" w:cs="Arial"/>
        </w:rPr>
        <w:br/>
      </w:r>
    </w:p>
    <w:p w14:paraId="12B8686A" w14:textId="3F04E321" w:rsidR="00355B1C" w:rsidRDefault="00355B1C" w:rsidP="00355B1C">
      <w:pPr>
        <w:numPr>
          <w:ilvl w:val="0"/>
          <w:numId w:val="37"/>
        </w:numPr>
        <w:rPr>
          <w:rFonts w:ascii="Arial" w:hAnsi="Arial" w:cs="Arial"/>
        </w:rPr>
      </w:pPr>
      <w:r>
        <w:rPr>
          <w:rFonts w:ascii="Arial" w:hAnsi="Arial" w:cs="Arial"/>
        </w:rPr>
        <w:t>WITNESSES</w:t>
      </w:r>
      <w:r>
        <w:rPr>
          <w:rFonts w:ascii="Arial" w:hAnsi="Arial" w:cs="Arial"/>
        </w:rPr>
        <w:br/>
      </w:r>
    </w:p>
    <w:p w14:paraId="3AA4ED3C" w14:textId="0661241B" w:rsidR="00355B1C" w:rsidRDefault="00355B1C" w:rsidP="00355B1C">
      <w:pPr>
        <w:numPr>
          <w:ilvl w:val="1"/>
          <w:numId w:val="37"/>
        </w:numPr>
        <w:ind w:left="720"/>
        <w:rPr>
          <w:rFonts w:ascii="Arial" w:hAnsi="Arial" w:cs="Arial"/>
        </w:rPr>
      </w:pPr>
      <w:r w:rsidRPr="00355B1C">
        <w:rPr>
          <w:rFonts w:ascii="Arial" w:hAnsi="Arial" w:cs="Arial"/>
        </w:rPr>
        <w:t>As provided by TTR 2</w:t>
      </w:r>
      <w:r w:rsidR="00273338">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1D313BAD"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3CBC1661" w14:textId="77777777"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4C5244FD" w14:textId="2862F4E3" w:rsidR="00FF3D40" w:rsidRPr="007B60CF" w:rsidRDefault="00572C9D" w:rsidP="00FF3D40">
      <w:pPr>
        <w:numPr>
          <w:ilvl w:val="0"/>
          <w:numId w:val="39"/>
        </w:numPr>
        <w:tabs>
          <w:tab w:val="left" w:pos="360"/>
        </w:tabs>
        <w:ind w:left="4320" w:hanging="4320"/>
        <w:rPr>
          <w:rFonts w:ascii="Arial" w:hAnsi="Arial" w:cs="Arial"/>
        </w:rPr>
      </w:pPr>
      <w:r>
        <w:rPr>
          <w:rFonts w:ascii="Arial" w:hAnsi="Arial" w:cs="Arial"/>
        </w:rPr>
        <w:t>May 13</w:t>
      </w:r>
      <w:r w:rsidR="001103AB">
        <w:rPr>
          <w:rFonts w:ascii="Arial" w:hAnsi="Arial" w:cs="Arial"/>
        </w:rPr>
        <w:t xml:space="preserve">, </w:t>
      </w:r>
      <w:proofErr w:type="gramStart"/>
      <w:r w:rsidR="008906F6">
        <w:rPr>
          <w:rFonts w:ascii="Arial" w:hAnsi="Arial" w:cs="Arial"/>
        </w:rPr>
        <w:t>202</w:t>
      </w:r>
      <w:r w:rsidR="001103AB">
        <w:rPr>
          <w:rFonts w:ascii="Arial" w:hAnsi="Arial" w:cs="Arial"/>
        </w:rPr>
        <w:t>7</w:t>
      </w:r>
      <w:proofErr w:type="gramEnd"/>
      <w:r w:rsidR="00FF3D40">
        <w:rPr>
          <w:rFonts w:ascii="Arial" w:hAnsi="Arial" w:cs="Arial"/>
        </w:rPr>
        <w:tab/>
      </w:r>
      <w:r w:rsidR="009D6BE3" w:rsidRPr="009D6BE3">
        <w:rPr>
          <w:rFonts w:ascii="Arial" w:hAnsi="Arial" w:cs="Arial"/>
        </w:rPr>
        <w:t>is the final date to file and serve upon the opposing party(</w:t>
      </w:r>
      <w:proofErr w:type="spellStart"/>
      <w:r w:rsidR="009D6BE3" w:rsidRPr="009D6BE3">
        <w:rPr>
          <w:rFonts w:ascii="Arial" w:hAnsi="Arial" w:cs="Arial"/>
        </w:rPr>
        <w:t>ies</w:t>
      </w:r>
      <w:proofErr w:type="spellEnd"/>
      <w:r w:rsidR="009D6BE3" w:rsidRPr="009D6BE3">
        <w:rPr>
          <w:rFonts w:ascii="Arial" w:hAnsi="Arial" w:cs="Arial"/>
        </w:rPr>
        <w:t>) and the Tribunal a final exhibit list and to furnish the opposing party(</w:t>
      </w:r>
      <w:proofErr w:type="spellStart"/>
      <w:r w:rsidR="009D6BE3" w:rsidRPr="009D6BE3">
        <w:rPr>
          <w:rFonts w:ascii="Arial" w:hAnsi="Arial" w:cs="Arial"/>
        </w:rPr>
        <w:t>ies</w:t>
      </w:r>
      <w:proofErr w:type="spellEnd"/>
      <w:r w:rsidR="009D6BE3" w:rsidRPr="009D6BE3">
        <w:rPr>
          <w:rFonts w:ascii="Arial" w:hAnsi="Arial" w:cs="Arial"/>
        </w:rPr>
        <w:t xml:space="preserve">) with a copy of each exhibit. The parties must use the form prescribed by the Tribunal, available </w:t>
      </w:r>
      <w:hyperlink r:id="rId8" w:history="1">
        <w:r w:rsidR="009D6BE3" w:rsidRPr="008052A1">
          <w:rPr>
            <w:rStyle w:val="Hyperlink"/>
            <w:rFonts w:ascii="Arial" w:hAnsi="Arial" w:cs="Arial"/>
          </w:rPr>
          <w:t>here</w:t>
        </w:r>
      </w:hyperlink>
      <w:r w:rsidR="009D6BE3" w:rsidRPr="009D6BE3">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w:t>
      </w:r>
      <w:r w:rsidR="009D6BE3" w:rsidRPr="009D6BE3">
        <w:rPr>
          <w:rFonts w:ascii="Arial" w:hAnsi="Arial" w:cs="Arial"/>
        </w:rPr>
        <w:lastRenderedPageBreak/>
        <w:t xml:space="preserve">upon </w:t>
      </w:r>
      <w:proofErr w:type="gramStart"/>
      <w:r w:rsidR="009D6BE3" w:rsidRPr="009D6BE3">
        <w:rPr>
          <w:rFonts w:ascii="Arial" w:hAnsi="Arial" w:cs="Arial"/>
        </w:rPr>
        <w:t>a finding</w:t>
      </w:r>
      <w:proofErr w:type="gramEnd"/>
      <w:r w:rsidR="009D6BE3" w:rsidRPr="009D6BE3">
        <w:rPr>
          <w:rFonts w:ascii="Arial" w:hAnsi="Arial" w:cs="Arial"/>
        </w:rPr>
        <w:t xml:space="preserve"> of good cause by the Tribunal.</w:t>
      </w:r>
      <w:r w:rsidR="00FF3D40" w:rsidRPr="007B60CF">
        <w:rPr>
          <w:rFonts w:ascii="Arial" w:hAnsi="Arial" w:cs="Arial"/>
        </w:rPr>
        <w:br/>
      </w:r>
    </w:p>
    <w:p w14:paraId="0B2D6F10" w14:textId="7CC12CDF" w:rsidR="00FF3D40" w:rsidRPr="003B728E" w:rsidRDefault="001103AB" w:rsidP="00FF3D40">
      <w:pPr>
        <w:numPr>
          <w:ilvl w:val="0"/>
          <w:numId w:val="39"/>
        </w:numPr>
        <w:tabs>
          <w:tab w:val="left" w:pos="360"/>
        </w:tabs>
        <w:ind w:left="4320" w:hanging="4320"/>
        <w:rPr>
          <w:rFonts w:ascii="Arial" w:hAnsi="Arial" w:cs="Arial"/>
        </w:rPr>
      </w:pPr>
      <w:r>
        <w:rPr>
          <w:rFonts w:ascii="Arial" w:hAnsi="Arial" w:cs="Arial"/>
        </w:rPr>
        <w:t>M</w:t>
      </w:r>
      <w:r w:rsidR="00572C9D">
        <w:rPr>
          <w:rFonts w:ascii="Arial" w:hAnsi="Arial" w:cs="Arial"/>
        </w:rPr>
        <w:t>ay 13</w:t>
      </w:r>
      <w:r>
        <w:rPr>
          <w:rFonts w:ascii="Arial" w:hAnsi="Arial" w:cs="Arial"/>
        </w:rPr>
        <w:t xml:space="preserve">, </w:t>
      </w:r>
      <w:proofErr w:type="gramStart"/>
      <w:r>
        <w:rPr>
          <w:rFonts w:ascii="Arial" w:hAnsi="Arial" w:cs="Arial"/>
        </w:rPr>
        <w:t>2027</w:t>
      </w:r>
      <w:proofErr w:type="gramEnd"/>
      <w:r w:rsidR="00FF3D40" w:rsidRPr="003B728E">
        <w:rPr>
          <w:rFonts w:ascii="Arial" w:hAnsi="Arial" w:cs="Arial"/>
        </w:rPr>
        <w:tab/>
        <w:t>is the date for Petitioner to notify the Tribunal in writing of the name and telephone number of the court reporter retained by the parties to transcribe the hearing.</w:t>
      </w:r>
      <w:r w:rsidR="00FF3D40">
        <w:rPr>
          <w:rFonts w:ascii="Arial" w:hAnsi="Arial" w:cs="Arial"/>
        </w:rPr>
        <w:t xml:space="preserve">  The hearing transcript shall be emailed to the Tribunal within 30 days after the </w:t>
      </w:r>
      <w:proofErr w:type="gramStart"/>
      <w:r w:rsidR="00FF3D40">
        <w:rPr>
          <w:rFonts w:ascii="Arial" w:hAnsi="Arial" w:cs="Arial"/>
        </w:rPr>
        <w:t>close</w:t>
      </w:r>
      <w:proofErr w:type="gramEnd"/>
      <w:r w:rsidR="00FF3D40">
        <w:rPr>
          <w:rFonts w:ascii="Arial" w:hAnsi="Arial" w:cs="Arial"/>
        </w:rPr>
        <w:t xml:space="preserve"> of the hearing, unless ordered otherwise.</w:t>
      </w:r>
    </w:p>
    <w:p w14:paraId="5DF4639A" w14:textId="77777777" w:rsidR="00D97C7D" w:rsidRPr="0020079E" w:rsidRDefault="00D97C7D" w:rsidP="0019363D">
      <w:pPr>
        <w:tabs>
          <w:tab w:val="left" w:pos="4320"/>
        </w:tabs>
        <w:rPr>
          <w:rFonts w:ascii="Arial" w:hAnsi="Arial" w:cs="Arial"/>
        </w:rPr>
      </w:pPr>
    </w:p>
    <w:p w14:paraId="5B226768" w14:textId="4645DD47" w:rsidR="00D97C7D" w:rsidRDefault="00D97C7D" w:rsidP="00D97C7D">
      <w:pPr>
        <w:rPr>
          <w:rFonts w:ascii="Arial" w:hAnsi="Arial" w:cs="Arial"/>
        </w:rPr>
      </w:pPr>
      <w:r w:rsidRPr="0020079E">
        <w:rPr>
          <w:rFonts w:ascii="Arial" w:hAnsi="Arial" w:cs="Arial"/>
        </w:rPr>
        <w:t xml:space="preserve">Failure to comply with this </w:t>
      </w:r>
      <w:r w:rsidR="000678A8">
        <w:rPr>
          <w:rFonts w:ascii="Arial" w:hAnsi="Arial" w:cs="Arial"/>
        </w:rPr>
        <w:t>o</w:t>
      </w:r>
      <w:r w:rsidRPr="0020079E">
        <w:rPr>
          <w:rFonts w:ascii="Arial" w:hAnsi="Arial" w:cs="Arial"/>
        </w:rPr>
        <w:t xml:space="preserve">rder </w:t>
      </w:r>
      <w:r w:rsidR="0019363D">
        <w:rPr>
          <w:rFonts w:ascii="Arial" w:hAnsi="Arial" w:cs="Arial"/>
        </w:rPr>
        <w:t xml:space="preserve">will result in the non-complying party </w:t>
      </w:r>
      <w:r w:rsidR="00A77BF8">
        <w:rPr>
          <w:rFonts w:ascii="Arial" w:hAnsi="Arial" w:cs="Arial"/>
        </w:rPr>
        <w:t xml:space="preserve">being held </w:t>
      </w:r>
      <w:r w:rsidR="0019363D">
        <w:rPr>
          <w:rFonts w:ascii="Arial" w:hAnsi="Arial" w:cs="Arial"/>
        </w:rPr>
        <w:t xml:space="preserve">in default and </w:t>
      </w:r>
      <w:r w:rsidRPr="0020079E">
        <w:rPr>
          <w:rFonts w:ascii="Arial" w:hAnsi="Arial" w:cs="Arial"/>
        </w:rPr>
        <w:t>may result in the dismissal of the case or the conducting of a show cause or default hearing, as provided by TTR 23</w:t>
      </w:r>
      <w:r w:rsidR="00273338">
        <w:rPr>
          <w:rFonts w:ascii="Arial" w:hAnsi="Arial" w:cs="Arial"/>
        </w:rPr>
        <w:t>7</w:t>
      </w:r>
      <w:r w:rsidRPr="0020079E">
        <w:rPr>
          <w:rFonts w:ascii="Arial" w:hAnsi="Arial" w:cs="Arial"/>
        </w:rPr>
        <w:t>.</w:t>
      </w:r>
    </w:p>
    <w:p w14:paraId="79B51A75" w14:textId="5FB83068" w:rsidR="00D97C7D" w:rsidRDefault="00D97C7D" w:rsidP="00D97C7D">
      <w:pPr>
        <w:rPr>
          <w:rFonts w:ascii="Arial" w:hAnsi="Arial" w:cs="Arial"/>
        </w:rPr>
      </w:pPr>
    </w:p>
    <w:p w14:paraId="3825F2F4" w14:textId="77777777" w:rsidR="00D97C7D" w:rsidRPr="007B60CF" w:rsidRDefault="00D97C7D" w:rsidP="00D97C7D">
      <w:pPr>
        <w:rPr>
          <w:rFonts w:ascii="Arial" w:hAnsi="Arial" w:cs="Arial"/>
        </w:rPr>
      </w:pPr>
    </w:p>
    <w:p w14:paraId="2DD3429D" w14:textId="6ED7955D" w:rsidR="008E1D8D" w:rsidRPr="007B60CF" w:rsidRDefault="008E1D8D" w:rsidP="00C56992">
      <w:pPr>
        <w:ind w:left="5040" w:firstLine="720"/>
        <w:rPr>
          <w:rFonts w:ascii="Arial" w:hAnsi="Arial" w:cs="Arial"/>
        </w:rPr>
      </w:pPr>
      <w:proofErr w:type="gramStart"/>
      <w:r w:rsidRPr="007B60CF">
        <w:rPr>
          <w:rFonts w:ascii="Arial" w:hAnsi="Arial" w:cs="Arial"/>
        </w:rPr>
        <w:t>B</w:t>
      </w:r>
      <w:r>
        <w:rPr>
          <w:rFonts w:ascii="Arial" w:hAnsi="Arial" w:cs="Arial"/>
        </w:rPr>
        <w:t>y</w:t>
      </w:r>
      <w:proofErr w:type="gramEnd"/>
      <w:r>
        <w:rPr>
          <w:rFonts w:ascii="Arial" w:hAnsi="Arial" w:cs="Arial"/>
        </w:rPr>
        <w:t xml:space="preserve">: </w:t>
      </w:r>
      <w:r w:rsidRPr="00313C89">
        <w:rPr>
          <w:rFonts w:ascii="Arial" w:hAnsi="Arial" w:cs="Arial"/>
          <w:u w:val="single"/>
        </w:rPr>
        <w:t>/s/</w:t>
      </w:r>
      <w:r w:rsidR="00313C89" w:rsidRPr="00313C89">
        <w:rPr>
          <w:rFonts w:ascii="Arial" w:hAnsi="Arial" w:cs="Arial"/>
          <w:u w:val="single"/>
        </w:rPr>
        <w:t xml:space="preserve">   Marcus L. Abood</w:t>
      </w:r>
    </w:p>
    <w:p w14:paraId="5FCA7D92" w14:textId="1B2D8704" w:rsidR="00432172" w:rsidRPr="008E1D8D" w:rsidRDefault="008E1D8D" w:rsidP="00D97C7D">
      <w:pPr>
        <w:rPr>
          <w:rFonts w:ascii="Arial" w:hAnsi="Arial" w:cs="Arial"/>
        </w:rPr>
      </w:pPr>
      <w:r w:rsidRPr="007B60CF">
        <w:rPr>
          <w:rFonts w:ascii="Arial" w:hAnsi="Arial" w:cs="Arial"/>
        </w:rPr>
        <w:t>Date Entered:</w:t>
      </w:r>
      <w:r w:rsidR="00B471A7">
        <w:rPr>
          <w:rFonts w:ascii="Arial" w:hAnsi="Arial" w:cs="Arial"/>
        </w:rPr>
        <w:t xml:space="preserve"> October 12, 2026</w:t>
      </w:r>
      <w:r w:rsidR="00D97C7D" w:rsidRPr="007B60CF">
        <w:rPr>
          <w:rFonts w:ascii="Arial" w:hAnsi="Arial" w:cs="Arial"/>
          <w:b/>
          <w:sz w:val="22"/>
          <w:szCs w:val="22"/>
        </w:rPr>
        <w:br w:type="page"/>
      </w:r>
    </w:p>
    <w:p w14:paraId="406C6B58" w14:textId="77777777" w:rsidR="008B3D1B" w:rsidRPr="004821E3" w:rsidRDefault="008B3D1B" w:rsidP="008B3D1B">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1A5EEB22" w14:textId="77777777" w:rsidR="008B3D1B" w:rsidRPr="004821E3" w:rsidRDefault="008B3D1B" w:rsidP="008B3D1B">
      <w:pPr>
        <w:rPr>
          <w:rFonts w:ascii="Arial" w:hAnsi="Arial" w:cs="Arial"/>
          <w:sz w:val="22"/>
          <w:szCs w:val="22"/>
        </w:rPr>
      </w:pPr>
    </w:p>
    <w:p w14:paraId="7CD8FF3F" w14:textId="77777777" w:rsidR="00986F7D" w:rsidRPr="004821E3" w:rsidRDefault="00986F7D" w:rsidP="00986F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2BC513B7" w14:textId="77777777" w:rsidR="00986F7D" w:rsidRPr="004821E3" w:rsidRDefault="00986F7D" w:rsidP="00986F7D">
      <w:pPr>
        <w:rPr>
          <w:rFonts w:ascii="Arial" w:hAnsi="Arial" w:cs="Arial"/>
          <w:b/>
          <w:sz w:val="22"/>
          <w:szCs w:val="22"/>
        </w:rPr>
      </w:pPr>
    </w:p>
    <w:p w14:paraId="429228D3"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7C34FC38" w14:textId="77777777" w:rsidR="00986F7D" w:rsidRPr="004821E3" w:rsidRDefault="00986F7D" w:rsidP="00986F7D">
      <w:pPr>
        <w:rPr>
          <w:rFonts w:ascii="Arial" w:hAnsi="Arial" w:cs="Arial"/>
          <w:b/>
          <w:sz w:val="22"/>
          <w:szCs w:val="22"/>
        </w:rPr>
      </w:pPr>
    </w:p>
    <w:p w14:paraId="17BCDAD2"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4323621C" w14:textId="77777777" w:rsidR="00986F7D" w:rsidRPr="004821E3" w:rsidRDefault="00986F7D" w:rsidP="00986F7D">
      <w:pPr>
        <w:rPr>
          <w:rFonts w:ascii="Arial" w:hAnsi="Arial" w:cs="Arial"/>
          <w:b/>
          <w:sz w:val="22"/>
          <w:szCs w:val="22"/>
        </w:rPr>
      </w:pPr>
    </w:p>
    <w:p w14:paraId="3F77B260"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 xml:space="preserve">After the hearing has </w:t>
      </w:r>
      <w:proofErr w:type="gramStart"/>
      <w:r>
        <w:rPr>
          <w:rFonts w:ascii="Arial" w:hAnsi="Arial" w:cs="Arial"/>
          <w:sz w:val="22"/>
          <w:szCs w:val="22"/>
        </w:rPr>
        <w:t>concluded</w:t>
      </w:r>
      <w:proofErr w:type="gramEnd"/>
      <w:r>
        <w:rPr>
          <w:rFonts w:ascii="Arial" w:hAnsi="Arial" w:cs="Arial"/>
          <w:sz w:val="22"/>
          <w:szCs w:val="22"/>
        </w:rPr>
        <w:t xml:space="preserve">, an order will be issued </w:t>
      </w:r>
      <w:proofErr w:type="gramStart"/>
      <w:r>
        <w:rPr>
          <w:rFonts w:ascii="Arial" w:hAnsi="Arial" w:cs="Arial"/>
          <w:sz w:val="22"/>
          <w:szCs w:val="22"/>
        </w:rPr>
        <w:t>instructing</w:t>
      </w:r>
      <w:proofErr w:type="gramEnd"/>
      <w:r>
        <w:rPr>
          <w:rFonts w:ascii="Arial" w:hAnsi="Arial" w:cs="Arial"/>
          <w:sz w:val="22"/>
          <w:szCs w:val="22"/>
        </w:rPr>
        <w:t xml:space="preserve"> the parties as to how to submit the exhibits for the record.</w:t>
      </w:r>
    </w:p>
    <w:p w14:paraId="6E02DD6C" w14:textId="77777777" w:rsidR="00986F7D" w:rsidRPr="004821E3" w:rsidRDefault="00986F7D" w:rsidP="00986F7D">
      <w:pPr>
        <w:tabs>
          <w:tab w:val="left" w:pos="1215"/>
        </w:tabs>
        <w:rPr>
          <w:rFonts w:ascii="Arial" w:hAnsi="Arial" w:cs="Arial"/>
          <w:sz w:val="22"/>
          <w:szCs w:val="22"/>
        </w:rPr>
      </w:pPr>
    </w:p>
    <w:p w14:paraId="7EF55C2F"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1"/>
      </w:r>
    </w:p>
    <w:p w14:paraId="25DE8344" w14:textId="77777777" w:rsidR="00986F7D" w:rsidRPr="004821E3" w:rsidRDefault="00986F7D" w:rsidP="00986F7D">
      <w:pPr>
        <w:pStyle w:val="Header"/>
        <w:rPr>
          <w:rFonts w:ascii="Arial" w:hAnsi="Arial" w:cs="Arial"/>
          <w:sz w:val="22"/>
          <w:szCs w:val="22"/>
        </w:rPr>
      </w:pPr>
    </w:p>
    <w:p w14:paraId="645E9BD9" w14:textId="77777777" w:rsidR="00986F7D" w:rsidRPr="00F8778C" w:rsidRDefault="00986F7D" w:rsidP="00986F7D">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1C8DAD00" w14:textId="77777777" w:rsidR="00986F7D" w:rsidRDefault="00986F7D" w:rsidP="00986F7D">
      <w:pPr>
        <w:rPr>
          <w:rFonts w:ascii="Arial" w:hAnsi="Arial" w:cs="Arial"/>
          <w:b/>
          <w:sz w:val="22"/>
          <w:szCs w:val="22"/>
        </w:rPr>
      </w:pPr>
    </w:p>
    <w:p w14:paraId="02329253" w14:textId="77777777" w:rsidR="00986F7D" w:rsidRDefault="00986F7D" w:rsidP="00986F7D">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w:t>
      </w:r>
      <w:r w:rsidRPr="00D03F22">
        <w:rPr>
          <w:rFonts w:ascii="Arial" w:hAnsi="Arial" w:cs="Arial"/>
          <w:sz w:val="22"/>
          <w:szCs w:val="22"/>
        </w:rPr>
        <w:lastRenderedPageBreak/>
        <w:t xml:space="preserve">purposes of adjourning a hearing are also required to submit the original signed stipulation with appropriate filing fee.  The stipulation, once submitted, will be reviewed and, if accepted, the Tribunal will issue a consent judgment. </w:t>
      </w:r>
    </w:p>
    <w:p w14:paraId="4D585251" w14:textId="77777777" w:rsidR="00986F7D" w:rsidRPr="00D03F22" w:rsidRDefault="00986F7D" w:rsidP="00986F7D">
      <w:pPr>
        <w:rPr>
          <w:rFonts w:ascii="Arial" w:hAnsi="Arial" w:cs="Arial"/>
          <w:sz w:val="22"/>
          <w:szCs w:val="22"/>
        </w:rPr>
      </w:pPr>
    </w:p>
    <w:p w14:paraId="69242BE7" w14:textId="77777777" w:rsidR="00986F7D" w:rsidRPr="00527920" w:rsidRDefault="00986F7D" w:rsidP="00986F7D">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2BB52E23" w14:textId="77777777" w:rsidR="00986F7D" w:rsidRPr="004821E3" w:rsidRDefault="00986F7D" w:rsidP="00986F7D">
      <w:pPr>
        <w:rPr>
          <w:rFonts w:ascii="Arial" w:hAnsi="Arial" w:cs="Arial"/>
          <w:sz w:val="22"/>
          <w:szCs w:val="22"/>
        </w:rPr>
      </w:pPr>
    </w:p>
    <w:p w14:paraId="60B7D0CD" w14:textId="77777777" w:rsidR="00986F7D" w:rsidRPr="009D053F" w:rsidRDefault="00986F7D" w:rsidP="00986F7D">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06D22B62" w14:textId="77777777" w:rsidR="00986F7D" w:rsidRPr="009D053F" w:rsidRDefault="00986F7D" w:rsidP="00986F7D">
      <w:pPr>
        <w:rPr>
          <w:rFonts w:ascii="Arial" w:eastAsia="Calibri" w:hAnsi="Arial" w:cs="Arial"/>
          <w:sz w:val="22"/>
          <w:szCs w:val="22"/>
        </w:rPr>
      </w:pPr>
    </w:p>
    <w:p w14:paraId="47D6F916"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1D1E9A76" w14:textId="77777777" w:rsidR="00986F7D" w:rsidRPr="009D053F" w:rsidRDefault="00986F7D" w:rsidP="00986F7D">
      <w:pPr>
        <w:rPr>
          <w:rFonts w:ascii="Arial" w:eastAsia="Calibri" w:hAnsi="Arial" w:cs="Arial"/>
          <w:sz w:val="22"/>
          <w:szCs w:val="22"/>
        </w:rPr>
      </w:pPr>
    </w:p>
    <w:p w14:paraId="3A184FB3"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1B64DA8" w14:textId="77777777" w:rsidR="00986F7D" w:rsidRPr="009D053F" w:rsidRDefault="00986F7D" w:rsidP="00986F7D">
      <w:pPr>
        <w:rPr>
          <w:rFonts w:ascii="Arial" w:eastAsia="Calibri" w:hAnsi="Arial" w:cs="Arial"/>
          <w:sz w:val="16"/>
          <w:szCs w:val="16"/>
        </w:rPr>
      </w:pPr>
    </w:p>
    <w:p w14:paraId="59CE18BF" w14:textId="77777777" w:rsidR="00986F7D" w:rsidRPr="009D053F" w:rsidRDefault="00986F7D" w:rsidP="00986F7D">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529834BF" w14:textId="77777777" w:rsidR="00986F7D" w:rsidRDefault="00986F7D" w:rsidP="00986F7D">
      <w:pPr>
        <w:rPr>
          <w:rFonts w:ascii="Arial" w:eastAsia="Calibri" w:hAnsi="Arial" w:cs="Arial"/>
          <w:sz w:val="22"/>
          <w:szCs w:val="22"/>
        </w:rPr>
      </w:pPr>
    </w:p>
    <w:p w14:paraId="342C69AA"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26DE7647" w14:textId="77777777" w:rsidR="00986F7D" w:rsidRPr="004821E3" w:rsidRDefault="00986F7D" w:rsidP="00986F7D">
      <w:pPr>
        <w:rPr>
          <w:rFonts w:ascii="Arial" w:hAnsi="Arial" w:cs="Arial"/>
          <w:b/>
          <w:sz w:val="22"/>
          <w:szCs w:val="22"/>
        </w:rPr>
      </w:pPr>
    </w:p>
    <w:p w14:paraId="3F6C3B43" w14:textId="77777777" w:rsidR="00986F7D" w:rsidRPr="00A21257" w:rsidRDefault="00986F7D" w:rsidP="00986F7D">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362A5F65" w14:textId="77777777" w:rsidR="00986F7D" w:rsidRPr="00A21257" w:rsidRDefault="00986F7D" w:rsidP="00986F7D">
      <w:pPr>
        <w:rPr>
          <w:rFonts w:ascii="Arial" w:eastAsia="Calibri" w:hAnsi="Arial" w:cs="Arial"/>
          <w:sz w:val="22"/>
          <w:szCs w:val="22"/>
        </w:rPr>
      </w:pPr>
    </w:p>
    <w:p w14:paraId="129A684E"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Michigan Tax Tribunal</w:t>
      </w:r>
    </w:p>
    <w:p w14:paraId="48A03E2B"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611 W. Ottawa St., Lansing, MI 48933</w:t>
      </w:r>
    </w:p>
    <w:p w14:paraId="467DDC8D"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U.S. Postal Mailing Address: PO BOX 30232, Lansing, MI 48909</w:t>
      </w:r>
    </w:p>
    <w:p w14:paraId="6582DA66"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 xml:space="preserve">Other Carriers (UPS, FedEx, DHL): </w:t>
      </w:r>
    </w:p>
    <w:p w14:paraId="68015857" w14:textId="77777777" w:rsidR="00986F7D" w:rsidRPr="004C4E80" w:rsidRDefault="00986F7D" w:rsidP="00986F7D">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16A6E0EB" w14:textId="77777777" w:rsidR="00986F7D" w:rsidRPr="004C4E80" w:rsidRDefault="00986F7D" w:rsidP="00986F7D">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1B0F4CA6" w14:textId="77777777" w:rsidR="00986F7D" w:rsidRPr="004C4E80" w:rsidRDefault="00986F7D" w:rsidP="00986F7D">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34FC3567" w14:textId="77777777" w:rsidR="00986F7D" w:rsidRPr="004C4E80" w:rsidRDefault="00986F7D" w:rsidP="00986F7D">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4A9973A1" w14:textId="77777777" w:rsidR="00986F7D" w:rsidRPr="004C4E80" w:rsidRDefault="00986F7D" w:rsidP="00986F7D">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7BF5BEB4" w14:textId="77777777" w:rsidR="00986F7D" w:rsidRPr="004C4E80" w:rsidRDefault="00986F7D" w:rsidP="00986F7D">
      <w:pPr>
        <w:jc w:val="center"/>
        <w:rPr>
          <w:rFonts w:ascii="Arial" w:hAnsi="Arial" w:cs="Arial"/>
          <w:sz w:val="22"/>
        </w:rPr>
      </w:pPr>
      <w:r w:rsidRPr="004C4E80">
        <w:rPr>
          <w:rFonts w:ascii="Arial" w:hAnsi="Arial" w:cs="Arial"/>
          <w:sz w:val="22"/>
        </w:rPr>
        <w:t>Office Hours: 8:00 a.m. – 5:00 p.m., our office is closed from 12:00 p.m. – 1:00 p.m.</w:t>
      </w:r>
    </w:p>
    <w:p w14:paraId="1DA1E9B7" w14:textId="77777777" w:rsidR="00986F7D" w:rsidRDefault="00986F7D" w:rsidP="00986F7D">
      <w:pPr>
        <w:rPr>
          <w:rFonts w:ascii="Arial" w:eastAsia="Calibri" w:hAnsi="Arial" w:cs="Arial"/>
          <w:sz w:val="22"/>
          <w:szCs w:val="22"/>
        </w:rPr>
      </w:pPr>
    </w:p>
    <w:p w14:paraId="678FE1BA" w14:textId="77777777" w:rsidR="00986F7D" w:rsidRDefault="00986F7D" w:rsidP="00986F7D">
      <w:pPr>
        <w:rPr>
          <w:rFonts w:ascii="Arial" w:eastAsia="Calibri" w:hAnsi="Arial" w:cs="Arial"/>
          <w:sz w:val="22"/>
          <w:szCs w:val="22"/>
        </w:rPr>
      </w:pPr>
    </w:p>
    <w:p w14:paraId="6F88E840" w14:textId="77777777" w:rsidR="00986F7D" w:rsidRDefault="00986F7D" w:rsidP="00986F7D">
      <w:pPr>
        <w:rPr>
          <w:rFonts w:ascii="Arial" w:eastAsia="Calibri" w:hAnsi="Arial" w:cs="Arial"/>
          <w:sz w:val="22"/>
          <w:szCs w:val="22"/>
        </w:rPr>
      </w:pPr>
    </w:p>
    <w:p w14:paraId="6CDD2E03" w14:textId="77777777" w:rsidR="00B200E9" w:rsidRDefault="00B200E9" w:rsidP="00986F7D">
      <w:pPr>
        <w:jc w:val="center"/>
        <w:rPr>
          <w:rFonts w:ascii="Arial" w:hAnsi="Arial" w:cs="Arial"/>
          <w:b/>
          <w:bCs/>
          <w:u w:val="single"/>
        </w:rPr>
      </w:pPr>
    </w:p>
    <w:p w14:paraId="3A60483C" w14:textId="77777777" w:rsidR="00B200E9" w:rsidRDefault="00B200E9" w:rsidP="00986F7D">
      <w:pPr>
        <w:jc w:val="center"/>
        <w:rPr>
          <w:rFonts w:ascii="Arial" w:hAnsi="Arial" w:cs="Arial"/>
          <w:b/>
          <w:bCs/>
          <w:u w:val="single"/>
        </w:rPr>
      </w:pPr>
    </w:p>
    <w:p w14:paraId="7242CA3F" w14:textId="470232B6" w:rsidR="00986F7D" w:rsidRPr="00D059CD" w:rsidRDefault="00986F7D" w:rsidP="00986F7D">
      <w:pPr>
        <w:jc w:val="center"/>
        <w:rPr>
          <w:rFonts w:ascii="Arial" w:hAnsi="Arial" w:cs="Arial"/>
          <w:b/>
          <w:bCs/>
          <w:u w:val="single"/>
        </w:rPr>
      </w:pPr>
      <w:r w:rsidRPr="00D059CD">
        <w:rPr>
          <w:rFonts w:ascii="Arial" w:hAnsi="Arial" w:cs="Arial"/>
          <w:b/>
          <w:bCs/>
          <w:u w:val="single"/>
        </w:rPr>
        <w:lastRenderedPageBreak/>
        <w:t>PROOF OF SERVICE</w:t>
      </w:r>
    </w:p>
    <w:p w14:paraId="0755BB6A" w14:textId="77777777" w:rsidR="00986F7D" w:rsidRPr="00D059CD" w:rsidRDefault="00986F7D" w:rsidP="00986F7D">
      <w:pPr>
        <w:rPr>
          <w:rFonts w:ascii="Arial" w:hAnsi="Arial" w:cs="Arial"/>
        </w:rPr>
      </w:pPr>
    </w:p>
    <w:p w14:paraId="7F0393F7" w14:textId="77777777" w:rsidR="00986F7D" w:rsidRPr="00D059CD" w:rsidRDefault="00986F7D" w:rsidP="00986F7D">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7506F5A" w14:textId="77777777" w:rsidR="00986F7D" w:rsidRPr="00D059CD" w:rsidRDefault="00986F7D" w:rsidP="00986F7D">
      <w:pPr>
        <w:ind w:left="5040" w:firstLine="720"/>
        <w:rPr>
          <w:rFonts w:ascii="Arial" w:hAnsi="Arial" w:cs="Arial"/>
        </w:rPr>
      </w:pPr>
    </w:p>
    <w:p w14:paraId="73CCBD03" w14:textId="77777777" w:rsidR="00986F7D" w:rsidRPr="00D059CD" w:rsidRDefault="00986F7D" w:rsidP="00986F7D">
      <w:pPr>
        <w:ind w:left="5040" w:firstLine="720"/>
        <w:rPr>
          <w:rFonts w:ascii="Arial" w:hAnsi="Arial" w:cs="Arial"/>
        </w:rPr>
      </w:pPr>
      <w:proofErr w:type="gramStart"/>
      <w:r w:rsidRPr="00D059CD">
        <w:rPr>
          <w:rFonts w:ascii="Arial" w:hAnsi="Arial" w:cs="Arial"/>
        </w:rPr>
        <w:t>By</w:t>
      </w:r>
      <w:proofErr w:type="gramEnd"/>
      <w:r w:rsidRPr="00D059CD">
        <w:rPr>
          <w:rFonts w:ascii="Arial" w:hAnsi="Arial" w:cs="Arial"/>
        </w:rPr>
        <w:t xml:space="preserve">: </w:t>
      </w:r>
      <w:r w:rsidRPr="00832C54">
        <w:rPr>
          <w:rFonts w:ascii="Arial" w:hAnsi="Arial" w:cs="Arial"/>
        </w:rPr>
        <w:t>Tribunal Clerk</w:t>
      </w:r>
    </w:p>
    <w:p w14:paraId="107C1CD2" w14:textId="77777777" w:rsidR="00986F7D" w:rsidRPr="0009512D" w:rsidRDefault="00986F7D" w:rsidP="00986F7D"/>
    <w:p w14:paraId="046A5A2B" w14:textId="77777777" w:rsidR="00986F7D" w:rsidRPr="0009512D" w:rsidRDefault="00986F7D" w:rsidP="00986F7D">
      <w:r w:rsidRPr="0009512D">
        <w:tab/>
      </w:r>
    </w:p>
    <w:p w14:paraId="7F11C7BC" w14:textId="77777777" w:rsidR="00986F7D" w:rsidRPr="0009512D" w:rsidRDefault="00986F7D" w:rsidP="00986F7D">
      <w:pPr>
        <w:ind w:left="4320" w:hanging="4320"/>
      </w:pPr>
    </w:p>
    <w:p w14:paraId="5B85902A" w14:textId="77777777" w:rsidR="00497477" w:rsidRPr="0009512D" w:rsidRDefault="00497477" w:rsidP="00986F7D"/>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88CFE" w14:textId="77777777" w:rsidR="00A3574A" w:rsidRDefault="00A3574A">
      <w:r>
        <w:separator/>
      </w:r>
    </w:p>
  </w:endnote>
  <w:endnote w:type="continuationSeparator" w:id="0">
    <w:p w14:paraId="1C136A60" w14:textId="77777777" w:rsidR="00A3574A" w:rsidRDefault="00A35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16F2E" w14:textId="77777777" w:rsidR="00A3574A" w:rsidRDefault="00A3574A">
      <w:r>
        <w:separator/>
      </w:r>
    </w:p>
  </w:footnote>
  <w:footnote w:type="continuationSeparator" w:id="0">
    <w:p w14:paraId="7846A155" w14:textId="77777777" w:rsidR="00A3574A" w:rsidRDefault="00A3574A">
      <w:r>
        <w:continuationSeparator/>
      </w:r>
    </w:p>
  </w:footnote>
  <w:footnote w:id="1">
    <w:p w14:paraId="68286643" w14:textId="77777777" w:rsidR="00986F7D" w:rsidRPr="00195597" w:rsidRDefault="00986F7D" w:rsidP="00986F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9B32" w14:textId="0A387442"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4B60C5">
      <w:rPr>
        <w:rFonts w:ascii="Arial" w:hAnsi="Arial" w:cs="Arial"/>
        <w:sz w:val="22"/>
        <w:szCs w:val="22"/>
      </w:rPr>
      <w:t>25</w:t>
    </w:r>
    <w:r w:rsidR="003D5C1E">
      <w:rPr>
        <w:rFonts w:ascii="Arial" w:hAnsi="Arial" w:cs="Arial"/>
        <w:sz w:val="22"/>
        <w:szCs w:val="22"/>
      </w:rPr>
      <w:t>-</w:t>
    </w:r>
    <w:r w:rsidR="004B60C5">
      <w:rPr>
        <w:rFonts w:ascii="Arial" w:hAnsi="Arial" w:cs="Arial"/>
        <w:sz w:val="22"/>
        <w:szCs w:val="22"/>
      </w:rPr>
      <w:t>00</w:t>
    </w:r>
    <w:r w:rsidR="00471424">
      <w:rPr>
        <w:rFonts w:ascii="Arial" w:hAnsi="Arial" w:cs="Arial"/>
        <w:sz w:val="22"/>
        <w:szCs w:val="22"/>
      </w:rPr>
      <w:t>1030</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5"/>
  </w:num>
  <w:num w:numId="2" w16cid:durableId="1849323551">
    <w:abstractNumId w:val="23"/>
  </w:num>
  <w:num w:numId="3" w16cid:durableId="1157528845">
    <w:abstractNumId w:val="14"/>
  </w:num>
  <w:num w:numId="4" w16cid:durableId="1967347595">
    <w:abstractNumId w:val="31"/>
  </w:num>
  <w:num w:numId="5" w16cid:durableId="224342144">
    <w:abstractNumId w:val="29"/>
  </w:num>
  <w:num w:numId="6" w16cid:durableId="459610911">
    <w:abstractNumId w:val="5"/>
  </w:num>
  <w:num w:numId="7" w16cid:durableId="1110319634">
    <w:abstractNumId w:val="7"/>
  </w:num>
  <w:num w:numId="8" w16cid:durableId="964581567">
    <w:abstractNumId w:val="3"/>
  </w:num>
  <w:num w:numId="9" w16cid:durableId="211115141">
    <w:abstractNumId w:val="17"/>
  </w:num>
  <w:num w:numId="10" w16cid:durableId="443186609">
    <w:abstractNumId w:val="26"/>
  </w:num>
  <w:num w:numId="11" w16cid:durableId="488719180">
    <w:abstractNumId w:val="32"/>
  </w:num>
  <w:num w:numId="12" w16cid:durableId="1315838101">
    <w:abstractNumId w:val="22"/>
  </w:num>
  <w:num w:numId="13" w16cid:durableId="495344371">
    <w:abstractNumId w:val="9"/>
  </w:num>
  <w:num w:numId="14" w16cid:durableId="724917217">
    <w:abstractNumId w:val="4"/>
  </w:num>
  <w:num w:numId="15" w16cid:durableId="1037125058">
    <w:abstractNumId w:val="34"/>
  </w:num>
  <w:num w:numId="16" w16cid:durableId="340089497">
    <w:abstractNumId w:val="19"/>
  </w:num>
  <w:num w:numId="17" w16cid:durableId="1613197922">
    <w:abstractNumId w:val="38"/>
  </w:num>
  <w:num w:numId="18" w16cid:durableId="291983681">
    <w:abstractNumId w:val="35"/>
  </w:num>
  <w:num w:numId="19" w16cid:durableId="520049448">
    <w:abstractNumId w:val="16"/>
  </w:num>
  <w:num w:numId="20" w16cid:durableId="940844137">
    <w:abstractNumId w:val="37"/>
  </w:num>
  <w:num w:numId="21" w16cid:durableId="718894408">
    <w:abstractNumId w:val="18"/>
  </w:num>
  <w:num w:numId="22" w16cid:durableId="1027027345">
    <w:abstractNumId w:val="27"/>
  </w:num>
  <w:num w:numId="23" w16cid:durableId="1427994438">
    <w:abstractNumId w:val="30"/>
  </w:num>
  <w:num w:numId="24" w16cid:durableId="1767919978">
    <w:abstractNumId w:val="21"/>
  </w:num>
  <w:num w:numId="25" w16cid:durableId="1181630375">
    <w:abstractNumId w:val="6"/>
  </w:num>
  <w:num w:numId="26" w16cid:durableId="682785865">
    <w:abstractNumId w:val="24"/>
  </w:num>
  <w:num w:numId="27" w16cid:durableId="1132140360">
    <w:abstractNumId w:val="1"/>
  </w:num>
  <w:num w:numId="28" w16cid:durableId="411853537">
    <w:abstractNumId w:val="8"/>
  </w:num>
  <w:num w:numId="29" w16cid:durableId="772435561">
    <w:abstractNumId w:val="11"/>
  </w:num>
  <w:num w:numId="30" w16cid:durableId="537201037">
    <w:abstractNumId w:val="20"/>
  </w:num>
  <w:num w:numId="31" w16cid:durableId="808087291">
    <w:abstractNumId w:val="33"/>
  </w:num>
  <w:num w:numId="32" w16cid:durableId="1658413263">
    <w:abstractNumId w:val="36"/>
  </w:num>
  <w:num w:numId="33" w16cid:durableId="628708665">
    <w:abstractNumId w:val="0"/>
  </w:num>
  <w:num w:numId="34" w16cid:durableId="1843618636">
    <w:abstractNumId w:val="25"/>
  </w:num>
  <w:num w:numId="35" w16cid:durableId="1838377391">
    <w:abstractNumId w:val="28"/>
  </w:num>
  <w:num w:numId="36" w16cid:durableId="963268986">
    <w:abstractNumId w:val="13"/>
  </w:num>
  <w:num w:numId="37" w16cid:durableId="1642421207">
    <w:abstractNumId w:val="10"/>
  </w:num>
  <w:num w:numId="38" w16cid:durableId="1573662121">
    <w:abstractNumId w:val="2"/>
  </w:num>
  <w:num w:numId="39" w16cid:durableId="18649754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428B4"/>
    <w:rsid w:val="00043590"/>
    <w:rsid w:val="000639E5"/>
    <w:rsid w:val="000678A8"/>
    <w:rsid w:val="00073A1B"/>
    <w:rsid w:val="00074550"/>
    <w:rsid w:val="0008116E"/>
    <w:rsid w:val="00085A50"/>
    <w:rsid w:val="00094398"/>
    <w:rsid w:val="00094C77"/>
    <w:rsid w:val="0009512D"/>
    <w:rsid w:val="000A04EA"/>
    <w:rsid w:val="000A6EF6"/>
    <w:rsid w:val="000B1C21"/>
    <w:rsid w:val="000B46CE"/>
    <w:rsid w:val="000C1235"/>
    <w:rsid w:val="000D3569"/>
    <w:rsid w:val="000E5A8E"/>
    <w:rsid w:val="000F3EC0"/>
    <w:rsid w:val="00104DF0"/>
    <w:rsid w:val="0011025D"/>
    <w:rsid w:val="001103AB"/>
    <w:rsid w:val="00116EDB"/>
    <w:rsid w:val="0012049B"/>
    <w:rsid w:val="001349CC"/>
    <w:rsid w:val="00137110"/>
    <w:rsid w:val="00140961"/>
    <w:rsid w:val="00140D36"/>
    <w:rsid w:val="001478FE"/>
    <w:rsid w:val="00150A32"/>
    <w:rsid w:val="00162048"/>
    <w:rsid w:val="00165368"/>
    <w:rsid w:val="001715AA"/>
    <w:rsid w:val="00177E32"/>
    <w:rsid w:val="00180137"/>
    <w:rsid w:val="0018649C"/>
    <w:rsid w:val="001901B4"/>
    <w:rsid w:val="0019363D"/>
    <w:rsid w:val="001970F2"/>
    <w:rsid w:val="001A023A"/>
    <w:rsid w:val="001B1C33"/>
    <w:rsid w:val="001C0BB8"/>
    <w:rsid w:val="001C0CDE"/>
    <w:rsid w:val="001C179D"/>
    <w:rsid w:val="001C1BDC"/>
    <w:rsid w:val="001C4E16"/>
    <w:rsid w:val="001E4150"/>
    <w:rsid w:val="001E795A"/>
    <w:rsid w:val="001F0C1A"/>
    <w:rsid w:val="001F10FC"/>
    <w:rsid w:val="001F1EFF"/>
    <w:rsid w:val="001F26C2"/>
    <w:rsid w:val="0020079E"/>
    <w:rsid w:val="00221603"/>
    <w:rsid w:val="002424F9"/>
    <w:rsid w:val="0025049F"/>
    <w:rsid w:val="00270C8A"/>
    <w:rsid w:val="00270F24"/>
    <w:rsid w:val="00273338"/>
    <w:rsid w:val="002940DB"/>
    <w:rsid w:val="0029490F"/>
    <w:rsid w:val="0029660D"/>
    <w:rsid w:val="0029706A"/>
    <w:rsid w:val="002971EB"/>
    <w:rsid w:val="002A4E65"/>
    <w:rsid w:val="002B618D"/>
    <w:rsid w:val="002B7644"/>
    <w:rsid w:val="002D5D45"/>
    <w:rsid w:val="002E14F9"/>
    <w:rsid w:val="002E339D"/>
    <w:rsid w:val="002E7895"/>
    <w:rsid w:val="002F73BE"/>
    <w:rsid w:val="00300165"/>
    <w:rsid w:val="00300DD9"/>
    <w:rsid w:val="00311118"/>
    <w:rsid w:val="00313C89"/>
    <w:rsid w:val="00321917"/>
    <w:rsid w:val="003420D2"/>
    <w:rsid w:val="003428F5"/>
    <w:rsid w:val="003469DB"/>
    <w:rsid w:val="00355B1C"/>
    <w:rsid w:val="003641AD"/>
    <w:rsid w:val="00382C49"/>
    <w:rsid w:val="00385174"/>
    <w:rsid w:val="003A1566"/>
    <w:rsid w:val="003A648E"/>
    <w:rsid w:val="003A6F2A"/>
    <w:rsid w:val="003B6CF1"/>
    <w:rsid w:val="003B728E"/>
    <w:rsid w:val="003C0AD1"/>
    <w:rsid w:val="003C5A2B"/>
    <w:rsid w:val="003D5C1E"/>
    <w:rsid w:val="003D68ED"/>
    <w:rsid w:val="003E0C74"/>
    <w:rsid w:val="003E43A6"/>
    <w:rsid w:val="003F1D69"/>
    <w:rsid w:val="00420622"/>
    <w:rsid w:val="00424231"/>
    <w:rsid w:val="00432140"/>
    <w:rsid w:val="00432172"/>
    <w:rsid w:val="0043522D"/>
    <w:rsid w:val="004547D3"/>
    <w:rsid w:val="004556FC"/>
    <w:rsid w:val="0046127B"/>
    <w:rsid w:val="00471424"/>
    <w:rsid w:val="004821E3"/>
    <w:rsid w:val="00497477"/>
    <w:rsid w:val="00497D0B"/>
    <w:rsid w:val="004A1BF4"/>
    <w:rsid w:val="004B4D5E"/>
    <w:rsid w:val="004B60C5"/>
    <w:rsid w:val="004B7DAD"/>
    <w:rsid w:val="004C261A"/>
    <w:rsid w:val="004C43BB"/>
    <w:rsid w:val="004D5672"/>
    <w:rsid w:val="004E4E59"/>
    <w:rsid w:val="004F6FCE"/>
    <w:rsid w:val="00513EEA"/>
    <w:rsid w:val="00544146"/>
    <w:rsid w:val="00560FD0"/>
    <w:rsid w:val="00561D6D"/>
    <w:rsid w:val="0056387E"/>
    <w:rsid w:val="00572C9D"/>
    <w:rsid w:val="0058698D"/>
    <w:rsid w:val="005B1447"/>
    <w:rsid w:val="005C1C16"/>
    <w:rsid w:val="005C7AD8"/>
    <w:rsid w:val="005D3AF0"/>
    <w:rsid w:val="005E07E1"/>
    <w:rsid w:val="005E1E51"/>
    <w:rsid w:val="005F043D"/>
    <w:rsid w:val="006006C3"/>
    <w:rsid w:val="006010F8"/>
    <w:rsid w:val="006016C5"/>
    <w:rsid w:val="00603EAC"/>
    <w:rsid w:val="00604C69"/>
    <w:rsid w:val="00610A45"/>
    <w:rsid w:val="006243BE"/>
    <w:rsid w:val="00625E58"/>
    <w:rsid w:val="006527C1"/>
    <w:rsid w:val="006568CC"/>
    <w:rsid w:val="00657DE8"/>
    <w:rsid w:val="006607C9"/>
    <w:rsid w:val="00661ADA"/>
    <w:rsid w:val="0067085B"/>
    <w:rsid w:val="00672596"/>
    <w:rsid w:val="0067649B"/>
    <w:rsid w:val="00676581"/>
    <w:rsid w:val="006871D2"/>
    <w:rsid w:val="006875A4"/>
    <w:rsid w:val="006913CE"/>
    <w:rsid w:val="00692CC2"/>
    <w:rsid w:val="00697C87"/>
    <w:rsid w:val="006B191D"/>
    <w:rsid w:val="006B2970"/>
    <w:rsid w:val="006B3285"/>
    <w:rsid w:val="006C188A"/>
    <w:rsid w:val="006C1AAD"/>
    <w:rsid w:val="006C4A1A"/>
    <w:rsid w:val="006D406A"/>
    <w:rsid w:val="006E7E2C"/>
    <w:rsid w:val="006F1BB0"/>
    <w:rsid w:val="006F402A"/>
    <w:rsid w:val="00704EFD"/>
    <w:rsid w:val="007368F2"/>
    <w:rsid w:val="007474D3"/>
    <w:rsid w:val="00753A03"/>
    <w:rsid w:val="007552F1"/>
    <w:rsid w:val="00776AFA"/>
    <w:rsid w:val="00785F7C"/>
    <w:rsid w:val="007A4D5C"/>
    <w:rsid w:val="007A71FC"/>
    <w:rsid w:val="007C0DB4"/>
    <w:rsid w:val="007C5333"/>
    <w:rsid w:val="007C574F"/>
    <w:rsid w:val="007D136D"/>
    <w:rsid w:val="007D7954"/>
    <w:rsid w:val="007E0002"/>
    <w:rsid w:val="007F0F8C"/>
    <w:rsid w:val="007F516F"/>
    <w:rsid w:val="007F5F6E"/>
    <w:rsid w:val="007F6668"/>
    <w:rsid w:val="008052A1"/>
    <w:rsid w:val="00805D68"/>
    <w:rsid w:val="00807EA6"/>
    <w:rsid w:val="008307FD"/>
    <w:rsid w:val="00840F76"/>
    <w:rsid w:val="0084705F"/>
    <w:rsid w:val="00847898"/>
    <w:rsid w:val="00853AE2"/>
    <w:rsid w:val="008644B5"/>
    <w:rsid w:val="008656C5"/>
    <w:rsid w:val="00887C3B"/>
    <w:rsid w:val="00890478"/>
    <w:rsid w:val="008906F6"/>
    <w:rsid w:val="00897FBE"/>
    <w:rsid w:val="008A040D"/>
    <w:rsid w:val="008A1FEF"/>
    <w:rsid w:val="008B3D1B"/>
    <w:rsid w:val="008C0AE5"/>
    <w:rsid w:val="008C1806"/>
    <w:rsid w:val="008C4358"/>
    <w:rsid w:val="008C654C"/>
    <w:rsid w:val="008C65C1"/>
    <w:rsid w:val="008D4C9C"/>
    <w:rsid w:val="008E1C68"/>
    <w:rsid w:val="008E1D8D"/>
    <w:rsid w:val="008E28F0"/>
    <w:rsid w:val="008E4178"/>
    <w:rsid w:val="008F0332"/>
    <w:rsid w:val="008F0FBD"/>
    <w:rsid w:val="009003EF"/>
    <w:rsid w:val="009012A3"/>
    <w:rsid w:val="0091408B"/>
    <w:rsid w:val="0091460D"/>
    <w:rsid w:val="0095243B"/>
    <w:rsid w:val="00955DA6"/>
    <w:rsid w:val="00956035"/>
    <w:rsid w:val="00971A06"/>
    <w:rsid w:val="00976DA7"/>
    <w:rsid w:val="00986F7D"/>
    <w:rsid w:val="009906BE"/>
    <w:rsid w:val="00997243"/>
    <w:rsid w:val="009A1946"/>
    <w:rsid w:val="009B04AE"/>
    <w:rsid w:val="009B3395"/>
    <w:rsid w:val="009B3B3F"/>
    <w:rsid w:val="009B7376"/>
    <w:rsid w:val="009D01E3"/>
    <w:rsid w:val="009D3F6B"/>
    <w:rsid w:val="009D55D2"/>
    <w:rsid w:val="009D6BE3"/>
    <w:rsid w:val="009E58F8"/>
    <w:rsid w:val="009E7E5B"/>
    <w:rsid w:val="009F653E"/>
    <w:rsid w:val="009F6C2D"/>
    <w:rsid w:val="00A00BC7"/>
    <w:rsid w:val="00A014D6"/>
    <w:rsid w:val="00A034D1"/>
    <w:rsid w:val="00A1571B"/>
    <w:rsid w:val="00A16DA1"/>
    <w:rsid w:val="00A17308"/>
    <w:rsid w:val="00A21F3E"/>
    <w:rsid w:val="00A251AB"/>
    <w:rsid w:val="00A25C0D"/>
    <w:rsid w:val="00A3574A"/>
    <w:rsid w:val="00A36A8E"/>
    <w:rsid w:val="00A46AEF"/>
    <w:rsid w:val="00A5208D"/>
    <w:rsid w:val="00A56F78"/>
    <w:rsid w:val="00A6105D"/>
    <w:rsid w:val="00A6541C"/>
    <w:rsid w:val="00A77BF8"/>
    <w:rsid w:val="00A811BE"/>
    <w:rsid w:val="00A818DC"/>
    <w:rsid w:val="00A85497"/>
    <w:rsid w:val="00A91359"/>
    <w:rsid w:val="00A93F4A"/>
    <w:rsid w:val="00AA0C81"/>
    <w:rsid w:val="00AC6D14"/>
    <w:rsid w:val="00AD4C60"/>
    <w:rsid w:val="00AD5C33"/>
    <w:rsid w:val="00AE3643"/>
    <w:rsid w:val="00AE6610"/>
    <w:rsid w:val="00AE6EF3"/>
    <w:rsid w:val="00AF2186"/>
    <w:rsid w:val="00B021B3"/>
    <w:rsid w:val="00B103D4"/>
    <w:rsid w:val="00B14200"/>
    <w:rsid w:val="00B200E9"/>
    <w:rsid w:val="00B221C7"/>
    <w:rsid w:val="00B3768D"/>
    <w:rsid w:val="00B37D59"/>
    <w:rsid w:val="00B40C4C"/>
    <w:rsid w:val="00B40E9E"/>
    <w:rsid w:val="00B471A7"/>
    <w:rsid w:val="00B524FD"/>
    <w:rsid w:val="00B53003"/>
    <w:rsid w:val="00B60637"/>
    <w:rsid w:val="00B62663"/>
    <w:rsid w:val="00B628E3"/>
    <w:rsid w:val="00B77F2A"/>
    <w:rsid w:val="00B80347"/>
    <w:rsid w:val="00B81518"/>
    <w:rsid w:val="00B82589"/>
    <w:rsid w:val="00BA4AB5"/>
    <w:rsid w:val="00BD1C9F"/>
    <w:rsid w:val="00BD5942"/>
    <w:rsid w:val="00BF2930"/>
    <w:rsid w:val="00C01257"/>
    <w:rsid w:val="00C0165A"/>
    <w:rsid w:val="00C04BD6"/>
    <w:rsid w:val="00C17D90"/>
    <w:rsid w:val="00C33674"/>
    <w:rsid w:val="00C56992"/>
    <w:rsid w:val="00C634CF"/>
    <w:rsid w:val="00C64D65"/>
    <w:rsid w:val="00C6772F"/>
    <w:rsid w:val="00C86063"/>
    <w:rsid w:val="00C867A8"/>
    <w:rsid w:val="00CB0D9E"/>
    <w:rsid w:val="00CC0F27"/>
    <w:rsid w:val="00CC5096"/>
    <w:rsid w:val="00CD0082"/>
    <w:rsid w:val="00CD1D70"/>
    <w:rsid w:val="00CF06AB"/>
    <w:rsid w:val="00CF67CD"/>
    <w:rsid w:val="00D004AB"/>
    <w:rsid w:val="00D074C8"/>
    <w:rsid w:val="00D1254D"/>
    <w:rsid w:val="00D1312C"/>
    <w:rsid w:val="00D16CBD"/>
    <w:rsid w:val="00D30025"/>
    <w:rsid w:val="00D33DEB"/>
    <w:rsid w:val="00D409D2"/>
    <w:rsid w:val="00D42112"/>
    <w:rsid w:val="00D452C4"/>
    <w:rsid w:val="00D86071"/>
    <w:rsid w:val="00D97C7D"/>
    <w:rsid w:val="00DA6331"/>
    <w:rsid w:val="00DA68F3"/>
    <w:rsid w:val="00DB26CD"/>
    <w:rsid w:val="00DB5FB7"/>
    <w:rsid w:val="00DC1437"/>
    <w:rsid w:val="00DC3786"/>
    <w:rsid w:val="00DD02C6"/>
    <w:rsid w:val="00E00ED6"/>
    <w:rsid w:val="00E00F92"/>
    <w:rsid w:val="00E012FE"/>
    <w:rsid w:val="00E12D09"/>
    <w:rsid w:val="00E13F75"/>
    <w:rsid w:val="00E20AFA"/>
    <w:rsid w:val="00E22637"/>
    <w:rsid w:val="00E35224"/>
    <w:rsid w:val="00E42271"/>
    <w:rsid w:val="00E46EA6"/>
    <w:rsid w:val="00E547EC"/>
    <w:rsid w:val="00E552CF"/>
    <w:rsid w:val="00E55A99"/>
    <w:rsid w:val="00E642E2"/>
    <w:rsid w:val="00E663BE"/>
    <w:rsid w:val="00E66DBA"/>
    <w:rsid w:val="00E731C1"/>
    <w:rsid w:val="00E86A27"/>
    <w:rsid w:val="00E908AC"/>
    <w:rsid w:val="00E95A1B"/>
    <w:rsid w:val="00E9674A"/>
    <w:rsid w:val="00EB15E0"/>
    <w:rsid w:val="00EC03E8"/>
    <w:rsid w:val="00ED1719"/>
    <w:rsid w:val="00ED2B1C"/>
    <w:rsid w:val="00ED2BB8"/>
    <w:rsid w:val="00ED5F55"/>
    <w:rsid w:val="00ED766C"/>
    <w:rsid w:val="00EE2694"/>
    <w:rsid w:val="00F0298F"/>
    <w:rsid w:val="00F13786"/>
    <w:rsid w:val="00F16613"/>
    <w:rsid w:val="00F2195A"/>
    <w:rsid w:val="00F26651"/>
    <w:rsid w:val="00F34FC4"/>
    <w:rsid w:val="00F36E09"/>
    <w:rsid w:val="00F47ACB"/>
    <w:rsid w:val="00F55F40"/>
    <w:rsid w:val="00F62221"/>
    <w:rsid w:val="00F82E7F"/>
    <w:rsid w:val="00F8318A"/>
    <w:rsid w:val="00F87AF0"/>
    <w:rsid w:val="00FC4A1B"/>
    <w:rsid w:val="00FD30A5"/>
    <w:rsid w:val="00FD501A"/>
    <w:rsid w:val="00FD69EB"/>
    <w:rsid w:val="00FE66CC"/>
    <w:rsid w:val="00FF034B"/>
    <w:rsid w:val="00FF3D40"/>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Revision">
    <w:name w:val="Revision"/>
    <w:hidden/>
    <w:uiPriority w:val="99"/>
    <w:semiHidden/>
    <w:rsid w:val="007A71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308675957">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1876</Words>
  <Characters>10695</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2026-10-12T20:18:00Z</dcterms:created>
  <dcterms:modified xsi:type="dcterms:W3CDTF">2026-10-12T20:18:00Z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